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9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70484" cy="2952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484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after="1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3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3136"/>
        <w:gridCol w:w="5036"/>
      </w:tblGrid>
      <w:tr>
        <w:trPr>
          <w:trHeight w:val="1431" w:hRule="atLeast"/>
        </w:trPr>
        <w:tc>
          <w:tcPr>
            <w:tcW w:w="14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51"/>
              <w:rPr>
                <w:rFonts w:ascii="Arial Black"/>
                <w:sz w:val="24"/>
              </w:rPr>
            </w:pPr>
            <w:r>
              <w:rPr>
                <w:rFonts w:ascii="Arial Black"/>
                <w:color w:val="023E8A"/>
                <w:spacing w:val="-2"/>
                <w:w w:val="90"/>
                <w:sz w:val="24"/>
              </w:rPr>
              <w:t>Component</w:t>
            </w: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901"/>
              <w:rPr>
                <w:rFonts w:ascii="Arial Black"/>
                <w:sz w:val="24"/>
              </w:rPr>
            </w:pPr>
            <w:r>
              <w:rPr>
                <w:rFonts w:ascii="Arial Black"/>
                <w:color w:val="023E8A"/>
                <w:spacing w:val="-2"/>
                <w:sz w:val="24"/>
              </w:rPr>
              <w:t>Description</w:t>
            </w:r>
          </w:p>
        </w:tc>
        <w:tc>
          <w:tcPr>
            <w:tcW w:w="50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0" w:hRule="atLeast"/>
        </w:trPr>
        <w:tc>
          <w:tcPr>
            <w:tcW w:w="14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196" w:lineRule="auto" w:before="1"/>
              <w:ind w:left="126" w:firstLine="256"/>
              <w:rPr>
                <w:rFonts w:ascii="Arial Black"/>
                <w:sz w:val="24"/>
              </w:rPr>
            </w:pPr>
            <w:r>
              <w:rPr>
                <w:rFonts w:ascii="Arial Black"/>
                <w:color w:val="0366C9"/>
                <w:spacing w:val="-2"/>
                <w:w w:val="95"/>
                <w:sz w:val="24"/>
              </w:rPr>
              <w:t>Vision </w:t>
            </w:r>
            <w:r>
              <w:rPr>
                <w:rFonts w:ascii="Arial Black"/>
                <w:color w:val="0366C9"/>
                <w:spacing w:val="-2"/>
                <w:w w:val="85"/>
                <w:sz w:val="24"/>
              </w:rPr>
              <w:t>Statement</w:t>
            </w: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11" w:lineRule="auto"/>
              <w:ind w:left="145" w:right="124" w:firstLine="1"/>
              <w:jc w:val="center"/>
              <w:rPr>
                <w:sz w:val="24"/>
              </w:rPr>
            </w:pPr>
            <w:r>
              <w:rPr>
                <w:sz w:val="24"/>
              </w:rPr>
              <w:t>A concise statement describing the future direction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goals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organization.</w:t>
            </w:r>
          </w:p>
        </w:tc>
        <w:tc>
          <w:tcPr>
            <w:tcW w:w="50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200" w:hRule="atLeast"/>
        </w:trPr>
        <w:tc>
          <w:tcPr>
            <w:tcW w:w="14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01" w:lineRule="auto" w:before="1"/>
              <w:ind w:left="126" w:firstLine="162"/>
              <w:rPr>
                <w:rFonts w:ascii="Arial Black"/>
                <w:sz w:val="24"/>
              </w:rPr>
            </w:pPr>
            <w:r>
              <w:rPr>
                <w:rFonts w:ascii="Arial Black"/>
                <w:color w:val="0366C9"/>
                <w:spacing w:val="-2"/>
                <w:sz w:val="24"/>
              </w:rPr>
              <w:t>Mission </w:t>
            </w:r>
            <w:r>
              <w:rPr>
                <w:rFonts w:ascii="Arial Black"/>
                <w:color w:val="0366C9"/>
                <w:spacing w:val="-2"/>
                <w:w w:val="85"/>
                <w:sz w:val="24"/>
              </w:rPr>
              <w:t>Statement</w:t>
            </w:r>
          </w:p>
        </w:tc>
        <w:tc>
          <w:tcPr>
            <w:tcW w:w="31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11" w:lineRule="auto"/>
              <w:ind w:left="178" w:right="157" w:hanging="1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defines the core purpose and focus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organization </w:t>
            </w:r>
            <w:r>
              <w:rPr>
                <w:spacing w:val="-2"/>
                <w:sz w:val="24"/>
              </w:rPr>
              <w:t>today.</w:t>
            </w:r>
          </w:p>
        </w:tc>
        <w:tc>
          <w:tcPr>
            <w:tcW w:w="50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497" w:hRule="atLeast"/>
        </w:trPr>
        <w:tc>
          <w:tcPr>
            <w:tcW w:w="1468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56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28"/>
              <w:rPr>
                <w:rFonts w:ascii="Arial Black"/>
                <w:sz w:val="24"/>
              </w:rPr>
            </w:pPr>
            <w:r>
              <w:rPr>
                <w:rFonts w:ascii="Arial Black"/>
                <w:color w:val="0366C9"/>
                <w:spacing w:val="-2"/>
                <w:w w:val="90"/>
                <w:sz w:val="24"/>
              </w:rPr>
              <w:t>Objectives</w:t>
            </w:r>
          </w:p>
        </w:tc>
        <w:tc>
          <w:tcPr>
            <w:tcW w:w="3136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11" w:lineRule="auto"/>
              <w:ind w:left="22" w:right="1"/>
              <w:jc w:val="center"/>
              <w:rPr>
                <w:sz w:val="24"/>
              </w:rPr>
            </w:pPr>
            <w:r>
              <w:rPr>
                <w:sz w:val="24"/>
              </w:rPr>
              <w:t>Specific,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measurable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goals that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organization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aims to achieve.</w:t>
            </w:r>
          </w:p>
        </w:tc>
        <w:tc>
          <w:tcPr>
            <w:tcW w:w="50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497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497" w:hRule="atLeast"/>
        </w:trPr>
        <w:tc>
          <w:tcPr>
            <w:tcW w:w="1468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56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55"/>
              <w:rPr>
                <w:rFonts w:ascii="Arial Black"/>
                <w:sz w:val="24"/>
              </w:rPr>
            </w:pPr>
            <w:r>
              <w:rPr>
                <w:rFonts w:ascii="Arial Black"/>
                <w:color w:val="0366C9"/>
                <w:spacing w:val="-2"/>
                <w:w w:val="95"/>
                <w:sz w:val="24"/>
              </w:rPr>
              <w:t>Strategies</w:t>
            </w:r>
          </w:p>
        </w:tc>
        <w:tc>
          <w:tcPr>
            <w:tcW w:w="3136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13" w:lineRule="auto"/>
              <w:ind w:left="22" w:right="1"/>
              <w:jc w:val="center"/>
              <w:rPr>
                <w:sz w:val="24"/>
              </w:rPr>
            </w:pPr>
            <w:r>
              <w:rPr>
                <w:sz w:val="24"/>
              </w:rPr>
              <w:t>Broad approaches the organization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 achieve each objective.</w:t>
            </w:r>
          </w:p>
        </w:tc>
        <w:tc>
          <w:tcPr>
            <w:tcW w:w="50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497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50"/>
        <w:rPr>
          <w:rFonts w:ascii="Times New Roman"/>
          <w:b w:val="0"/>
        </w:rPr>
      </w:pPr>
    </w:p>
    <w:p>
      <w:pPr>
        <w:spacing w:line="308" w:lineRule="exact" w:before="0"/>
        <w:ind w:left="0" w:right="163" w:firstLine="0"/>
        <w:jc w:val="right"/>
        <w:rPr>
          <w:sz w:val="24"/>
        </w:rPr>
      </w:pPr>
      <w:r>
        <w:rPr>
          <w:color w:val="1D266E"/>
          <w:sz w:val="24"/>
        </w:rPr>
        <w:t>created</w:t>
      </w:r>
      <w:r>
        <w:rPr>
          <w:color w:val="1D266E"/>
          <w:spacing w:val="-3"/>
          <w:sz w:val="24"/>
        </w:rPr>
        <w:t> </w:t>
      </w:r>
      <w:r>
        <w:rPr>
          <w:color w:val="1D266E"/>
          <w:spacing w:val="-5"/>
          <w:sz w:val="24"/>
        </w:rPr>
        <w:t>by</w:t>
      </w:r>
    </w:p>
    <w:p>
      <w:pPr>
        <w:pStyle w:val="BodyText"/>
        <w:spacing w:line="201" w:lineRule="auto" w:before="24"/>
        <w:ind w:left="8927" w:right="162" w:firstLine="492"/>
        <w:jc w:val="right"/>
        <w:rPr>
          <w:b w:val="0"/>
        </w:rPr>
      </w:pPr>
      <w:r>
        <w:rPr>
          <w:b w:val="0"/>
          <w:color w:val="1D266E"/>
          <w:spacing w:val="-4"/>
          <w:w w:val="85"/>
        </w:rPr>
        <w:t>Salil </w:t>
      </w:r>
      <w:r>
        <w:rPr>
          <w:b w:val="0"/>
          <w:color w:val="1D266E"/>
          <w:spacing w:val="-2"/>
          <w:w w:val="90"/>
        </w:rPr>
        <w:t>Dhawan</w:t>
      </w:r>
    </w:p>
    <w:p>
      <w:pPr>
        <w:pStyle w:val="BodyText"/>
        <w:spacing w:after="0" w:line="201" w:lineRule="auto"/>
        <w:jc w:val="right"/>
        <w:rPr>
          <w:b w:val="0"/>
        </w:rPr>
        <w:sectPr>
          <w:type w:val="continuous"/>
          <w:pgSz w:w="10800" w:h="15600"/>
          <w:pgMar w:top="600" w:bottom="280" w:left="360" w:right="360"/>
        </w:sectPr>
      </w:pPr>
    </w:p>
    <w:tbl>
      <w:tblPr>
        <w:tblW w:w="0" w:type="auto"/>
        <w:jc w:val="left"/>
        <w:tblInd w:w="230" w:type="dxa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3136"/>
        <w:gridCol w:w="5036"/>
      </w:tblGrid>
      <w:tr>
        <w:trPr>
          <w:trHeight w:val="1096" w:hRule="atLeast"/>
        </w:trPr>
        <w:tc>
          <w:tcPr>
            <w:tcW w:w="1468" w:type="dxa"/>
            <w:vMerge w:val="restart"/>
          </w:tcPr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spacing w:before="58"/>
              <w:rPr>
                <w:rFonts w:ascii="Arial Black"/>
                <w:sz w:val="24"/>
              </w:rPr>
            </w:pPr>
          </w:p>
          <w:p>
            <w:pPr>
              <w:pStyle w:val="TableParagraph"/>
              <w:spacing w:line="201" w:lineRule="auto"/>
              <w:ind w:left="421" w:right="333" w:hanging="58"/>
              <w:rPr>
                <w:rFonts w:ascii="Arial Black"/>
                <w:sz w:val="24"/>
              </w:rPr>
            </w:pPr>
            <w:r>
              <w:rPr>
                <w:rFonts w:ascii="Arial Black"/>
                <w:color w:val="0366C9"/>
                <w:spacing w:val="-2"/>
                <w:w w:val="85"/>
                <w:sz w:val="24"/>
              </w:rPr>
              <w:t>Action </w:t>
            </w:r>
            <w:r>
              <w:rPr>
                <w:rFonts w:ascii="Arial Black"/>
                <w:color w:val="0366C9"/>
                <w:spacing w:val="-2"/>
                <w:w w:val="95"/>
                <w:sz w:val="24"/>
              </w:rPr>
              <w:t>Plans</w:t>
            </w:r>
          </w:p>
        </w:tc>
        <w:tc>
          <w:tcPr>
            <w:tcW w:w="3136" w:type="dxa"/>
            <w:vMerge w:val="restart"/>
          </w:tcPr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rPr>
                <w:rFonts w:ascii="Arial Black"/>
                <w:sz w:val="24"/>
              </w:rPr>
            </w:pPr>
          </w:p>
          <w:p>
            <w:pPr>
              <w:pStyle w:val="TableParagraph"/>
              <w:spacing w:before="104"/>
              <w:rPr>
                <w:rFonts w:ascii="Arial Black"/>
                <w:sz w:val="24"/>
              </w:rPr>
            </w:pPr>
          </w:p>
          <w:p>
            <w:pPr>
              <w:pStyle w:val="TableParagraph"/>
              <w:spacing w:line="211" w:lineRule="auto"/>
              <w:ind w:left="151" w:right="129" w:hanging="2"/>
              <w:jc w:val="center"/>
              <w:rPr>
                <w:sz w:val="24"/>
              </w:rPr>
            </w:pPr>
            <w:r>
              <w:rPr>
                <w:sz w:val="24"/>
              </w:rPr>
              <w:t>Detailed steps to implement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strategy, including responsibilities and timelines.</w:t>
            </w:r>
          </w:p>
        </w:tc>
        <w:tc>
          <w:tcPr>
            <w:tcW w:w="5036" w:type="dxa"/>
          </w:tcPr>
          <w:p>
            <w:pPr>
              <w:pStyle w:val="TableParagraph"/>
              <w:spacing w:before="62"/>
              <w:rPr>
                <w:rFonts w:ascii="Arial Black"/>
                <w:sz w:val="24"/>
              </w:rPr>
            </w:pPr>
          </w:p>
          <w:p>
            <w:pPr>
              <w:pStyle w:val="TableParagraph"/>
              <w:ind w:left="45"/>
              <w:rPr>
                <w:rFonts w:ascii="Arial Black"/>
                <w:sz w:val="24"/>
              </w:rPr>
            </w:pPr>
            <w:r>
              <w:rPr>
                <w:rFonts w:ascii="Arial Black"/>
                <w:color w:val="023E8A"/>
                <w:w w:val="85"/>
                <w:sz w:val="24"/>
              </w:rPr>
              <w:t>Strategy</w:t>
            </w:r>
            <w:r>
              <w:rPr>
                <w:rFonts w:ascii="Arial Black"/>
                <w:color w:val="023E8A"/>
                <w:spacing w:val="-3"/>
                <w:w w:val="85"/>
                <w:sz w:val="24"/>
              </w:rPr>
              <w:t> </w:t>
            </w:r>
            <w:r>
              <w:rPr>
                <w:rFonts w:ascii="Arial Black"/>
                <w:color w:val="023E8A"/>
                <w:spacing w:val="-5"/>
                <w:w w:val="95"/>
                <w:sz w:val="24"/>
              </w:rPr>
              <w:t>1:</w:t>
            </w:r>
          </w:p>
        </w:tc>
      </w:tr>
      <w:tr>
        <w:trPr>
          <w:trHeight w:val="2062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40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Task:</w:t>
            </w:r>
          </w:p>
        </w:tc>
      </w:tr>
      <w:tr>
        <w:trPr>
          <w:trHeight w:val="1115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36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Responsible:</w:t>
            </w:r>
          </w:p>
        </w:tc>
      </w:tr>
      <w:tr>
        <w:trPr>
          <w:trHeight w:val="1115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38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Deadline:</w:t>
            </w:r>
          </w:p>
        </w:tc>
      </w:tr>
      <w:tr>
        <w:trPr>
          <w:trHeight w:val="2062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41"/>
              <w:ind w:left="45"/>
              <w:rPr>
                <w:sz w:val="24"/>
              </w:rPr>
            </w:pPr>
            <w:r>
              <w:rPr>
                <w:sz w:val="24"/>
              </w:rPr>
              <w:t>Resources</w:t>
            </w:r>
            <w:r>
              <w:rPr>
                <w:spacing w:val="-2"/>
                <w:sz w:val="24"/>
              </w:rPr>
              <w:t> Needed:</w:t>
            </w:r>
          </w:p>
        </w:tc>
      </w:tr>
      <w:tr>
        <w:trPr>
          <w:trHeight w:val="1115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70"/>
              <w:rPr>
                <w:rFonts w:ascii="Arial Black"/>
                <w:sz w:val="24"/>
              </w:rPr>
            </w:pPr>
          </w:p>
          <w:p>
            <w:pPr>
              <w:pStyle w:val="TableParagraph"/>
              <w:ind w:left="45"/>
              <w:rPr>
                <w:rFonts w:ascii="Arial Black"/>
                <w:sz w:val="24"/>
              </w:rPr>
            </w:pPr>
            <w:r>
              <w:rPr>
                <w:rFonts w:ascii="Arial Black"/>
                <w:color w:val="023E8A"/>
                <w:w w:val="85"/>
                <w:sz w:val="24"/>
              </w:rPr>
              <w:t>Strategy</w:t>
            </w:r>
            <w:r>
              <w:rPr>
                <w:rFonts w:ascii="Arial Black"/>
                <w:color w:val="023E8A"/>
                <w:spacing w:val="-3"/>
                <w:w w:val="85"/>
                <w:sz w:val="24"/>
              </w:rPr>
              <w:t> </w:t>
            </w:r>
            <w:r>
              <w:rPr>
                <w:rFonts w:ascii="Arial Black"/>
                <w:color w:val="023E8A"/>
                <w:spacing w:val="-5"/>
                <w:w w:val="95"/>
                <w:sz w:val="24"/>
              </w:rPr>
              <w:t>2:</w:t>
            </w:r>
          </w:p>
        </w:tc>
      </w:tr>
      <w:tr>
        <w:trPr>
          <w:trHeight w:val="1115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39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Task:</w:t>
            </w:r>
          </w:p>
        </w:tc>
      </w:tr>
      <w:tr>
        <w:trPr>
          <w:trHeight w:val="1115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37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Responsible:</w:t>
            </w:r>
          </w:p>
        </w:tc>
      </w:tr>
      <w:tr>
        <w:trPr>
          <w:trHeight w:val="1115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39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Deadline:</w:t>
            </w:r>
          </w:p>
        </w:tc>
      </w:tr>
      <w:tr>
        <w:trPr>
          <w:trHeight w:val="2062" w:hRule="atLeast"/>
        </w:trPr>
        <w:tc>
          <w:tcPr>
            <w:tcW w:w="1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36" w:type="dxa"/>
          </w:tcPr>
          <w:p>
            <w:pPr>
              <w:pStyle w:val="TableParagraph"/>
              <w:spacing w:before="36"/>
              <w:ind w:left="45"/>
              <w:rPr>
                <w:sz w:val="24"/>
              </w:rPr>
            </w:pPr>
            <w:r>
              <w:rPr>
                <w:sz w:val="24"/>
              </w:rPr>
              <w:t>Resources</w:t>
            </w:r>
            <w:r>
              <w:rPr>
                <w:spacing w:val="-2"/>
                <w:sz w:val="24"/>
              </w:rPr>
              <w:t> Needed:</w:t>
            </w:r>
          </w:p>
        </w:tc>
      </w:tr>
    </w:tbl>
    <w:sectPr>
      <w:pgSz w:w="10800" w:h="15600"/>
      <w:pgMar w:top="6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Open Sans">
    <w:altName w:val="Open Sans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Open Sans" w:hAnsi="Open Sans" w:eastAsia="Open Sans" w:cs="Open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Open Sans" w:hAnsi="Open Sans" w:eastAsia="Open Sans" w:cs="Open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2026-10-20T14:29:02Z</dcterms:created>
  <dcterms:modified xsi:type="dcterms:W3CDTF">2026-10-20T14:29:02Z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2024-08-06T00:00:00Z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macOS Версия 13.0 (Выпуск 22A8380) Quartz PDFContext</vt:lpwstr>
  </property>
</Properties>
</file>