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/>
        <w:t>Test Cases</w:t>
      </w:r>
    </w:p>
    <w:p>
      <w:pPr>
        <w:pStyle w:val="BodyText"/>
        <w:bidi w:val="0"/>
        <w:jc w:val="start"/>
        <w:rPr/>
      </w:pPr>
      <w:r>
        <w:rPr/>
        <w:t>Module: Login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633"/>
        <w:gridCol w:w="1005"/>
      </w:tblGrid>
      <w:tr>
        <w:trPr/>
        <w:tc>
          <w:tcPr>
            <w:tcW w:w="863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Given: Login page is opened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When: User enters correct credentials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Then: Page logs the user in.</w:t>
            </w:r>
          </w:p>
        </w:tc>
        <w:tc>
          <w:tcPr>
            <w:tcW w:w="10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</w:t>
            </w:r>
          </w:p>
        </w:tc>
      </w:tr>
      <w:tr>
        <w:trPr/>
        <w:tc>
          <w:tcPr>
            <w:tcW w:w="863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Given: Login page is opened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When: User enters incorrect credentials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Then: Page displays the error message: “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DC2626"/>
                <w:spacing w:val="0"/>
                <w:sz w:val="21"/>
              </w:rPr>
              <w:t>Invalid username or password. Please try again.</w:t>
            </w:r>
            <w:r>
              <w:rPr/>
              <w:t>”</w:t>
            </w:r>
          </w:p>
        </w:tc>
        <w:tc>
          <w:tcPr>
            <w:tcW w:w="10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QUESTIONNAIRE SCREEN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633"/>
        <w:gridCol w:w="1005"/>
      </w:tblGrid>
      <w:tr>
        <w:trPr/>
        <w:tc>
          <w:tcPr>
            <w:tcW w:w="863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1: </w:t>
            </w:r>
            <w:r>
              <w:rPr/>
              <w:t>CHAPTER CHANGE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Given: Questionnaire screen is open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When: User changes the chapter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Then: The chapter changes. The question changes, the metrics change.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24325" cy="2238375"/>
                  <wp:effectExtent l="0" t="0" r="0" b="0"/>
                  <wp:wrapSquare wrapText="largest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</w:t>
            </w:r>
          </w:p>
        </w:tc>
      </w:tr>
      <w:tr>
        <w:trPr>
          <w:trHeight w:val="309" w:hRule="atLeast"/>
        </w:trPr>
        <w:tc>
          <w:tcPr>
            <w:tcW w:w="863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2: DIFFICULTY CHANGE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Difficulty: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Easy: Lesser than 5 English words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Medium: 5 English words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Hard: More than 5 English words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Given: Questionnaire screen is open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When: User changes the difficulty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Then: The difficulty of questions change. The question changes, the metrics change.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24325" cy="2238375"/>
                  <wp:effectExtent l="0" t="0" r="0" b="0"/>
                  <wp:wrapSquare wrapText="largest"/>
                  <wp:docPr id="2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PASS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PAGE REFRESH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633"/>
        <w:gridCol w:w="1005"/>
      </w:tblGrid>
      <w:tr>
        <w:trPr>
          <w:trHeight w:val="7650" w:hRule="atLeast"/>
        </w:trPr>
        <w:tc>
          <w:tcPr>
            <w:tcW w:w="8633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1.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Given: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124325" cy="2238375"/>
                  <wp:effectExtent l="0" t="0" r="0" b="0"/>
                  <wp:wrapSquare wrapText="largest"/>
                  <wp:docPr id="3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When: user refreshes the page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Then: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posOffset>678815</wp:posOffset>
                  </wp:positionH>
                  <wp:positionV relativeFrom="paragraph">
                    <wp:posOffset>635</wp:posOffset>
                  </wp:positionV>
                  <wp:extent cx="4124325" cy="2238375"/>
                  <wp:effectExtent l="0" t="0" r="0" b="0"/>
                  <wp:wrapSquare wrapText="largest"/>
                  <wp:docPr id="4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Correct Behavior: The user remains logged in.</w:t>
            </w:r>
          </w:p>
          <w:p>
            <w:pPr>
              <w:pStyle w:val="TableContents"/>
              <w:bidi w:val="0"/>
              <w:jc w:val="start"/>
              <w:rPr>
                <w:b/>
                <w:bCs/>
              </w:rPr>
            </w:pPr>
            <w:r>
              <w:rPr>
                <w:b/>
                <w:bCs/>
              </w:rPr>
              <w:t>Incorrect Behavior: The “Chapter” and “Difficulty” resets.</w:t>
            </w:r>
          </w:p>
        </w:tc>
        <w:tc>
          <w:tcPr>
            <w:tcW w:w="1005" w:type="dxa"/>
            <w:tcBorders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FAIL</w:t>
            </w:r>
          </w:p>
        </w:tc>
      </w:tr>
      <w:tr>
        <w:trPr/>
        <w:tc>
          <w:tcPr>
            <w:tcW w:w="8633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005" w:type="dxa"/>
            <w:tcBorders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First, we need to start with Easy Questions and see how students perform on those questions.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altName w:val="sans-serif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LibreOffice/24.2.7.2$Linux_X86_64 LibreOffice_project/420$Build-2</Application>
  <AppVersion>15.0000</AppVersion>
  <Pages>3</Pages>
  <Words>157</Words>
  <Characters>860</Characters>
  <CharactersWithSpaces>982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2025-04-17T12:44:58Z</dcterms:created>
  <dc:creator/>
  <dc:description/>
  <dc:language>en-US</dc:language>
  <cp:lastModifiedBy/>
  <dcterms:modified xsi:type="dcterms:W3CDTF">2025-04-17T13:18:28Z</dcterms:modified>
  <cp:revision>4</cp:revision>
  <dc:subject/>
  <dc:title/>
</cp:coreProperties>
</file>