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F8B5" w14:textId="59195030" w:rsidR="004C1F91" w:rsidRPr="004C1F91" w:rsidRDefault="004C1F91" w:rsidP="004C1F91">
      <w:pPr>
        <w:rPr>
          <w:b/>
          <w:bCs/>
          <w:sz w:val="28"/>
          <w:szCs w:val="28"/>
        </w:rPr>
      </w:pPr>
      <w:r w:rsidRPr="004C1F91">
        <w:rPr>
          <w:b/>
          <w:bCs/>
          <w:sz w:val="28"/>
          <w:szCs w:val="28"/>
        </w:rPr>
        <w:t>MRI SPINE</w:t>
      </w:r>
    </w:p>
    <w:p w14:paraId="2496B45C" w14:textId="77777777" w:rsidR="004C1F91" w:rsidRPr="004C1F91" w:rsidRDefault="004C1F91" w:rsidP="004C1F91">
      <w:pPr>
        <w:rPr>
          <w:b/>
          <w:bCs/>
          <w:sz w:val="28"/>
          <w:szCs w:val="28"/>
        </w:rPr>
      </w:pPr>
      <w:r w:rsidRPr="004C1F91">
        <w:rPr>
          <w:b/>
          <w:bCs/>
          <w:sz w:val="28"/>
          <w:szCs w:val="28"/>
        </w:rPr>
        <w:t>NORMAL MRI SPINE</w:t>
      </w:r>
    </w:p>
    <w:p w14:paraId="4492016B" w14:textId="77777777" w:rsidR="004C1F91" w:rsidRPr="004C1F91" w:rsidRDefault="004C1F91" w:rsidP="004C1F91">
      <w:pPr>
        <w:rPr>
          <w:sz w:val="28"/>
          <w:szCs w:val="28"/>
        </w:rPr>
      </w:pPr>
      <w:r w:rsidRPr="004C1F91">
        <w:rPr>
          <w:sz w:val="28"/>
          <w:szCs w:val="28"/>
        </w:rPr>
        <w:t>Patient: Ajay Singh, 38M</w:t>
      </w:r>
    </w:p>
    <w:p w14:paraId="304D311A" w14:textId="77777777" w:rsidR="004C1F91" w:rsidRPr="004C1F91" w:rsidRDefault="004C1F91" w:rsidP="004C1F91">
      <w:pPr>
        <w:rPr>
          <w:sz w:val="28"/>
          <w:szCs w:val="28"/>
        </w:rPr>
      </w:pPr>
      <w:r w:rsidRPr="004C1F91">
        <w:rPr>
          <w:sz w:val="28"/>
          <w:szCs w:val="28"/>
        </w:rPr>
        <w:t>Imaging: MRI Lumbar Spine</w:t>
      </w:r>
    </w:p>
    <w:p w14:paraId="1C617403" w14:textId="77777777" w:rsidR="004C1F91" w:rsidRPr="004C1F91" w:rsidRDefault="004C1F91" w:rsidP="004C1F91">
      <w:pPr>
        <w:rPr>
          <w:sz w:val="28"/>
          <w:szCs w:val="28"/>
        </w:rPr>
      </w:pPr>
      <w:r w:rsidRPr="004C1F91">
        <w:rPr>
          <w:sz w:val="28"/>
          <w:szCs w:val="28"/>
        </w:rPr>
        <w:t>Findings:</w:t>
      </w:r>
      <w:r w:rsidRPr="004C1F91">
        <w:rPr>
          <w:sz w:val="28"/>
          <w:szCs w:val="28"/>
        </w:rPr>
        <w:br/>
        <w:t>• Normal disc hydration</w:t>
      </w:r>
      <w:r w:rsidRPr="004C1F91">
        <w:rPr>
          <w:sz w:val="28"/>
          <w:szCs w:val="28"/>
        </w:rPr>
        <w:br/>
        <w:t>• No canal narrowing</w:t>
      </w:r>
    </w:p>
    <w:p w14:paraId="61AC4817" w14:textId="77777777" w:rsidR="004C1F91" w:rsidRPr="004C1F91" w:rsidRDefault="004C1F91" w:rsidP="004C1F91">
      <w:pPr>
        <w:rPr>
          <w:sz w:val="28"/>
          <w:szCs w:val="28"/>
        </w:rPr>
      </w:pPr>
      <w:r w:rsidRPr="004C1F91">
        <w:rPr>
          <w:sz w:val="28"/>
          <w:szCs w:val="28"/>
        </w:rPr>
        <w:t>Quantitative:</w:t>
      </w:r>
      <w:r w:rsidRPr="004C1F91">
        <w:rPr>
          <w:sz w:val="28"/>
          <w:szCs w:val="28"/>
        </w:rPr>
        <w:br/>
        <w:t>• Disc height: 11.0 mm</w:t>
      </w:r>
      <w:r w:rsidRPr="004C1F91">
        <w:rPr>
          <w:sz w:val="28"/>
          <w:szCs w:val="28"/>
        </w:rPr>
        <w:br/>
        <w:t>• Canal diameter: 17 mm</w:t>
      </w:r>
    </w:p>
    <w:p w14:paraId="2956929E" w14:textId="3119C631" w:rsidR="004C1F91" w:rsidRDefault="004C1F91" w:rsidP="004C1F91">
      <w:pPr>
        <w:rPr>
          <w:sz w:val="28"/>
          <w:szCs w:val="28"/>
        </w:rPr>
      </w:pPr>
    </w:p>
    <w:p w14:paraId="27BCBB34" w14:textId="77777777" w:rsidR="004C1F91" w:rsidRDefault="004C1F91" w:rsidP="004C1F91">
      <w:pPr>
        <w:rPr>
          <w:sz w:val="28"/>
          <w:szCs w:val="28"/>
        </w:rPr>
      </w:pPr>
    </w:p>
    <w:p w14:paraId="0BB7D2BA" w14:textId="77777777" w:rsidR="004C1F91" w:rsidRDefault="004C1F91" w:rsidP="004C1F91">
      <w:pPr>
        <w:rPr>
          <w:sz w:val="28"/>
          <w:szCs w:val="28"/>
        </w:rPr>
      </w:pPr>
    </w:p>
    <w:p w14:paraId="61D19A75" w14:textId="77777777" w:rsidR="004C1F91" w:rsidRPr="004C1F91" w:rsidRDefault="004C1F91" w:rsidP="004C1F91">
      <w:pPr>
        <w:rPr>
          <w:sz w:val="28"/>
          <w:szCs w:val="28"/>
        </w:rPr>
      </w:pPr>
    </w:p>
    <w:p w14:paraId="79437F54" w14:textId="77777777" w:rsidR="004C1F91" w:rsidRPr="004C1F91" w:rsidRDefault="004C1F91" w:rsidP="004C1F91">
      <w:pPr>
        <w:rPr>
          <w:b/>
          <w:bCs/>
          <w:sz w:val="28"/>
          <w:szCs w:val="28"/>
        </w:rPr>
      </w:pPr>
      <w:r w:rsidRPr="004C1F91">
        <w:rPr>
          <w:b/>
          <w:bCs/>
          <w:sz w:val="28"/>
          <w:szCs w:val="28"/>
        </w:rPr>
        <w:t>ABNORMAL MRI SPINE</w:t>
      </w:r>
    </w:p>
    <w:p w14:paraId="2D78A1BE" w14:textId="77777777" w:rsidR="004C1F91" w:rsidRPr="004C1F91" w:rsidRDefault="004C1F91" w:rsidP="004C1F91">
      <w:pPr>
        <w:rPr>
          <w:sz w:val="28"/>
          <w:szCs w:val="28"/>
        </w:rPr>
      </w:pPr>
      <w:r w:rsidRPr="004C1F91">
        <w:rPr>
          <w:sz w:val="28"/>
          <w:szCs w:val="28"/>
        </w:rPr>
        <w:t>Patient: Neha Gupta, 52F</w:t>
      </w:r>
    </w:p>
    <w:p w14:paraId="07E1C2FB" w14:textId="77777777" w:rsidR="004C1F91" w:rsidRPr="004C1F91" w:rsidRDefault="004C1F91" w:rsidP="004C1F91">
      <w:pPr>
        <w:rPr>
          <w:sz w:val="28"/>
          <w:szCs w:val="28"/>
        </w:rPr>
      </w:pPr>
      <w:r w:rsidRPr="004C1F91">
        <w:rPr>
          <w:sz w:val="28"/>
          <w:szCs w:val="28"/>
        </w:rPr>
        <w:t>Findings:</w:t>
      </w:r>
      <w:r w:rsidRPr="004C1F91">
        <w:rPr>
          <w:sz w:val="28"/>
          <w:szCs w:val="28"/>
        </w:rPr>
        <w:br/>
        <w:t>• L4–L5 disc herniation</w:t>
      </w:r>
      <w:r w:rsidRPr="004C1F91">
        <w:rPr>
          <w:sz w:val="28"/>
          <w:szCs w:val="28"/>
        </w:rPr>
        <w:br/>
        <w:t>• Foraminal narrowing</w:t>
      </w:r>
    </w:p>
    <w:p w14:paraId="7B01B933" w14:textId="77777777" w:rsidR="004C1F91" w:rsidRPr="004C1F91" w:rsidRDefault="004C1F91" w:rsidP="004C1F91">
      <w:pPr>
        <w:rPr>
          <w:sz w:val="28"/>
          <w:szCs w:val="28"/>
        </w:rPr>
      </w:pPr>
      <w:r w:rsidRPr="004C1F91">
        <w:rPr>
          <w:sz w:val="28"/>
          <w:szCs w:val="28"/>
        </w:rPr>
        <w:t>Quantitative:</w:t>
      </w:r>
      <w:r w:rsidRPr="004C1F91">
        <w:rPr>
          <w:sz w:val="28"/>
          <w:szCs w:val="28"/>
        </w:rPr>
        <w:br/>
        <w:t>• Herniation size: 6.2 mm</w:t>
      </w:r>
      <w:r w:rsidRPr="004C1F91">
        <w:rPr>
          <w:sz w:val="28"/>
          <w:szCs w:val="28"/>
        </w:rPr>
        <w:br/>
        <w:t>• Canal narrowing: 48%</w:t>
      </w:r>
    </w:p>
    <w:p w14:paraId="0C2AC534" w14:textId="2A787BDF" w:rsidR="004C1F91" w:rsidRDefault="004C1F91" w:rsidP="004C1F91">
      <w:pPr>
        <w:rPr>
          <w:sz w:val="28"/>
          <w:szCs w:val="28"/>
        </w:rPr>
      </w:pPr>
    </w:p>
    <w:p w14:paraId="2DA6EE6C" w14:textId="77777777" w:rsidR="004C1F91" w:rsidRDefault="004C1F91" w:rsidP="004C1F91">
      <w:pPr>
        <w:rPr>
          <w:sz w:val="28"/>
          <w:szCs w:val="28"/>
        </w:rPr>
      </w:pPr>
    </w:p>
    <w:p w14:paraId="6BE9AB60" w14:textId="77777777" w:rsidR="004C1F91" w:rsidRDefault="004C1F91" w:rsidP="004C1F91">
      <w:pPr>
        <w:rPr>
          <w:sz w:val="28"/>
          <w:szCs w:val="28"/>
        </w:rPr>
      </w:pPr>
    </w:p>
    <w:p w14:paraId="529CC25D" w14:textId="77777777" w:rsidR="004C1F91" w:rsidRDefault="004C1F91" w:rsidP="004C1F91">
      <w:pPr>
        <w:rPr>
          <w:sz w:val="28"/>
          <w:szCs w:val="28"/>
        </w:rPr>
      </w:pPr>
    </w:p>
    <w:p w14:paraId="44DE98F8" w14:textId="77777777" w:rsidR="004C1F91" w:rsidRDefault="004C1F91" w:rsidP="004C1F91">
      <w:pPr>
        <w:rPr>
          <w:sz w:val="28"/>
          <w:szCs w:val="28"/>
        </w:rPr>
      </w:pPr>
    </w:p>
    <w:p w14:paraId="38C85D23" w14:textId="77777777" w:rsidR="004C1F91" w:rsidRPr="004C1F91" w:rsidRDefault="004C1F91" w:rsidP="004C1F91">
      <w:pPr>
        <w:rPr>
          <w:sz w:val="28"/>
          <w:szCs w:val="28"/>
        </w:rPr>
      </w:pPr>
    </w:p>
    <w:p w14:paraId="630C7CDE" w14:textId="77777777" w:rsidR="00D5597C" w:rsidRDefault="00D5597C" w:rsidP="004C1F91">
      <w:pPr>
        <w:rPr>
          <w:b/>
          <w:bCs/>
          <w:sz w:val="28"/>
          <w:szCs w:val="28"/>
        </w:rPr>
      </w:pPr>
    </w:p>
    <w:p w14:paraId="5FDC101D" w14:textId="25164973" w:rsidR="004C1F91" w:rsidRPr="004C1F91" w:rsidRDefault="004C1F91" w:rsidP="004C1F91">
      <w:pPr>
        <w:rPr>
          <w:b/>
          <w:bCs/>
          <w:sz w:val="28"/>
          <w:szCs w:val="28"/>
        </w:rPr>
      </w:pPr>
      <w:r w:rsidRPr="004C1F91">
        <w:rPr>
          <w:b/>
          <w:bCs/>
          <w:sz w:val="28"/>
          <w:szCs w:val="28"/>
        </w:rPr>
        <w:lastRenderedPageBreak/>
        <w:t>VERY DETAILED ANALYSIS – MRI SPINE</w:t>
      </w:r>
    </w:p>
    <w:p w14:paraId="18631988" w14:textId="77777777" w:rsidR="004C1F91" w:rsidRPr="004C1F91" w:rsidRDefault="004C1F91" w:rsidP="004C1F91">
      <w:pPr>
        <w:rPr>
          <w:sz w:val="28"/>
          <w:szCs w:val="28"/>
        </w:rPr>
      </w:pPr>
      <w:r w:rsidRPr="004C1F91">
        <w:rPr>
          <w:sz w:val="28"/>
          <w:szCs w:val="28"/>
        </w:rPr>
        <w:t>NORMAL:</w:t>
      </w:r>
      <w:r w:rsidRPr="004C1F91">
        <w:rPr>
          <w:sz w:val="28"/>
          <w:szCs w:val="28"/>
        </w:rPr>
        <w:br/>
        <w:t>• Canal diameter &gt;15 mm</w:t>
      </w:r>
      <w:r w:rsidRPr="004C1F91">
        <w:rPr>
          <w:sz w:val="28"/>
          <w:szCs w:val="28"/>
        </w:rPr>
        <w:br/>
        <w:t>• Disc bulge &lt;2 mm</w:t>
      </w:r>
    </w:p>
    <w:p w14:paraId="2CD72696" w14:textId="77777777" w:rsidR="004C1F91" w:rsidRPr="004C1F91" w:rsidRDefault="004C1F91" w:rsidP="004C1F91">
      <w:pPr>
        <w:rPr>
          <w:sz w:val="28"/>
          <w:szCs w:val="28"/>
        </w:rPr>
      </w:pPr>
      <w:r w:rsidRPr="004C1F91">
        <w:rPr>
          <w:sz w:val="28"/>
          <w:szCs w:val="28"/>
        </w:rPr>
        <w:t>DANGEROUS:</w:t>
      </w:r>
      <w:r w:rsidRPr="004C1F91">
        <w:rPr>
          <w:sz w:val="28"/>
          <w:szCs w:val="28"/>
        </w:rPr>
        <w:br/>
        <w:t>• Herniation &gt;4 mm</w:t>
      </w:r>
      <w:r w:rsidRPr="004C1F91">
        <w:rPr>
          <w:sz w:val="28"/>
          <w:szCs w:val="28"/>
        </w:rPr>
        <w:br/>
        <w:t>• Canal &lt;10 mm</w:t>
      </w:r>
    </w:p>
    <w:p w14:paraId="54F01A76" w14:textId="77777777" w:rsidR="004C1F91" w:rsidRPr="004C1F91" w:rsidRDefault="004C1F91" w:rsidP="004C1F91">
      <w:pPr>
        <w:rPr>
          <w:sz w:val="28"/>
          <w:szCs w:val="28"/>
        </w:rPr>
      </w:pPr>
      <w:r w:rsidRPr="004C1F91">
        <w:rPr>
          <w:sz w:val="28"/>
          <w:szCs w:val="28"/>
        </w:rPr>
        <w:t>Pathophysiology: Disc nucleus pulposus protrudes and compresses nerve root.</w:t>
      </w:r>
    </w:p>
    <w:p w14:paraId="6AF250CD" w14:textId="77777777" w:rsidR="00F34B09" w:rsidRPr="004C1F91" w:rsidRDefault="00F34B09">
      <w:pPr>
        <w:rPr>
          <w:sz w:val="28"/>
          <w:szCs w:val="28"/>
        </w:rPr>
      </w:pPr>
    </w:p>
    <w:sectPr w:rsidR="00F34B09" w:rsidRPr="004C1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91"/>
    <w:rsid w:val="00247524"/>
    <w:rsid w:val="003672B0"/>
    <w:rsid w:val="003D2AFE"/>
    <w:rsid w:val="004C1F91"/>
    <w:rsid w:val="005D6F9A"/>
    <w:rsid w:val="006549F8"/>
    <w:rsid w:val="00D5597C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A1F504"/>
  <w15:chartTrackingRefBased/>
  <w15:docId w15:val="{2A21EC31-A293-4B78-83D3-CBDB0118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2025-11-26T10:14:00Z</dcterms:created>
  <dcterms:modified xsi:type="dcterms:W3CDTF">2025-11-27T11:11:00Z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0e768b39-cc61-4993-9d0a-de5b5164db26</vt:lpwstr>
  </property>
</Properties>
</file>