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ECD20" w14:textId="271B8240" w:rsidR="00F605B8" w:rsidRPr="00663A1E" w:rsidRDefault="00663A1E" w:rsidP="00663A1E">
      <w:pPr>
        <w:pStyle w:val="Title"/>
        <w:tabs>
          <w:tab w:val="left" w:pos="1020"/>
          <w:tab w:val="center" w:pos="4513"/>
        </w:tabs>
        <w:jc w:val="left"/>
        <w:rPr>
          <w:color w:val="308DC6"/>
        </w:rPr>
      </w:pPr>
      <w:r>
        <w:rPr>
          <w:noProof/>
        </w:rPr>
        <mc:AlternateContent>
          <mc:Choice Requires="wps">
            <w:drawing>
              <wp:anchor distT="45720" distB="45720" distL="114300" distR="114300" simplePos="0" relativeHeight="251658240" behindDoc="1" locked="0" layoutInCell="1" hidden="0" allowOverlap="1" wp14:anchorId="66695382" wp14:editId="02D1AF22">
                <wp:simplePos x="0" y="0"/>
                <wp:positionH relativeFrom="margin">
                  <wp:posOffset>67945</wp:posOffset>
                </wp:positionH>
                <wp:positionV relativeFrom="paragraph">
                  <wp:posOffset>1807845</wp:posOffset>
                </wp:positionV>
                <wp:extent cx="5949950" cy="483870"/>
                <wp:effectExtent l="0" t="0" r="0" b="0"/>
                <wp:wrapSquare wrapText="bothSides" distT="45720" distB="45720" distL="114300" distR="114300"/>
                <wp:docPr id="2" name="Rectangle 2"/>
                <wp:cNvGraphicFramePr/>
                <a:graphic xmlns:a="http://schemas.openxmlformats.org/drawingml/2006/main">
                  <a:graphicData uri="http://schemas.microsoft.com/office/word/2010/wordprocessingShape">
                    <wps:wsp>
                      <wps:cNvSpPr/>
                      <wps:spPr>
                        <a:xfrm>
                          <a:off x="0" y="0"/>
                          <a:ext cx="5949950" cy="483870"/>
                        </a:xfrm>
                        <a:prstGeom prst="rect">
                          <a:avLst/>
                        </a:prstGeom>
                        <a:noFill/>
                        <a:ln>
                          <a:noFill/>
                        </a:ln>
                      </wps:spPr>
                      <wps:txbx>
                        <w:txbxContent>
                          <w:p w14:paraId="2DAD84E3" w14:textId="1219B090" w:rsidR="00663A1E" w:rsidRPr="00C231D3" w:rsidRDefault="00663A1E" w:rsidP="008B774A">
                            <w:pPr>
                              <w:pStyle w:val="Title"/>
                              <w:rPr>
                                <w:color w:val="FFFFFF" w:themeColor="background1"/>
                              </w:rPr>
                            </w:pPr>
                            <w:r>
                              <w:rPr>
                                <w:color w:val="FFFFFF" w:themeColor="background1"/>
                              </w:rPr>
                              <w:t>UseCase #4</w:t>
                            </w:r>
                            <w:r w:rsidRPr="00466E71">
                              <w:rPr>
                                <w:color w:val="FFFFFF" w:themeColor="background1"/>
                              </w:rPr>
                              <w:t xml:space="preserve">: </w:t>
                            </w:r>
                            <w:r w:rsidRPr="00107C49">
                              <w:rPr>
                                <w:color w:val="FFFFFF" w:themeColor="background1"/>
                              </w:rPr>
                              <w:t xml:space="preserve">Art. 25 FLAG Management </w:t>
                            </w:r>
                          </w:p>
                          <w:p w14:paraId="2D8F0B66" w14:textId="7EB62B71" w:rsidR="00663A1E" w:rsidRDefault="00663A1E">
                            <w:pPr>
                              <w:spacing w:after="0" w:line="24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6695382" id="Rectangle 2" o:spid="_x0000_s1026" style="position:absolute;margin-left:5.35pt;margin-top:142.35pt;width:468.5pt;height:38.1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" filled="f" stroked="f">
                <v:textbox inset="2.53958mm,1.2694mm,2.53958mm,1.2694mm">
                  <w:txbxContent>
                    <w:p w14:paraId="2DAD84E3" w14:textId="1219B090" w:rsidR="00663A1E" w:rsidRPr="00C231D3" w:rsidRDefault="00663A1E" w:rsidP="008B774A">
                      <w:pPr>
                        <w:pStyle w:val="Title"/>
                        <w:rPr>
                          <w:color w:val="FFFFFF" w:themeColor="background1"/>
                        </w:rPr>
                      </w:pPr>
                      <w:r>
                        <w:rPr>
                          <w:color w:val="FFFFFF" w:themeColor="background1"/>
                        </w:rPr>
                        <w:t>UseCase #4</w:t>
                      </w:r>
                      <w:r w:rsidRPr="00466E71">
                        <w:rPr>
                          <w:color w:val="FFFFFF" w:themeColor="background1"/>
                        </w:rPr>
                        <w:t xml:space="preserve">: </w:t>
                      </w:r>
                      <w:r w:rsidRPr="00107C49">
                        <w:rPr>
                          <w:color w:val="FFFFFF" w:themeColor="background1"/>
                        </w:rPr>
                        <w:t xml:space="preserve">Art. 25 FLAG Management </w:t>
                      </w:r>
                    </w:p>
                    <w:p w14:paraId="2D8F0B66" w14:textId="7EB62B71" w:rsidR="00663A1E" w:rsidRDefault="00663A1E">
                      <w:pPr>
                        <w:spacing w:after="0" w:line="240" w:lineRule="auto"/>
                        <w:textDirection w:val="btLr"/>
                      </w:pPr>
                    </w:p>
                  </w:txbxContent>
                </v:textbox>
                <w10:wrap type="square" anchorx="margin"/>
              </v:rect>
            </w:pict>
          </mc:Fallback>
        </mc:AlternateContent>
      </w:r>
      <w:r w:rsidR="00785CD5">
        <w:rPr>
          <w:noProof/>
        </w:rPr>
        <mc:AlternateContent>
          <mc:Choice Requires="wps">
            <w:drawing>
              <wp:anchor distT="0" distB="0" distL="0" distR="0" simplePos="0" relativeHeight="251654144" behindDoc="1" locked="0" layoutInCell="1" hidden="0" allowOverlap="1" wp14:anchorId="7D1CA18B" wp14:editId="22714993">
                <wp:simplePos x="0" y="0"/>
                <wp:positionH relativeFrom="page">
                  <wp:align>left</wp:align>
                </wp:positionH>
                <wp:positionV relativeFrom="paragraph">
                  <wp:posOffset>0</wp:posOffset>
                </wp:positionV>
                <wp:extent cx="7546975" cy="8079105"/>
                <wp:effectExtent l="0" t="0" r="0" b="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0" y="0"/>
                          <a:ext cx="7546975" cy="8079105"/>
                        </a:xfrm>
                        <a:prstGeom prst="rect">
                          <a:avLst/>
                        </a:prstGeom>
                        <a:solidFill>
                          <a:srgbClr val="308DC6">
                            <a:alpha val="81960"/>
                          </a:srgbClr>
                        </a:solidFill>
                        <a:ln>
                          <a:noFill/>
                        </a:ln>
                      </wps:spPr>
                      <wps:txbx>
                        <w:txbxContent>
                          <w:p w14:paraId="70272DA9" w14:textId="77777777" w:rsidR="00663A1E" w:rsidRDefault="00663A1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D1CA18B" id="Rectangle 3" o:spid="_x0000_s1027" style="position:absolute;margin-left:0;margin-top:0;width:594.25pt;height:636.15pt;z-index:-251662336;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" fillcolor="#308dc6" stroked="f">
                <v:fill opacity="53713f"/>
                <v:textbox inset="2.53958mm,2.53958mm,2.53958mm,2.53958mm">
                  <w:txbxContent>
                    <w:p w14:paraId="70272DA9" w14:textId="77777777" w:rsidR="00663A1E" w:rsidRDefault="00663A1E">
                      <w:pPr>
                        <w:spacing w:after="0" w:line="240" w:lineRule="auto"/>
                        <w:textDirection w:val="btLr"/>
                      </w:pPr>
                    </w:p>
                  </w:txbxContent>
                </v:textbox>
                <w10:wrap type="square" anchorx="page"/>
              </v:rect>
            </w:pict>
          </mc:Fallback>
        </mc:AlternateContent>
      </w:r>
      <w:r w:rsidR="001200BE">
        <w:rPr>
          <w:color w:val="308DC6"/>
        </w:rPr>
        <w:tab/>
      </w:r>
      <w:r w:rsidR="00785CD5" w:rsidRPr="00107C49">
        <w:rPr>
          <w:color w:val="FFFFFF" w:themeColor="background1"/>
        </w:rPr>
        <w:t xml:space="preserve">Art. 25 FLAG Management </w:t>
      </w:r>
      <w:r w:rsidR="00D24F66">
        <w:rPr>
          <w:noProof/>
        </w:rPr>
        <w:drawing>
          <wp:anchor distT="0" distB="0" distL="114300" distR="114300" simplePos="0" relativeHeight="251662336" behindDoc="0" locked="0" layoutInCell="1" hidden="0" allowOverlap="1" wp14:anchorId="5FDD4ADD" wp14:editId="5189EBA3">
            <wp:simplePos x="0" y="0"/>
            <wp:positionH relativeFrom="margin">
              <wp:posOffset>-1704975</wp:posOffset>
            </wp:positionH>
            <wp:positionV relativeFrom="paragraph">
              <wp:posOffset>3964940</wp:posOffset>
            </wp:positionV>
            <wp:extent cx="4295775" cy="3838575"/>
            <wp:effectExtent l="0" t="0" r="0" b="0"/>
            <wp:wrapSquare wrapText="bothSides"/>
            <wp:docPr id="5" name="image10.png" descr="../../00704_cute_bot_1000x1000/00704_cute_bot_1000x1000_alpha.png"/>
            <wp:cNvGraphicFramePr/>
            <a:graphic xmlns:a="http://schemas.openxmlformats.org/drawingml/2006/main">
              <a:graphicData uri="http://schemas.openxmlformats.org/drawingml/2006/picture">
                <pic:pic xmlns:pic="http://schemas.openxmlformats.org/drawingml/2006/picture">
                  <pic:nvPicPr>
                    <pic:cNvPr id="0" name="image10.png" descr="../../00704_cute_bot_1000x1000/00704_cute_bot_1000x1000_alpha.png"/>
                    <pic:cNvPicPr preferRelativeResize="0"/>
                  </pic:nvPicPr>
                  <pic:blipFill>
                    <a:blip r:embed="rId11"/>
                    <a:srcRect/>
                    <a:stretch>
                      <a:fillRect/>
                    </a:stretch>
                  </pic:blipFill>
                  <pic:spPr>
                    <a:xfrm>
                      <a:off x="0" y="0"/>
                      <a:ext cx="4295775" cy="3838575"/>
                    </a:xfrm>
                    <a:prstGeom prst="rect">
                      <a:avLst/>
                    </a:prstGeom>
                    <a:ln/>
                  </pic:spPr>
                </pic:pic>
              </a:graphicData>
            </a:graphic>
          </wp:anchor>
        </w:drawing>
      </w:r>
      <w:r w:rsidR="000F7CB2">
        <w:rPr>
          <w:noProof/>
        </w:rPr>
        <w:drawing>
          <wp:anchor distT="0" distB="0" distL="114300" distR="114300" simplePos="0" relativeHeight="251656192" behindDoc="0" locked="0" layoutInCell="1" hidden="0" allowOverlap="1" wp14:anchorId="7B381B37" wp14:editId="19EF6985">
            <wp:simplePos x="0" y="0"/>
            <wp:positionH relativeFrom="margin">
              <wp:posOffset>-819149</wp:posOffset>
            </wp:positionH>
            <wp:positionV relativeFrom="paragraph">
              <wp:posOffset>-914399</wp:posOffset>
            </wp:positionV>
            <wp:extent cx="1523810" cy="542925"/>
            <wp:effectExtent l="0" t="0" r="635" b="0"/>
            <wp:wrapSquare wrapText="bothSides"/>
            <wp:docPr id="4"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12"/>
                    <a:srcRect/>
                    <a:stretch>
                      <a:fillRect/>
                    </a:stretch>
                  </pic:blipFill>
                  <pic:spPr>
                    <a:xfrm>
                      <a:off x="0" y="0"/>
                      <a:ext cx="1523810" cy="542925"/>
                    </a:xfrm>
                    <a:prstGeom prst="rect">
                      <a:avLst/>
                    </a:prstGeom>
                    <a:ln/>
                  </pic:spPr>
                </pic:pic>
              </a:graphicData>
            </a:graphic>
          </wp:anchor>
        </w:drawing>
      </w:r>
    </w:p>
    <w:p w14:paraId="33BFFACD" w14:textId="77777777" w:rsidR="00F605B8" w:rsidRDefault="000F7CB2">
      <w:pPr>
        <w:keepNext/>
        <w:keepLines/>
        <w:pBdr>
          <w:top w:val="nil"/>
          <w:left w:val="nil"/>
          <w:bottom w:val="nil"/>
          <w:right w:val="nil"/>
          <w:between w:val="nil"/>
        </w:pBdr>
        <w:spacing w:before="240" w:after="0"/>
        <w:rPr>
          <w:color w:val="308DC6"/>
          <w:sz w:val="32"/>
          <w:szCs w:val="32"/>
        </w:rPr>
      </w:pPr>
      <w:r>
        <w:rPr>
          <w:color w:val="308DC6"/>
          <w:sz w:val="32"/>
          <w:szCs w:val="32"/>
        </w:rPr>
        <w:lastRenderedPageBreak/>
        <w:t>Contents</w:t>
      </w:r>
    </w:p>
    <w:sdt>
      <w:sdtPr>
        <w:rPr>
          <w:rFonts w:ascii="Calibri" w:eastAsia="Calibri" w:hAnsi="Calibri" w:cs="Calibri"/>
          <w:color w:val="7F7F7F"/>
          <w:sz w:val="22"/>
          <w:szCs w:val="22"/>
        </w:rPr>
        <w:id w:val="1232658648"/>
        <w:docPartObj>
          <w:docPartGallery w:val="Table of Contents"/>
          <w:docPartUnique/>
        </w:docPartObj>
      </w:sdtPr>
      <w:sdtEndPr>
        <w:rPr>
          <w:b/>
          <w:bCs/>
          <w:noProof/>
        </w:rPr>
      </w:sdtEndPr>
      <w:sdtContent>
        <w:p w14:paraId="21C33002" w14:textId="309023DC" w:rsidR="008D0D54" w:rsidRDefault="008D0D54">
          <w:pPr>
            <w:pStyle w:val="TOCHeading"/>
          </w:pPr>
          <w:r>
            <w:t>Contents</w:t>
          </w:r>
        </w:p>
        <w:p w14:paraId="1AC09440" w14:textId="0FE3DCCC" w:rsidR="008D0D54" w:rsidRDefault="008D0D54">
          <w:pPr>
            <w:pStyle w:val="TOC2"/>
            <w:tabs>
              <w:tab w:val="left" w:pos="660"/>
              <w:tab w:val="right" w:leader="dot" w:pos="901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1025007" w:history="1">
            <w:r w:rsidRPr="00160D48">
              <w:rPr>
                <w:rStyle w:val="Hyperlink"/>
                <w:noProof/>
              </w:rPr>
              <w:t>1.</w:t>
            </w:r>
            <w:r>
              <w:rPr>
                <w:rFonts w:asciiTheme="minorHAnsi" w:eastAsiaTheme="minorEastAsia" w:hAnsiTheme="minorHAnsi" w:cstheme="minorBidi"/>
                <w:noProof/>
                <w:color w:val="auto"/>
              </w:rPr>
              <w:tab/>
            </w:r>
            <w:r w:rsidRPr="00160D48">
              <w:rPr>
                <w:rStyle w:val="Hyperlink"/>
                <w:noProof/>
              </w:rPr>
              <w:t>Document Overview</w:t>
            </w:r>
            <w:r>
              <w:rPr>
                <w:noProof/>
                <w:webHidden/>
              </w:rPr>
              <w:tab/>
            </w:r>
            <w:r>
              <w:rPr>
                <w:noProof/>
                <w:webHidden/>
              </w:rPr>
              <w:fldChar w:fldCharType="begin"/>
            </w:r>
            <w:r>
              <w:rPr>
                <w:noProof/>
                <w:webHidden/>
              </w:rPr>
              <w:instrText xml:space="preserve"> PAGEREF _Toc221025007 \h </w:instrText>
            </w:r>
            <w:r>
              <w:rPr>
                <w:noProof/>
                <w:webHidden/>
              </w:rPr>
            </w:r>
            <w:r>
              <w:rPr>
                <w:noProof/>
                <w:webHidden/>
              </w:rPr>
              <w:fldChar w:fldCharType="separate"/>
            </w:r>
            <w:r>
              <w:rPr>
                <w:noProof/>
                <w:webHidden/>
              </w:rPr>
              <w:t>4</w:t>
            </w:r>
            <w:r>
              <w:rPr>
                <w:noProof/>
                <w:webHidden/>
              </w:rPr>
              <w:fldChar w:fldCharType="end"/>
            </w:r>
          </w:hyperlink>
        </w:p>
        <w:p w14:paraId="6904152B" w14:textId="15C023AB" w:rsidR="008D0D54" w:rsidRDefault="00F24387">
          <w:pPr>
            <w:pStyle w:val="TOC2"/>
            <w:tabs>
              <w:tab w:val="left" w:pos="660"/>
              <w:tab w:val="right" w:leader="dot" w:pos="9016"/>
            </w:tabs>
            <w:rPr>
              <w:rFonts w:asciiTheme="minorHAnsi" w:eastAsiaTheme="minorEastAsia" w:hAnsiTheme="minorHAnsi" w:cstheme="minorBidi"/>
              <w:noProof/>
              <w:color w:val="auto"/>
            </w:rPr>
          </w:pPr>
          <w:hyperlink w:anchor="_Toc221025008" w:history="1">
            <w:r w:rsidR="008D0D54" w:rsidRPr="00160D48">
              <w:rPr>
                <w:rStyle w:val="Hyperlink"/>
                <w:noProof/>
              </w:rPr>
              <w:t>2.</w:t>
            </w:r>
            <w:r w:rsidR="008D0D54">
              <w:rPr>
                <w:rFonts w:asciiTheme="minorHAnsi" w:eastAsiaTheme="minorEastAsia" w:hAnsiTheme="minorHAnsi" w:cstheme="minorBidi"/>
                <w:noProof/>
                <w:color w:val="auto"/>
              </w:rPr>
              <w:tab/>
            </w:r>
            <w:r w:rsidR="008D0D54" w:rsidRPr="00160D48">
              <w:rPr>
                <w:rStyle w:val="Hyperlink"/>
                <w:noProof/>
              </w:rPr>
              <w:t>Automated Master Project details</w:t>
            </w:r>
            <w:r w:rsidR="008D0D54">
              <w:rPr>
                <w:noProof/>
                <w:webHidden/>
              </w:rPr>
              <w:tab/>
            </w:r>
            <w:r w:rsidR="008D0D54">
              <w:rPr>
                <w:noProof/>
                <w:webHidden/>
              </w:rPr>
              <w:fldChar w:fldCharType="begin"/>
            </w:r>
            <w:r w:rsidR="008D0D54">
              <w:rPr>
                <w:noProof/>
                <w:webHidden/>
              </w:rPr>
              <w:instrText xml:space="preserve"> PAGEREF _Toc221025008 \h </w:instrText>
            </w:r>
            <w:r w:rsidR="008D0D54">
              <w:rPr>
                <w:noProof/>
                <w:webHidden/>
              </w:rPr>
            </w:r>
            <w:r w:rsidR="008D0D54">
              <w:rPr>
                <w:noProof/>
                <w:webHidden/>
              </w:rPr>
              <w:fldChar w:fldCharType="separate"/>
            </w:r>
            <w:r w:rsidR="008D0D54">
              <w:rPr>
                <w:noProof/>
                <w:webHidden/>
              </w:rPr>
              <w:t>4</w:t>
            </w:r>
            <w:r w:rsidR="008D0D54">
              <w:rPr>
                <w:noProof/>
                <w:webHidden/>
              </w:rPr>
              <w:fldChar w:fldCharType="end"/>
            </w:r>
          </w:hyperlink>
        </w:p>
        <w:p w14:paraId="5CACFC1E" w14:textId="7F9CF703" w:rsidR="008D0D54" w:rsidRDefault="00F24387">
          <w:pPr>
            <w:pStyle w:val="TOC2"/>
            <w:tabs>
              <w:tab w:val="left" w:pos="660"/>
              <w:tab w:val="right" w:leader="dot" w:pos="9016"/>
            </w:tabs>
            <w:rPr>
              <w:rFonts w:asciiTheme="minorHAnsi" w:eastAsiaTheme="minorEastAsia" w:hAnsiTheme="minorHAnsi" w:cstheme="minorBidi"/>
              <w:noProof/>
              <w:color w:val="auto"/>
            </w:rPr>
          </w:pPr>
          <w:hyperlink w:anchor="_Toc221025009" w:history="1">
            <w:r w:rsidR="008D0D54" w:rsidRPr="00160D48">
              <w:rPr>
                <w:rStyle w:val="Hyperlink"/>
                <w:noProof/>
              </w:rPr>
              <w:t>3.</w:t>
            </w:r>
            <w:r w:rsidR="008D0D54">
              <w:rPr>
                <w:rFonts w:asciiTheme="minorHAnsi" w:eastAsiaTheme="minorEastAsia" w:hAnsiTheme="minorHAnsi" w:cstheme="minorBidi"/>
                <w:noProof/>
                <w:color w:val="auto"/>
              </w:rPr>
              <w:tab/>
            </w:r>
            <w:r w:rsidR="008D0D54" w:rsidRPr="00160D48">
              <w:rPr>
                <w:rStyle w:val="Hyperlink"/>
                <w:noProof/>
              </w:rPr>
              <w:t>Runtime Guide</w:t>
            </w:r>
            <w:r w:rsidR="008D0D54">
              <w:rPr>
                <w:noProof/>
                <w:webHidden/>
              </w:rPr>
              <w:tab/>
            </w:r>
            <w:r w:rsidR="008D0D54">
              <w:rPr>
                <w:noProof/>
                <w:webHidden/>
              </w:rPr>
              <w:fldChar w:fldCharType="begin"/>
            </w:r>
            <w:r w:rsidR="008D0D54">
              <w:rPr>
                <w:noProof/>
                <w:webHidden/>
              </w:rPr>
              <w:instrText xml:space="preserve"> PAGEREF _Toc221025009 \h </w:instrText>
            </w:r>
            <w:r w:rsidR="008D0D54">
              <w:rPr>
                <w:noProof/>
                <w:webHidden/>
              </w:rPr>
            </w:r>
            <w:r w:rsidR="008D0D54">
              <w:rPr>
                <w:noProof/>
                <w:webHidden/>
              </w:rPr>
              <w:fldChar w:fldCharType="separate"/>
            </w:r>
            <w:r w:rsidR="008D0D54">
              <w:rPr>
                <w:noProof/>
                <w:webHidden/>
              </w:rPr>
              <w:t>5</w:t>
            </w:r>
            <w:r w:rsidR="008D0D54">
              <w:rPr>
                <w:noProof/>
                <w:webHidden/>
              </w:rPr>
              <w:fldChar w:fldCharType="end"/>
            </w:r>
          </w:hyperlink>
        </w:p>
        <w:p w14:paraId="73510182" w14:textId="325A4221" w:rsidR="008D0D54" w:rsidRDefault="00F24387">
          <w:pPr>
            <w:pStyle w:val="TOC3"/>
            <w:tabs>
              <w:tab w:val="left" w:pos="1100"/>
              <w:tab w:val="right" w:leader="dot" w:pos="9016"/>
            </w:tabs>
            <w:rPr>
              <w:rFonts w:asciiTheme="minorHAnsi" w:eastAsiaTheme="minorEastAsia" w:hAnsiTheme="minorHAnsi" w:cstheme="minorBidi"/>
              <w:noProof/>
              <w:color w:val="auto"/>
            </w:rPr>
          </w:pPr>
          <w:hyperlink w:anchor="_Toc221025010" w:history="1">
            <w:r w:rsidR="008D0D54" w:rsidRPr="00160D48">
              <w:rPr>
                <w:rStyle w:val="Hyperlink"/>
                <w:noProof/>
              </w:rPr>
              <w:t>3.1</w:t>
            </w:r>
            <w:r w:rsidR="008D0D54">
              <w:rPr>
                <w:rFonts w:asciiTheme="minorHAnsi" w:eastAsiaTheme="minorEastAsia" w:hAnsiTheme="minorHAnsi" w:cstheme="minorBidi"/>
                <w:noProof/>
                <w:color w:val="auto"/>
              </w:rPr>
              <w:tab/>
            </w:r>
            <w:r w:rsidR="008D0D54" w:rsidRPr="00160D48">
              <w:rPr>
                <w:rStyle w:val="Hyperlink"/>
                <w:noProof/>
              </w:rPr>
              <w:t>Runtime diagram [Architectural structure of the Master Project]</w:t>
            </w:r>
            <w:r w:rsidR="008D0D54">
              <w:rPr>
                <w:noProof/>
                <w:webHidden/>
              </w:rPr>
              <w:tab/>
            </w:r>
            <w:r w:rsidR="008D0D54">
              <w:rPr>
                <w:noProof/>
                <w:webHidden/>
              </w:rPr>
              <w:fldChar w:fldCharType="begin"/>
            </w:r>
            <w:r w:rsidR="008D0D54">
              <w:rPr>
                <w:noProof/>
                <w:webHidden/>
              </w:rPr>
              <w:instrText xml:space="preserve"> PAGEREF _Toc221025010 \h </w:instrText>
            </w:r>
            <w:r w:rsidR="008D0D54">
              <w:rPr>
                <w:noProof/>
                <w:webHidden/>
              </w:rPr>
            </w:r>
            <w:r w:rsidR="008D0D54">
              <w:rPr>
                <w:noProof/>
                <w:webHidden/>
              </w:rPr>
              <w:fldChar w:fldCharType="separate"/>
            </w:r>
            <w:r w:rsidR="008D0D54">
              <w:rPr>
                <w:noProof/>
                <w:webHidden/>
              </w:rPr>
              <w:t>5</w:t>
            </w:r>
            <w:r w:rsidR="008D0D54">
              <w:rPr>
                <w:noProof/>
                <w:webHidden/>
              </w:rPr>
              <w:fldChar w:fldCharType="end"/>
            </w:r>
          </w:hyperlink>
        </w:p>
        <w:p w14:paraId="05B3C6AD" w14:textId="59F254E6" w:rsidR="008D0D54" w:rsidRDefault="00F24387">
          <w:pPr>
            <w:pStyle w:val="TOC3"/>
            <w:tabs>
              <w:tab w:val="left" w:pos="1100"/>
              <w:tab w:val="right" w:leader="dot" w:pos="9016"/>
            </w:tabs>
            <w:rPr>
              <w:rFonts w:asciiTheme="minorHAnsi" w:eastAsiaTheme="minorEastAsia" w:hAnsiTheme="minorHAnsi" w:cstheme="minorBidi"/>
              <w:noProof/>
              <w:color w:val="auto"/>
            </w:rPr>
          </w:pPr>
          <w:hyperlink w:anchor="_Toc221025011" w:history="1">
            <w:r w:rsidR="008D0D54" w:rsidRPr="00160D48">
              <w:rPr>
                <w:rStyle w:val="Hyperlink"/>
                <w:noProof/>
              </w:rPr>
              <w:t>3.2</w:t>
            </w:r>
            <w:r w:rsidR="008D0D54">
              <w:rPr>
                <w:rFonts w:asciiTheme="minorHAnsi" w:eastAsiaTheme="minorEastAsia" w:hAnsiTheme="minorHAnsi" w:cstheme="minorBidi"/>
                <w:noProof/>
                <w:color w:val="auto"/>
              </w:rPr>
              <w:tab/>
            </w:r>
            <w:r w:rsidR="008D0D54" w:rsidRPr="00160D48">
              <w:rPr>
                <w:rStyle w:val="Hyperlink"/>
                <w:noProof/>
              </w:rPr>
              <w:t>List of packages</w:t>
            </w:r>
            <w:r w:rsidR="008D0D54">
              <w:rPr>
                <w:noProof/>
                <w:webHidden/>
              </w:rPr>
              <w:tab/>
            </w:r>
            <w:r w:rsidR="008D0D54">
              <w:rPr>
                <w:noProof/>
                <w:webHidden/>
              </w:rPr>
              <w:fldChar w:fldCharType="begin"/>
            </w:r>
            <w:r w:rsidR="008D0D54">
              <w:rPr>
                <w:noProof/>
                <w:webHidden/>
              </w:rPr>
              <w:instrText xml:space="preserve"> PAGEREF _Toc221025011 \h </w:instrText>
            </w:r>
            <w:r w:rsidR="008D0D54">
              <w:rPr>
                <w:noProof/>
                <w:webHidden/>
              </w:rPr>
            </w:r>
            <w:r w:rsidR="008D0D54">
              <w:rPr>
                <w:noProof/>
                <w:webHidden/>
              </w:rPr>
              <w:fldChar w:fldCharType="separate"/>
            </w:r>
            <w:r w:rsidR="008D0D54">
              <w:rPr>
                <w:noProof/>
                <w:webHidden/>
              </w:rPr>
              <w:t>6</w:t>
            </w:r>
            <w:r w:rsidR="008D0D54">
              <w:rPr>
                <w:noProof/>
                <w:webHidden/>
              </w:rPr>
              <w:fldChar w:fldCharType="end"/>
            </w:r>
          </w:hyperlink>
        </w:p>
        <w:p w14:paraId="5CD9846E" w14:textId="63FB5286" w:rsidR="008D0D54" w:rsidRDefault="00F24387">
          <w:pPr>
            <w:pStyle w:val="TOC3"/>
            <w:tabs>
              <w:tab w:val="left" w:pos="1100"/>
              <w:tab w:val="right" w:leader="dot" w:pos="9016"/>
            </w:tabs>
            <w:rPr>
              <w:rFonts w:asciiTheme="minorHAnsi" w:eastAsiaTheme="minorEastAsia" w:hAnsiTheme="minorHAnsi" w:cstheme="minorBidi"/>
              <w:noProof/>
              <w:color w:val="auto"/>
            </w:rPr>
          </w:pPr>
          <w:hyperlink w:anchor="_Toc221025012" w:history="1">
            <w:r w:rsidR="008D0D54" w:rsidRPr="00160D48">
              <w:rPr>
                <w:rStyle w:val="Hyperlink"/>
                <w:noProof/>
              </w:rPr>
              <w:t>3.3</w:t>
            </w:r>
            <w:r w:rsidR="008D0D54">
              <w:rPr>
                <w:rFonts w:asciiTheme="minorHAnsi" w:eastAsiaTheme="minorEastAsia" w:hAnsiTheme="minorHAnsi" w:cstheme="minorBidi"/>
                <w:noProof/>
                <w:color w:val="auto"/>
              </w:rPr>
              <w:tab/>
            </w:r>
            <w:r w:rsidR="008D0D54" w:rsidRPr="00160D48">
              <w:rPr>
                <w:rStyle w:val="Hyperlink"/>
                <w:noProof/>
              </w:rPr>
              <w:t>Master Project Runtime details</w:t>
            </w:r>
            <w:r w:rsidR="008D0D54">
              <w:rPr>
                <w:noProof/>
                <w:webHidden/>
              </w:rPr>
              <w:tab/>
            </w:r>
            <w:r w:rsidR="008D0D54">
              <w:rPr>
                <w:noProof/>
                <w:webHidden/>
              </w:rPr>
              <w:fldChar w:fldCharType="begin"/>
            </w:r>
            <w:r w:rsidR="008D0D54">
              <w:rPr>
                <w:noProof/>
                <w:webHidden/>
              </w:rPr>
              <w:instrText xml:space="preserve"> PAGEREF _Toc221025012 \h </w:instrText>
            </w:r>
            <w:r w:rsidR="008D0D54">
              <w:rPr>
                <w:noProof/>
                <w:webHidden/>
              </w:rPr>
            </w:r>
            <w:r w:rsidR="008D0D54">
              <w:rPr>
                <w:noProof/>
                <w:webHidden/>
              </w:rPr>
              <w:fldChar w:fldCharType="separate"/>
            </w:r>
            <w:r w:rsidR="008D0D54">
              <w:rPr>
                <w:noProof/>
                <w:webHidden/>
              </w:rPr>
              <w:t>7</w:t>
            </w:r>
            <w:r w:rsidR="008D0D54">
              <w:rPr>
                <w:noProof/>
                <w:webHidden/>
              </w:rPr>
              <w:fldChar w:fldCharType="end"/>
            </w:r>
          </w:hyperlink>
        </w:p>
        <w:p w14:paraId="1FBA68E6" w14:textId="28B2D6C5" w:rsidR="008D0D54" w:rsidRDefault="00F24387">
          <w:pPr>
            <w:pStyle w:val="TOC2"/>
            <w:tabs>
              <w:tab w:val="left" w:pos="660"/>
              <w:tab w:val="right" w:leader="dot" w:pos="9016"/>
            </w:tabs>
            <w:rPr>
              <w:rFonts w:asciiTheme="minorHAnsi" w:eastAsiaTheme="minorEastAsia" w:hAnsiTheme="minorHAnsi" w:cstheme="minorBidi"/>
              <w:noProof/>
              <w:color w:val="auto"/>
            </w:rPr>
          </w:pPr>
          <w:hyperlink w:anchor="_Toc221025013" w:history="1">
            <w:r w:rsidR="008D0D54" w:rsidRPr="00160D48">
              <w:rPr>
                <w:rStyle w:val="Hyperlink"/>
                <w:noProof/>
              </w:rPr>
              <w:t>4.</w:t>
            </w:r>
            <w:r w:rsidR="008D0D54">
              <w:rPr>
                <w:rFonts w:asciiTheme="minorHAnsi" w:eastAsiaTheme="minorEastAsia" w:hAnsiTheme="minorHAnsi" w:cstheme="minorBidi"/>
                <w:noProof/>
                <w:color w:val="auto"/>
              </w:rPr>
              <w:tab/>
            </w:r>
            <w:r w:rsidR="008D0D54" w:rsidRPr="00160D48">
              <w:rPr>
                <w:rStyle w:val="Hyperlink"/>
                <w:noProof/>
              </w:rPr>
              <w:t>Project details</w:t>
            </w:r>
            <w:r w:rsidR="008D0D54">
              <w:rPr>
                <w:noProof/>
                <w:webHidden/>
              </w:rPr>
              <w:tab/>
            </w:r>
            <w:r w:rsidR="008D0D54">
              <w:rPr>
                <w:noProof/>
                <w:webHidden/>
              </w:rPr>
              <w:fldChar w:fldCharType="begin"/>
            </w:r>
            <w:r w:rsidR="008D0D54">
              <w:rPr>
                <w:noProof/>
                <w:webHidden/>
              </w:rPr>
              <w:instrText xml:space="preserve"> PAGEREF _Toc221025013 \h </w:instrText>
            </w:r>
            <w:r w:rsidR="008D0D54">
              <w:rPr>
                <w:noProof/>
                <w:webHidden/>
              </w:rPr>
            </w:r>
            <w:r w:rsidR="008D0D54">
              <w:rPr>
                <w:noProof/>
                <w:webHidden/>
              </w:rPr>
              <w:fldChar w:fldCharType="separate"/>
            </w:r>
            <w:r w:rsidR="008D0D54">
              <w:rPr>
                <w:noProof/>
                <w:webHidden/>
              </w:rPr>
              <w:t>8</w:t>
            </w:r>
            <w:r w:rsidR="008D0D54">
              <w:rPr>
                <w:noProof/>
                <w:webHidden/>
              </w:rPr>
              <w:fldChar w:fldCharType="end"/>
            </w:r>
          </w:hyperlink>
        </w:p>
        <w:p w14:paraId="4D56F979" w14:textId="2EBDAE6B" w:rsidR="008D0D54" w:rsidRDefault="00F24387">
          <w:pPr>
            <w:pStyle w:val="TOC3"/>
            <w:tabs>
              <w:tab w:val="left" w:pos="1100"/>
              <w:tab w:val="right" w:leader="dot" w:pos="9016"/>
            </w:tabs>
            <w:rPr>
              <w:rFonts w:asciiTheme="minorHAnsi" w:eastAsiaTheme="minorEastAsia" w:hAnsiTheme="minorHAnsi" w:cstheme="minorBidi"/>
              <w:noProof/>
              <w:color w:val="auto"/>
            </w:rPr>
          </w:pPr>
          <w:hyperlink w:anchor="_Toc221025014" w:history="1">
            <w:r w:rsidR="008D0D54" w:rsidRPr="00160D48">
              <w:rPr>
                <w:rStyle w:val="Hyperlink"/>
                <w:noProof/>
              </w:rPr>
              <w:t>4.1</w:t>
            </w:r>
            <w:r w:rsidR="008D0D54">
              <w:rPr>
                <w:rFonts w:asciiTheme="minorHAnsi" w:eastAsiaTheme="minorEastAsia" w:hAnsiTheme="minorHAnsi" w:cstheme="minorBidi"/>
                <w:noProof/>
                <w:color w:val="auto"/>
              </w:rPr>
              <w:tab/>
            </w:r>
            <w:r w:rsidR="008D0D54" w:rsidRPr="00160D48">
              <w:rPr>
                <w:rStyle w:val="Hyperlink"/>
                <w:noProof/>
              </w:rPr>
              <w:t>Project Name: {Art. 25 FLAG Management}</w:t>
            </w:r>
            <w:r w:rsidR="008D0D54">
              <w:rPr>
                <w:noProof/>
                <w:webHidden/>
              </w:rPr>
              <w:tab/>
            </w:r>
            <w:r w:rsidR="008D0D54">
              <w:rPr>
                <w:noProof/>
                <w:webHidden/>
              </w:rPr>
              <w:fldChar w:fldCharType="begin"/>
            </w:r>
            <w:r w:rsidR="008D0D54">
              <w:rPr>
                <w:noProof/>
                <w:webHidden/>
              </w:rPr>
              <w:instrText xml:space="preserve"> PAGEREF _Toc221025014 \h </w:instrText>
            </w:r>
            <w:r w:rsidR="008D0D54">
              <w:rPr>
                <w:noProof/>
                <w:webHidden/>
              </w:rPr>
            </w:r>
            <w:r w:rsidR="008D0D54">
              <w:rPr>
                <w:noProof/>
                <w:webHidden/>
              </w:rPr>
              <w:fldChar w:fldCharType="separate"/>
            </w:r>
            <w:r w:rsidR="008D0D54">
              <w:rPr>
                <w:noProof/>
                <w:webHidden/>
              </w:rPr>
              <w:t>10</w:t>
            </w:r>
            <w:r w:rsidR="008D0D54">
              <w:rPr>
                <w:noProof/>
                <w:webHidden/>
              </w:rPr>
              <w:fldChar w:fldCharType="end"/>
            </w:r>
          </w:hyperlink>
        </w:p>
        <w:p w14:paraId="1CAD8075" w14:textId="1646E227" w:rsidR="008D0D54" w:rsidRDefault="00F24387">
          <w:pPr>
            <w:pStyle w:val="TOC2"/>
            <w:tabs>
              <w:tab w:val="left" w:pos="660"/>
              <w:tab w:val="right" w:leader="dot" w:pos="9016"/>
            </w:tabs>
            <w:rPr>
              <w:rFonts w:asciiTheme="minorHAnsi" w:eastAsiaTheme="minorEastAsia" w:hAnsiTheme="minorHAnsi" w:cstheme="minorBidi"/>
              <w:noProof/>
              <w:color w:val="auto"/>
            </w:rPr>
          </w:pPr>
          <w:hyperlink w:anchor="_Toc221025015" w:history="1">
            <w:r w:rsidR="008D0D54" w:rsidRPr="00160D48">
              <w:rPr>
                <w:rStyle w:val="Hyperlink"/>
                <w:noProof/>
              </w:rPr>
              <w:t>5.</w:t>
            </w:r>
            <w:r w:rsidR="008D0D54">
              <w:rPr>
                <w:rFonts w:asciiTheme="minorHAnsi" w:eastAsiaTheme="minorEastAsia" w:hAnsiTheme="minorHAnsi" w:cstheme="minorBidi"/>
                <w:noProof/>
                <w:color w:val="auto"/>
              </w:rPr>
              <w:tab/>
            </w:r>
            <w:r w:rsidR="008D0D54" w:rsidRPr="00160D48">
              <w:rPr>
                <w:rStyle w:val="Hyperlink"/>
                <w:noProof/>
              </w:rPr>
              <w:t>Post UAT specifications</w:t>
            </w:r>
            <w:r w:rsidR="008D0D54">
              <w:rPr>
                <w:noProof/>
                <w:webHidden/>
              </w:rPr>
              <w:tab/>
            </w:r>
            <w:r w:rsidR="008D0D54">
              <w:rPr>
                <w:noProof/>
                <w:webHidden/>
              </w:rPr>
              <w:fldChar w:fldCharType="begin"/>
            </w:r>
            <w:r w:rsidR="008D0D54">
              <w:rPr>
                <w:noProof/>
                <w:webHidden/>
              </w:rPr>
              <w:instrText xml:space="preserve"> PAGEREF _Toc221025015 \h </w:instrText>
            </w:r>
            <w:r w:rsidR="008D0D54">
              <w:rPr>
                <w:noProof/>
                <w:webHidden/>
              </w:rPr>
            </w:r>
            <w:r w:rsidR="008D0D54">
              <w:rPr>
                <w:noProof/>
                <w:webHidden/>
              </w:rPr>
              <w:fldChar w:fldCharType="separate"/>
            </w:r>
            <w:r w:rsidR="008D0D54">
              <w:rPr>
                <w:noProof/>
                <w:webHidden/>
              </w:rPr>
              <w:t>12</w:t>
            </w:r>
            <w:r w:rsidR="008D0D54">
              <w:rPr>
                <w:noProof/>
                <w:webHidden/>
              </w:rPr>
              <w:fldChar w:fldCharType="end"/>
            </w:r>
          </w:hyperlink>
        </w:p>
        <w:p w14:paraId="4725D8C1" w14:textId="6C08CDFC" w:rsidR="008D0D54" w:rsidRDefault="00F24387">
          <w:pPr>
            <w:pStyle w:val="TOC2"/>
            <w:tabs>
              <w:tab w:val="left" w:pos="660"/>
              <w:tab w:val="right" w:leader="dot" w:pos="9016"/>
            </w:tabs>
            <w:rPr>
              <w:rFonts w:asciiTheme="minorHAnsi" w:eastAsiaTheme="minorEastAsia" w:hAnsiTheme="minorHAnsi" w:cstheme="minorBidi"/>
              <w:noProof/>
              <w:color w:val="auto"/>
            </w:rPr>
          </w:pPr>
          <w:hyperlink w:anchor="_Toc221025016" w:history="1">
            <w:r w:rsidR="008D0D54" w:rsidRPr="00160D48">
              <w:rPr>
                <w:rStyle w:val="Hyperlink"/>
                <w:noProof/>
              </w:rPr>
              <w:t>6.</w:t>
            </w:r>
            <w:r w:rsidR="008D0D54">
              <w:rPr>
                <w:rFonts w:asciiTheme="minorHAnsi" w:eastAsiaTheme="minorEastAsia" w:hAnsiTheme="minorHAnsi" w:cstheme="minorBidi"/>
                <w:noProof/>
                <w:color w:val="auto"/>
              </w:rPr>
              <w:tab/>
            </w:r>
            <w:r w:rsidR="008D0D54" w:rsidRPr="00160D48">
              <w:rPr>
                <w:rStyle w:val="Hyperlink"/>
                <w:noProof/>
              </w:rPr>
              <w:t>Glossary</w:t>
            </w:r>
            <w:r w:rsidR="008D0D54">
              <w:rPr>
                <w:noProof/>
                <w:webHidden/>
              </w:rPr>
              <w:tab/>
            </w:r>
            <w:r w:rsidR="008D0D54">
              <w:rPr>
                <w:noProof/>
                <w:webHidden/>
              </w:rPr>
              <w:fldChar w:fldCharType="begin"/>
            </w:r>
            <w:r w:rsidR="008D0D54">
              <w:rPr>
                <w:noProof/>
                <w:webHidden/>
              </w:rPr>
              <w:instrText xml:space="preserve"> PAGEREF _Toc221025016 \h </w:instrText>
            </w:r>
            <w:r w:rsidR="008D0D54">
              <w:rPr>
                <w:noProof/>
                <w:webHidden/>
              </w:rPr>
            </w:r>
            <w:r w:rsidR="008D0D54">
              <w:rPr>
                <w:noProof/>
                <w:webHidden/>
              </w:rPr>
              <w:fldChar w:fldCharType="separate"/>
            </w:r>
            <w:r w:rsidR="008D0D54">
              <w:rPr>
                <w:noProof/>
                <w:webHidden/>
              </w:rPr>
              <w:t>13</w:t>
            </w:r>
            <w:r w:rsidR="008D0D54">
              <w:rPr>
                <w:noProof/>
                <w:webHidden/>
              </w:rPr>
              <w:fldChar w:fldCharType="end"/>
            </w:r>
          </w:hyperlink>
        </w:p>
        <w:p w14:paraId="581592F8" w14:textId="3547B391" w:rsidR="008D0D54" w:rsidRDefault="008D0D54">
          <w:r>
            <w:rPr>
              <w:b/>
              <w:bCs/>
              <w:noProof/>
            </w:rPr>
            <w:fldChar w:fldCharType="end"/>
          </w:r>
        </w:p>
      </w:sdtContent>
    </w:sdt>
    <w:p w14:paraId="0E2653D8" w14:textId="77777777" w:rsidR="00F605B8" w:rsidRDefault="00F605B8">
      <w:pPr>
        <w:rPr>
          <w:color w:val="308DC6"/>
        </w:rPr>
      </w:pPr>
    </w:p>
    <w:p w14:paraId="6F6B45AE" w14:textId="77777777" w:rsidR="00F605B8" w:rsidRDefault="000F7CB2">
      <w:pPr>
        <w:rPr>
          <w:color w:val="308DC6"/>
          <w:sz w:val="32"/>
          <w:szCs w:val="32"/>
        </w:rPr>
      </w:pPr>
      <w:r>
        <w:br w:type="page"/>
      </w:r>
    </w:p>
    <w:p w14:paraId="015D179B" w14:textId="53774D3E" w:rsidR="00F605B8" w:rsidRDefault="000F7CB2">
      <w:pPr>
        <w:pStyle w:val="Subtitle"/>
        <w:rPr>
          <w:color w:val="308DC6"/>
        </w:rPr>
      </w:pPr>
      <w:r>
        <w:rPr>
          <w:color w:val="308DC6"/>
        </w:rPr>
        <w:lastRenderedPageBreak/>
        <w:t>Document History</w:t>
      </w:r>
    </w:p>
    <w:p w14:paraId="22DB1A98" w14:textId="4A97EF3E" w:rsidR="00CC78DB" w:rsidRDefault="00CC78DB" w:rsidP="00CC78DB"/>
    <w:p w14:paraId="41C1F5F0" w14:textId="77777777" w:rsidR="00CC78DB" w:rsidRPr="00CC78DB" w:rsidRDefault="00CC78DB" w:rsidP="00CC78DB"/>
    <w:tbl>
      <w:tblPr>
        <w:tblStyle w:val="a"/>
        <w:tblW w:w="10091" w:type="dxa"/>
        <w:tblBorders>
          <w:top w:val="single" w:sz="4" w:space="0" w:color="A6A6A6"/>
          <w:left w:val="single" w:sz="4" w:space="0" w:color="A6A6A6"/>
          <w:bottom w:val="single" w:sz="4" w:space="0" w:color="A6A6A6"/>
          <w:right w:val="single" w:sz="4" w:space="0" w:color="A6A6A6"/>
          <w:insideH w:val="single" w:sz="6" w:space="0" w:color="A6A6A6"/>
          <w:insideV w:val="single" w:sz="6" w:space="0" w:color="A6A6A6"/>
        </w:tblBorders>
        <w:tblLayout w:type="fixed"/>
        <w:tblLook w:val="0400" w:firstRow="0" w:lastRow="0" w:firstColumn="0" w:lastColumn="0" w:noHBand="0" w:noVBand="1"/>
      </w:tblPr>
      <w:tblGrid>
        <w:gridCol w:w="1840"/>
        <w:gridCol w:w="945"/>
        <w:gridCol w:w="1002"/>
        <w:gridCol w:w="1732"/>
        <w:gridCol w:w="1643"/>
        <w:gridCol w:w="1409"/>
        <w:gridCol w:w="1520"/>
      </w:tblGrid>
      <w:tr w:rsidR="00AE38F4" w14:paraId="3A3C5F21" w14:textId="77777777" w:rsidTr="00CC78DB">
        <w:trPr>
          <w:trHeight w:val="151"/>
        </w:trPr>
        <w:tc>
          <w:tcPr>
            <w:tcW w:w="1840" w:type="dxa"/>
            <w:shd w:val="clear" w:color="auto" w:fill="308DC6"/>
          </w:tcPr>
          <w:p w14:paraId="6B5F3E4B" w14:textId="206C0524" w:rsidR="00AE38F4" w:rsidRDefault="00AE38F4" w:rsidP="00AE38F4">
            <w:pPr>
              <w:rPr>
                <w:color w:val="308DC6"/>
              </w:rPr>
            </w:pPr>
            <w:r>
              <w:rPr>
                <w:color w:val="FFFFFF"/>
              </w:rPr>
              <w:t>Date</w:t>
            </w:r>
          </w:p>
        </w:tc>
        <w:tc>
          <w:tcPr>
            <w:tcW w:w="945" w:type="dxa"/>
            <w:shd w:val="clear" w:color="auto" w:fill="308DC6"/>
          </w:tcPr>
          <w:p w14:paraId="3FE5AACC" w14:textId="134C55A7" w:rsidR="00AE38F4" w:rsidRDefault="00AE38F4" w:rsidP="00AE38F4">
            <w:pPr>
              <w:rPr>
                <w:color w:val="308DC6"/>
              </w:rPr>
            </w:pPr>
            <w:r>
              <w:rPr>
                <w:color w:val="FFFFFF"/>
              </w:rPr>
              <w:t>Version</w:t>
            </w:r>
          </w:p>
        </w:tc>
        <w:tc>
          <w:tcPr>
            <w:tcW w:w="1002" w:type="dxa"/>
            <w:shd w:val="clear" w:color="auto" w:fill="308DC6"/>
          </w:tcPr>
          <w:p w14:paraId="68D63A89" w14:textId="7F8E1B0A" w:rsidR="00AE38F4" w:rsidRDefault="00AE38F4" w:rsidP="00AE38F4">
            <w:pPr>
              <w:jc w:val="center"/>
              <w:rPr>
                <w:color w:val="308DC6"/>
              </w:rPr>
            </w:pPr>
            <w:r>
              <w:rPr>
                <w:color w:val="FFFFFF"/>
              </w:rPr>
              <w:t>Role</w:t>
            </w:r>
          </w:p>
        </w:tc>
        <w:tc>
          <w:tcPr>
            <w:tcW w:w="1732" w:type="dxa"/>
            <w:shd w:val="clear" w:color="auto" w:fill="308DC6"/>
          </w:tcPr>
          <w:p w14:paraId="7D907F38" w14:textId="4AB945E7" w:rsidR="00AE38F4" w:rsidRDefault="00AE38F4" w:rsidP="00AE38F4">
            <w:pPr>
              <w:jc w:val="center"/>
              <w:rPr>
                <w:color w:val="308DC6"/>
              </w:rPr>
            </w:pPr>
            <w:r>
              <w:rPr>
                <w:color w:val="FFFFFF"/>
              </w:rPr>
              <w:t>Name</w:t>
            </w:r>
          </w:p>
        </w:tc>
        <w:tc>
          <w:tcPr>
            <w:tcW w:w="1643" w:type="dxa"/>
            <w:shd w:val="clear" w:color="auto" w:fill="308DC6"/>
          </w:tcPr>
          <w:p w14:paraId="239F9B7D" w14:textId="78404C34" w:rsidR="00AE38F4" w:rsidRDefault="00AE38F4" w:rsidP="00AE38F4">
            <w:pPr>
              <w:jc w:val="center"/>
              <w:rPr>
                <w:color w:val="308DC6"/>
              </w:rPr>
            </w:pPr>
            <w:r>
              <w:rPr>
                <w:color w:val="FFFFFF"/>
              </w:rPr>
              <w:t>Organization</w:t>
            </w:r>
          </w:p>
        </w:tc>
        <w:tc>
          <w:tcPr>
            <w:tcW w:w="1409" w:type="dxa"/>
            <w:shd w:val="clear" w:color="auto" w:fill="308DC6"/>
          </w:tcPr>
          <w:p w14:paraId="3D1CCCF2" w14:textId="1B35D97A" w:rsidR="00AE38F4" w:rsidRDefault="00AE38F4" w:rsidP="00AE38F4">
            <w:pPr>
              <w:jc w:val="center"/>
              <w:rPr>
                <w:color w:val="308DC6"/>
              </w:rPr>
            </w:pPr>
            <w:r>
              <w:rPr>
                <w:color w:val="FFFFFF"/>
              </w:rPr>
              <w:t>Function</w:t>
            </w:r>
          </w:p>
        </w:tc>
        <w:tc>
          <w:tcPr>
            <w:tcW w:w="1520" w:type="dxa"/>
            <w:shd w:val="clear" w:color="auto" w:fill="308DC6"/>
          </w:tcPr>
          <w:p w14:paraId="14EF4525" w14:textId="13EE9680" w:rsidR="00AE38F4" w:rsidRDefault="00AE38F4" w:rsidP="00AE38F4">
            <w:pPr>
              <w:jc w:val="center"/>
              <w:rPr>
                <w:color w:val="308DC6"/>
              </w:rPr>
            </w:pPr>
            <w:r>
              <w:rPr>
                <w:color w:val="FFFFFF"/>
              </w:rPr>
              <w:t>Comments</w:t>
            </w:r>
          </w:p>
        </w:tc>
      </w:tr>
      <w:tr w:rsidR="00AE38F4" w14:paraId="00C4882E" w14:textId="77777777" w:rsidTr="00CC78DB">
        <w:trPr>
          <w:trHeight w:val="229"/>
        </w:trPr>
        <w:tc>
          <w:tcPr>
            <w:tcW w:w="1840" w:type="dxa"/>
          </w:tcPr>
          <w:p w14:paraId="391A41CA" w14:textId="60F04D3A" w:rsidR="00AE38F4" w:rsidRDefault="00CC78DB" w:rsidP="00AE38F4">
            <w:pPr>
              <w:rPr>
                <w:color w:val="308DC6"/>
              </w:rPr>
            </w:pPr>
            <w:r>
              <w:rPr>
                <w:color w:val="308DC6"/>
              </w:rPr>
              <w:t>2-Feb-2026</w:t>
            </w:r>
          </w:p>
        </w:tc>
        <w:tc>
          <w:tcPr>
            <w:tcW w:w="945" w:type="dxa"/>
          </w:tcPr>
          <w:p w14:paraId="3F5AC331" w14:textId="33943A85" w:rsidR="00AE38F4" w:rsidRDefault="00AE38F4" w:rsidP="00AE38F4">
            <w:pPr>
              <w:rPr>
                <w:color w:val="308DC6"/>
              </w:rPr>
            </w:pPr>
            <w:r>
              <w:t>1.0</w:t>
            </w:r>
          </w:p>
        </w:tc>
        <w:tc>
          <w:tcPr>
            <w:tcW w:w="1002" w:type="dxa"/>
          </w:tcPr>
          <w:p w14:paraId="17FEFC5B" w14:textId="1CEB83F8" w:rsidR="00AE38F4" w:rsidRDefault="00AE38F4" w:rsidP="00AE38F4">
            <w:pPr>
              <w:rPr>
                <w:color w:val="308DC6"/>
              </w:rPr>
            </w:pPr>
            <w:r>
              <w:t>Developer</w:t>
            </w:r>
          </w:p>
        </w:tc>
        <w:tc>
          <w:tcPr>
            <w:tcW w:w="1732" w:type="dxa"/>
          </w:tcPr>
          <w:p w14:paraId="2C23E276" w14:textId="12329458" w:rsidR="00AE38F4" w:rsidRDefault="00AE38F4" w:rsidP="00AE38F4">
            <w:pPr>
              <w:rPr>
                <w:i/>
                <w:color w:val="308DC6"/>
              </w:rPr>
            </w:pPr>
            <w:r w:rsidRPr="276D1D9B">
              <w:rPr>
                <w:i/>
                <w:iCs/>
              </w:rPr>
              <w:t>Ashish Mani Tripathi</w:t>
            </w:r>
          </w:p>
        </w:tc>
        <w:tc>
          <w:tcPr>
            <w:tcW w:w="1643" w:type="dxa"/>
          </w:tcPr>
          <w:p w14:paraId="39719FE1" w14:textId="77777777" w:rsidR="00AE38F4" w:rsidRDefault="00AE38F4" w:rsidP="00AE38F4">
            <w:pPr>
              <w:rPr>
                <w:i/>
                <w:iCs/>
              </w:rPr>
            </w:pPr>
            <w:r w:rsidRPr="276D1D9B">
              <w:rPr>
                <w:i/>
                <w:iCs/>
              </w:rPr>
              <w:t>Adecco Italy</w:t>
            </w:r>
          </w:p>
          <w:p w14:paraId="77B39391" w14:textId="77777777" w:rsidR="00AE38F4" w:rsidRDefault="00AE38F4" w:rsidP="00AE38F4">
            <w:pPr>
              <w:rPr>
                <w:i/>
                <w:color w:val="308DC6"/>
              </w:rPr>
            </w:pPr>
          </w:p>
        </w:tc>
        <w:tc>
          <w:tcPr>
            <w:tcW w:w="1409" w:type="dxa"/>
          </w:tcPr>
          <w:p w14:paraId="570F3F26" w14:textId="77777777" w:rsidR="00AE38F4" w:rsidRDefault="00AE38F4" w:rsidP="00AE38F4">
            <w:r>
              <w:t>Developer</w:t>
            </w:r>
          </w:p>
          <w:p w14:paraId="3F31258D" w14:textId="77777777" w:rsidR="00AE38F4" w:rsidRDefault="00AE38F4" w:rsidP="00AE38F4">
            <w:pPr>
              <w:rPr>
                <w:i/>
                <w:color w:val="308DC6"/>
              </w:rPr>
            </w:pPr>
          </w:p>
        </w:tc>
        <w:tc>
          <w:tcPr>
            <w:tcW w:w="1520" w:type="dxa"/>
          </w:tcPr>
          <w:p w14:paraId="7EF6686C" w14:textId="069563AA" w:rsidR="00AE38F4" w:rsidRDefault="009A30EE" w:rsidP="00AE38F4">
            <w:r>
              <w:t>Document revised v 1</w:t>
            </w:r>
            <w:r w:rsidR="00AE38F4">
              <w:t>.0</w:t>
            </w:r>
          </w:p>
          <w:p w14:paraId="5B7A6012" w14:textId="77777777" w:rsidR="00AE38F4" w:rsidRDefault="00AE38F4" w:rsidP="00AE38F4">
            <w:pPr>
              <w:rPr>
                <w:color w:val="308DC6"/>
              </w:rPr>
            </w:pPr>
          </w:p>
        </w:tc>
      </w:tr>
    </w:tbl>
    <w:p w14:paraId="0EA906EF" w14:textId="77777777" w:rsidR="00F605B8" w:rsidRDefault="00F605B8">
      <w:pPr>
        <w:rPr>
          <w:color w:val="308DC6"/>
        </w:rPr>
      </w:pPr>
    </w:p>
    <w:p w14:paraId="057BB77A" w14:textId="77777777" w:rsidR="00F605B8" w:rsidRDefault="00F605B8">
      <w:pPr>
        <w:rPr>
          <w:color w:val="308DC6"/>
        </w:rPr>
      </w:pPr>
    </w:p>
    <w:p w14:paraId="43361122" w14:textId="77777777" w:rsidR="00F605B8" w:rsidRDefault="00F605B8">
      <w:pPr>
        <w:jc w:val="center"/>
        <w:rPr>
          <w:color w:val="308DC6"/>
        </w:rPr>
      </w:pPr>
    </w:p>
    <w:p w14:paraId="0C3C19CD" w14:textId="77777777" w:rsidR="00F605B8" w:rsidRDefault="000F7CB2">
      <w:pPr>
        <w:rPr>
          <w:color w:val="308DC6"/>
        </w:rPr>
      </w:pPr>
      <w:r>
        <w:br w:type="page"/>
      </w:r>
    </w:p>
    <w:p w14:paraId="78B68CC9" w14:textId="77777777" w:rsidR="00F605B8" w:rsidRDefault="00F605B8">
      <w:pPr>
        <w:rPr>
          <w:color w:val="308DC6"/>
        </w:rPr>
      </w:pPr>
    </w:p>
    <w:p w14:paraId="0E43E785" w14:textId="77777777" w:rsidR="00F605B8" w:rsidRDefault="39D316E5">
      <w:pPr>
        <w:pStyle w:val="Heading2"/>
        <w:numPr>
          <w:ilvl w:val="0"/>
          <w:numId w:val="7"/>
        </w:numPr>
        <w:rPr>
          <w:color w:val="308DC6"/>
        </w:rPr>
      </w:pPr>
      <w:bookmarkStart w:id="0" w:name="_gjdgxs"/>
      <w:bookmarkStart w:id="1" w:name="_Toc221021548"/>
      <w:bookmarkStart w:id="2" w:name="_Toc221025007"/>
      <w:bookmarkEnd w:id="0"/>
      <w:r w:rsidRPr="5ADFA6E8">
        <w:rPr>
          <w:color w:val="308DC6"/>
        </w:rPr>
        <w:t>Document Overview</w:t>
      </w:r>
      <w:bookmarkEnd w:id="1"/>
      <w:bookmarkEnd w:id="2"/>
    </w:p>
    <w:p w14:paraId="5E158D64" w14:textId="77777777" w:rsidR="00F605B8" w:rsidRDefault="000F7CB2">
      <w:pPr>
        <w:rPr>
          <w:color w:val="308DC6"/>
        </w:rPr>
      </w:pPr>
      <w:r>
        <w:rPr>
          <w:color w:val="308DC6"/>
        </w:rPr>
        <w:t xml:space="preserve"> </w:t>
      </w:r>
    </w:p>
    <w:p w14:paraId="7BDE1861" w14:textId="158FB69B" w:rsidR="00F605B8" w:rsidRPr="00CC78DB" w:rsidRDefault="4DB3D78D">
      <w:pPr>
        <w:rPr>
          <w:color w:val="auto"/>
        </w:rPr>
      </w:pPr>
      <w:r w:rsidRPr="00CC78DB">
        <w:rPr>
          <w:color w:val="auto"/>
        </w:rPr>
        <w:t xml:space="preserve">The Development Specifications Document (DSD) is created for every business process that is automated using </w:t>
      </w:r>
      <w:r w:rsidR="48D98916" w:rsidRPr="00CC78DB">
        <w:rPr>
          <w:color w:val="auto"/>
        </w:rPr>
        <w:t>RPA</w:t>
      </w:r>
      <w:r w:rsidRPr="00CC78DB">
        <w:rPr>
          <w:color w:val="auto"/>
        </w:rPr>
        <w:t xml:space="preserve"> technology. The DSD document needs to be reviewed and updated for every change requested and applied to the automat</w:t>
      </w:r>
      <w:r w:rsidR="39F86EC2" w:rsidRPr="00CC78DB">
        <w:rPr>
          <w:color w:val="auto"/>
        </w:rPr>
        <w:t>ion</w:t>
      </w:r>
      <w:r w:rsidRPr="00CC78DB">
        <w:rPr>
          <w:color w:val="auto"/>
        </w:rPr>
        <w:t xml:space="preserve"> process. This document will provide a technical snapshot and must always reflect the latest design and key features of the automated workflow.</w:t>
      </w:r>
    </w:p>
    <w:p w14:paraId="125A4664" w14:textId="77777777" w:rsidR="00F605B8" w:rsidRPr="00CC78DB" w:rsidRDefault="000F7CB2">
      <w:pPr>
        <w:rPr>
          <w:color w:val="auto"/>
        </w:rPr>
      </w:pPr>
      <w:r w:rsidRPr="00CC78DB">
        <w:rPr>
          <w:color w:val="auto"/>
        </w:rPr>
        <w:t>The document naming convention will follow the naming convention and the version of the automated process. This can be “business process name version” or it can be defined, case by case, as part of the larger RPA project design.</w:t>
      </w:r>
    </w:p>
    <w:p w14:paraId="2C4B1543" w14:textId="3596D07E" w:rsidR="00F605B8" w:rsidRPr="00CC78DB" w:rsidRDefault="000F7CB2">
      <w:pPr>
        <w:spacing w:before="20" w:after="20" w:line="276" w:lineRule="auto"/>
        <w:jc w:val="both"/>
        <w:rPr>
          <w:color w:val="auto"/>
        </w:rPr>
      </w:pPr>
      <w:r w:rsidRPr="00CC78DB">
        <w:rPr>
          <w:color w:val="auto"/>
        </w:rPr>
        <w:t xml:space="preserve">This document is filled in by the RPA Solution </w:t>
      </w:r>
      <w:r w:rsidR="00D24F66" w:rsidRPr="00CC78DB">
        <w:rPr>
          <w:color w:val="auto"/>
        </w:rPr>
        <w:t>A</w:t>
      </w:r>
      <w:r w:rsidRPr="00CC78DB">
        <w:rPr>
          <w:color w:val="auto"/>
        </w:rPr>
        <w:t xml:space="preserve">rchitect and RPA </w:t>
      </w:r>
      <w:r w:rsidR="00D24F66" w:rsidRPr="00CC78DB">
        <w:rPr>
          <w:color w:val="auto"/>
        </w:rPr>
        <w:t>D</w:t>
      </w:r>
      <w:r w:rsidRPr="00CC78DB">
        <w:rPr>
          <w:color w:val="auto"/>
        </w:rPr>
        <w:t>eveloper who automates the business process and reviewed by the RPA Solution Architect prior to handover to RPA Operations.</w:t>
      </w:r>
    </w:p>
    <w:p w14:paraId="577B8840" w14:textId="5B2C6D3F" w:rsidR="00F605B8" w:rsidRPr="00CC78DB" w:rsidRDefault="000F7CB2">
      <w:pPr>
        <w:spacing w:before="20" w:after="20" w:line="276" w:lineRule="auto"/>
        <w:jc w:val="both"/>
        <w:rPr>
          <w:color w:val="auto"/>
        </w:rPr>
      </w:pPr>
      <w:r w:rsidRPr="00CC78DB">
        <w:rPr>
          <w:color w:val="auto"/>
        </w:rPr>
        <w:t xml:space="preserve">The purpose of the document is to record the outcome specific to the automated </w:t>
      </w:r>
      <w:r w:rsidR="005C5ACC">
        <w:rPr>
          <w:color w:val="auto"/>
        </w:rPr>
        <w:t xml:space="preserve"> </w:t>
      </w:r>
      <w:r w:rsidRPr="00CC78DB">
        <w:rPr>
          <w:color w:val="auto"/>
        </w:rPr>
        <w:t xml:space="preserve"> project and its subcomponents: projects, workflows, sequences etc.</w:t>
      </w:r>
    </w:p>
    <w:p w14:paraId="3926E215" w14:textId="6C643DE2" w:rsidR="00F605B8" w:rsidRPr="00CC78DB" w:rsidRDefault="000F7CB2">
      <w:pPr>
        <w:spacing w:before="20" w:after="20" w:line="276" w:lineRule="auto"/>
        <w:jc w:val="both"/>
        <w:rPr>
          <w:color w:val="auto"/>
        </w:rPr>
      </w:pPr>
      <w:r w:rsidRPr="00CC78DB">
        <w:rPr>
          <w:color w:val="auto"/>
        </w:rPr>
        <w:t>This</w:t>
      </w:r>
      <w:r w:rsidR="00D24F66" w:rsidRPr="00CC78DB">
        <w:rPr>
          <w:color w:val="auto"/>
        </w:rPr>
        <w:t xml:space="preserve"> </w:t>
      </w:r>
      <w:r w:rsidRPr="00CC78DB">
        <w:rPr>
          <w:color w:val="auto"/>
        </w:rPr>
        <w:t xml:space="preserve">document </w:t>
      </w:r>
      <w:r w:rsidR="00D24F66" w:rsidRPr="00CC78DB">
        <w:rPr>
          <w:color w:val="auto"/>
        </w:rPr>
        <w:t xml:space="preserve">is </w:t>
      </w:r>
      <w:r w:rsidRPr="00CC78DB">
        <w:rPr>
          <w:color w:val="auto"/>
        </w:rPr>
        <w:t xml:space="preserve">meant for </w:t>
      </w:r>
      <w:r w:rsidR="00D24F66" w:rsidRPr="00CC78DB">
        <w:rPr>
          <w:color w:val="auto"/>
        </w:rPr>
        <w:t>t</w:t>
      </w:r>
      <w:r w:rsidRPr="00CC78DB">
        <w:rPr>
          <w:color w:val="auto"/>
        </w:rPr>
        <w:t>he</w:t>
      </w:r>
      <w:r w:rsidR="00D24F66" w:rsidRPr="00CC78DB">
        <w:rPr>
          <w:color w:val="auto"/>
        </w:rPr>
        <w:t xml:space="preserve"> </w:t>
      </w:r>
      <w:r w:rsidRPr="00CC78DB">
        <w:rPr>
          <w:color w:val="auto"/>
        </w:rPr>
        <w:t xml:space="preserve">RPA COE, IT </w:t>
      </w:r>
      <w:r w:rsidR="00D24F66" w:rsidRPr="00CC78DB">
        <w:rPr>
          <w:color w:val="auto"/>
        </w:rPr>
        <w:t>S</w:t>
      </w:r>
      <w:r w:rsidRPr="00CC78DB">
        <w:rPr>
          <w:color w:val="auto"/>
        </w:rPr>
        <w:t>upport and RPA supervisor to help by providing a snapshot of the automated process details and components. It can as well serve developers to have a quick glance at the setup, before diving into the code, to troubleshoot or update changes.</w:t>
      </w:r>
    </w:p>
    <w:p w14:paraId="23BC0983" w14:textId="77777777" w:rsidR="00F605B8" w:rsidRDefault="00F605B8">
      <w:pPr>
        <w:rPr>
          <w:color w:val="308DC6"/>
        </w:rPr>
      </w:pPr>
    </w:p>
    <w:p w14:paraId="7FC59DCF" w14:textId="78E84D99" w:rsidR="00F605B8" w:rsidRDefault="39D316E5">
      <w:pPr>
        <w:pStyle w:val="Heading2"/>
        <w:numPr>
          <w:ilvl w:val="0"/>
          <w:numId w:val="7"/>
        </w:numPr>
        <w:rPr>
          <w:color w:val="308DC6"/>
        </w:rPr>
      </w:pPr>
      <w:bookmarkStart w:id="3" w:name="_30j0zll"/>
      <w:bookmarkStart w:id="4" w:name="_Toc221021549"/>
      <w:bookmarkStart w:id="5" w:name="_Toc221025008"/>
      <w:bookmarkEnd w:id="3"/>
      <w:r w:rsidRPr="5ADFA6E8">
        <w:rPr>
          <w:color w:val="308DC6"/>
        </w:rPr>
        <w:t xml:space="preserve">Automated </w:t>
      </w:r>
      <w:r w:rsidR="005C5ACC">
        <w:rPr>
          <w:color w:val="308DC6"/>
        </w:rPr>
        <w:t xml:space="preserve"> </w:t>
      </w:r>
      <w:r w:rsidRPr="5ADFA6E8">
        <w:rPr>
          <w:color w:val="308DC6"/>
        </w:rPr>
        <w:t xml:space="preserve"> Project details</w:t>
      </w:r>
      <w:bookmarkEnd w:id="4"/>
      <w:bookmarkEnd w:id="5"/>
    </w:p>
    <w:p w14:paraId="5B440961" w14:textId="77777777" w:rsidR="00F605B8" w:rsidRDefault="00F605B8">
      <w:pPr>
        <w:rPr>
          <w:color w:val="308DC6"/>
        </w:rPr>
      </w:pPr>
    </w:p>
    <w:p w14:paraId="5C28BFC1" w14:textId="12AA5443" w:rsidR="00F605B8" w:rsidRDefault="000F7CB2">
      <w:pPr>
        <w:rPr>
          <w:color w:val="308DC6"/>
        </w:rPr>
      </w:pPr>
      <w:r>
        <w:rPr>
          <w:color w:val="308DC6"/>
        </w:rPr>
        <w:t>Details filled in by the developer reflect the a</w:t>
      </w:r>
      <w:r w:rsidR="005C5ACC">
        <w:rPr>
          <w:color w:val="308DC6"/>
        </w:rPr>
        <w:t>ctual information for the</w:t>
      </w:r>
      <w:r>
        <w:rPr>
          <w:color w:val="308DC6"/>
        </w:rPr>
        <w:t xml:space="preserve"> project released for production.</w:t>
      </w:r>
    </w:p>
    <w:tbl>
      <w:tblPr>
        <w:tblStyle w:val="a1"/>
        <w:tblW w:w="9016"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355"/>
        <w:gridCol w:w="3150"/>
        <w:gridCol w:w="5511"/>
      </w:tblGrid>
      <w:tr w:rsidR="00F605B8" w14:paraId="3A40D608" w14:textId="77777777" w:rsidTr="241FF093">
        <w:tc>
          <w:tcPr>
            <w:tcW w:w="355" w:type="dxa"/>
            <w:shd w:val="clear" w:color="auto" w:fill="308DC6"/>
          </w:tcPr>
          <w:p w14:paraId="22513013" w14:textId="77777777" w:rsidR="00F605B8" w:rsidRDefault="000F7CB2">
            <w:pPr>
              <w:rPr>
                <w:color w:val="308DC6"/>
              </w:rPr>
            </w:pPr>
            <w:r>
              <w:rPr>
                <w:color w:val="308DC6"/>
              </w:rPr>
              <w:t>#</w:t>
            </w:r>
          </w:p>
        </w:tc>
        <w:tc>
          <w:tcPr>
            <w:tcW w:w="3150" w:type="dxa"/>
            <w:shd w:val="clear" w:color="auto" w:fill="308DC6"/>
          </w:tcPr>
          <w:p w14:paraId="1FADFE07" w14:textId="77777777" w:rsidR="00F605B8" w:rsidRDefault="000F7CB2">
            <w:pPr>
              <w:rPr>
                <w:color w:val="308DC6"/>
              </w:rPr>
            </w:pPr>
            <w:r>
              <w:rPr>
                <w:color w:val="308DC6"/>
              </w:rPr>
              <w:t>Item</w:t>
            </w:r>
          </w:p>
        </w:tc>
        <w:tc>
          <w:tcPr>
            <w:tcW w:w="5511" w:type="dxa"/>
            <w:shd w:val="clear" w:color="auto" w:fill="308DC6"/>
          </w:tcPr>
          <w:p w14:paraId="70F72410" w14:textId="77777777" w:rsidR="00F605B8" w:rsidRDefault="000F7CB2">
            <w:pPr>
              <w:rPr>
                <w:color w:val="308DC6"/>
              </w:rPr>
            </w:pPr>
            <w:r>
              <w:rPr>
                <w:color w:val="308DC6"/>
              </w:rPr>
              <w:t xml:space="preserve">Details </w:t>
            </w:r>
          </w:p>
          <w:p w14:paraId="542F6BA1" w14:textId="77777777" w:rsidR="00F605B8" w:rsidRDefault="000F7CB2">
            <w:pPr>
              <w:rPr>
                <w:color w:val="308DC6"/>
                <w:sz w:val="16"/>
                <w:szCs w:val="16"/>
              </w:rPr>
            </w:pPr>
            <w:r>
              <w:rPr>
                <w:color w:val="308DC6"/>
                <w:sz w:val="16"/>
                <w:szCs w:val="16"/>
              </w:rPr>
              <w:t>(Fill in with free text. If not applicable, mark the field as “n/a. No empty fields.)</w:t>
            </w:r>
          </w:p>
        </w:tc>
      </w:tr>
      <w:tr w:rsidR="00F605B8" w14:paraId="5791840A" w14:textId="77777777" w:rsidTr="241FF093">
        <w:tc>
          <w:tcPr>
            <w:tcW w:w="355" w:type="dxa"/>
          </w:tcPr>
          <w:p w14:paraId="645FC2E0" w14:textId="77777777" w:rsidR="00F605B8" w:rsidRDefault="000F7CB2">
            <w:pPr>
              <w:rPr>
                <w:b/>
                <w:color w:val="308DC6"/>
              </w:rPr>
            </w:pPr>
            <w:r>
              <w:rPr>
                <w:b/>
                <w:color w:val="308DC6"/>
              </w:rPr>
              <w:t>1</w:t>
            </w:r>
          </w:p>
        </w:tc>
        <w:tc>
          <w:tcPr>
            <w:tcW w:w="3150" w:type="dxa"/>
          </w:tcPr>
          <w:p w14:paraId="48C400A3" w14:textId="3A12CDBA" w:rsidR="00F605B8" w:rsidRDefault="000F7CB2" w:rsidP="005C5ACC">
            <w:pPr>
              <w:rPr>
                <w:b/>
                <w:color w:val="308DC6"/>
              </w:rPr>
            </w:pPr>
            <w:r>
              <w:rPr>
                <w:b/>
                <w:color w:val="308DC6"/>
              </w:rPr>
              <w:t xml:space="preserve"> project name and version</w:t>
            </w:r>
          </w:p>
        </w:tc>
        <w:tc>
          <w:tcPr>
            <w:tcW w:w="5511" w:type="dxa"/>
          </w:tcPr>
          <w:p w14:paraId="22595152" w14:textId="71729D8A" w:rsidR="00F605B8" w:rsidRPr="00794126" w:rsidRDefault="00CC78DB" w:rsidP="00CC78DB">
            <w:pPr>
              <w:rPr>
                <w:color w:val="308DC6"/>
              </w:rPr>
            </w:pPr>
            <w:r w:rsidRPr="00CC78DB">
              <w:rPr>
                <w:b/>
                <w:color w:val="auto"/>
              </w:rPr>
              <w:t>Art. 25 FLAG Management</w:t>
            </w:r>
            <w:r w:rsidRPr="00107C49">
              <w:rPr>
                <w:color w:val="308DC6"/>
              </w:rPr>
              <w:t xml:space="preserve"> </w:t>
            </w:r>
          </w:p>
        </w:tc>
      </w:tr>
      <w:tr w:rsidR="00F605B8" w14:paraId="00A72DC7" w14:textId="77777777" w:rsidTr="241FF093">
        <w:tc>
          <w:tcPr>
            <w:tcW w:w="355" w:type="dxa"/>
          </w:tcPr>
          <w:p w14:paraId="048357E4" w14:textId="77777777" w:rsidR="00F605B8" w:rsidRDefault="000F7CB2">
            <w:pPr>
              <w:rPr>
                <w:b/>
                <w:color w:val="308DC6"/>
              </w:rPr>
            </w:pPr>
            <w:r>
              <w:rPr>
                <w:b/>
                <w:color w:val="308DC6"/>
              </w:rPr>
              <w:t>2</w:t>
            </w:r>
          </w:p>
        </w:tc>
        <w:tc>
          <w:tcPr>
            <w:tcW w:w="3150" w:type="dxa"/>
          </w:tcPr>
          <w:p w14:paraId="3DCF7AA7" w14:textId="77777777" w:rsidR="00F605B8" w:rsidRDefault="000F7CB2">
            <w:pPr>
              <w:rPr>
                <w:b/>
                <w:color w:val="308DC6"/>
              </w:rPr>
            </w:pPr>
            <w:r>
              <w:rPr>
                <w:b/>
                <w:color w:val="308DC6"/>
              </w:rPr>
              <w:t>Robot type</w:t>
            </w:r>
          </w:p>
          <w:p w14:paraId="5BA134AE" w14:textId="77777777" w:rsidR="00F605B8" w:rsidRDefault="000F7CB2">
            <w:pPr>
              <w:rPr>
                <w:b/>
                <w:color w:val="308DC6"/>
                <w:sz w:val="16"/>
                <w:szCs w:val="16"/>
              </w:rPr>
            </w:pPr>
            <w:r>
              <w:rPr>
                <w:b/>
                <w:color w:val="308DC6"/>
                <w:sz w:val="16"/>
                <w:szCs w:val="16"/>
              </w:rPr>
              <w:t>(specify if the process was automated for FOR or BOR or mix)</w:t>
            </w:r>
          </w:p>
        </w:tc>
        <w:tc>
          <w:tcPr>
            <w:tcW w:w="5511" w:type="dxa"/>
          </w:tcPr>
          <w:p w14:paraId="526ED326" w14:textId="40B4743D" w:rsidR="00F605B8" w:rsidRDefault="00794126">
            <w:pPr>
              <w:rPr>
                <w:color w:val="308DC6"/>
              </w:rPr>
            </w:pPr>
            <w:r w:rsidRPr="00794126">
              <w:rPr>
                <w:b/>
                <w:color w:val="auto"/>
              </w:rPr>
              <w:t>Unattended bot</w:t>
            </w:r>
          </w:p>
        </w:tc>
      </w:tr>
      <w:tr w:rsidR="00F605B8" w14:paraId="6037979B" w14:textId="77777777" w:rsidTr="241FF093">
        <w:tc>
          <w:tcPr>
            <w:tcW w:w="355" w:type="dxa"/>
          </w:tcPr>
          <w:p w14:paraId="2893DE05" w14:textId="77777777" w:rsidR="00F605B8" w:rsidRDefault="000F7CB2">
            <w:pPr>
              <w:rPr>
                <w:b/>
                <w:color w:val="308DC6"/>
              </w:rPr>
            </w:pPr>
            <w:r>
              <w:rPr>
                <w:b/>
                <w:color w:val="308DC6"/>
              </w:rPr>
              <w:t>3</w:t>
            </w:r>
          </w:p>
        </w:tc>
        <w:tc>
          <w:tcPr>
            <w:tcW w:w="3150" w:type="dxa"/>
          </w:tcPr>
          <w:p w14:paraId="4BB93E88" w14:textId="77777777" w:rsidR="00F605B8" w:rsidRDefault="000F7CB2">
            <w:pPr>
              <w:rPr>
                <w:b/>
                <w:color w:val="308DC6"/>
              </w:rPr>
            </w:pPr>
            <w:r>
              <w:rPr>
                <w:b/>
                <w:color w:val="308DC6"/>
              </w:rPr>
              <w:t xml:space="preserve">Is Orchestrator used? </w:t>
            </w:r>
            <w:r>
              <w:rPr>
                <w:color w:val="308DC6"/>
              </w:rPr>
              <w:t>(Yes/ No)</w:t>
            </w:r>
          </w:p>
        </w:tc>
        <w:tc>
          <w:tcPr>
            <w:tcW w:w="5511" w:type="dxa"/>
          </w:tcPr>
          <w:p w14:paraId="1CA0CF26" w14:textId="70A273C1" w:rsidR="00F605B8" w:rsidRPr="00BE54FD" w:rsidRDefault="00BE54FD">
            <w:pPr>
              <w:rPr>
                <w:b/>
                <w:color w:val="auto"/>
              </w:rPr>
            </w:pPr>
            <w:r w:rsidRPr="00BE54FD">
              <w:rPr>
                <w:b/>
                <w:color w:val="auto"/>
              </w:rPr>
              <w:t>yes</w:t>
            </w:r>
          </w:p>
        </w:tc>
      </w:tr>
      <w:tr w:rsidR="00F605B8" w14:paraId="020075A8" w14:textId="77777777" w:rsidTr="241FF093">
        <w:tc>
          <w:tcPr>
            <w:tcW w:w="355" w:type="dxa"/>
          </w:tcPr>
          <w:p w14:paraId="4FBFF4FE" w14:textId="77777777" w:rsidR="00F605B8" w:rsidRDefault="000F7CB2">
            <w:pPr>
              <w:rPr>
                <w:b/>
                <w:color w:val="308DC6"/>
              </w:rPr>
            </w:pPr>
            <w:r>
              <w:rPr>
                <w:b/>
                <w:color w:val="308DC6"/>
              </w:rPr>
              <w:t>4</w:t>
            </w:r>
          </w:p>
        </w:tc>
        <w:tc>
          <w:tcPr>
            <w:tcW w:w="3150" w:type="dxa"/>
          </w:tcPr>
          <w:p w14:paraId="12268C64" w14:textId="77777777" w:rsidR="00F605B8" w:rsidRDefault="000F7CB2">
            <w:pPr>
              <w:rPr>
                <w:color w:val="308DC6"/>
              </w:rPr>
            </w:pPr>
            <w:r>
              <w:rPr>
                <w:b/>
                <w:color w:val="308DC6"/>
              </w:rPr>
              <w:t>Scalable?</w:t>
            </w:r>
            <w:r>
              <w:rPr>
                <w:color w:val="308DC6"/>
              </w:rPr>
              <w:t xml:space="preserve"> (Yes/ No)</w:t>
            </w:r>
          </w:p>
          <w:p w14:paraId="6BE4A32E" w14:textId="3F2511ED" w:rsidR="00F605B8" w:rsidRDefault="4DB3D78D" w:rsidP="27984288">
            <w:pPr>
              <w:rPr>
                <w:b/>
                <w:bCs/>
                <w:color w:val="308DC6"/>
                <w:sz w:val="16"/>
                <w:szCs w:val="16"/>
              </w:rPr>
            </w:pPr>
            <w:r w:rsidRPr="241FF093">
              <w:rPr>
                <w:color w:val="308DC6"/>
                <w:sz w:val="16"/>
                <w:szCs w:val="16"/>
              </w:rPr>
              <w:t>(can the process be run by multiple robots in parallel)</w:t>
            </w:r>
          </w:p>
        </w:tc>
        <w:tc>
          <w:tcPr>
            <w:tcW w:w="5511" w:type="dxa"/>
          </w:tcPr>
          <w:p w14:paraId="3D550729" w14:textId="6AEE5FDB" w:rsidR="00F605B8" w:rsidRPr="00BE54FD" w:rsidRDefault="00BE54FD">
            <w:pPr>
              <w:rPr>
                <w:b/>
                <w:color w:val="auto"/>
              </w:rPr>
            </w:pPr>
            <w:r w:rsidRPr="00BE54FD">
              <w:rPr>
                <w:b/>
                <w:color w:val="auto"/>
              </w:rPr>
              <w:t>yes</w:t>
            </w:r>
          </w:p>
        </w:tc>
      </w:tr>
    </w:tbl>
    <w:p w14:paraId="66AE65A0" w14:textId="77777777" w:rsidR="00F605B8" w:rsidRDefault="00F605B8">
      <w:pPr>
        <w:rPr>
          <w:color w:val="308DC6"/>
        </w:rPr>
      </w:pPr>
    </w:p>
    <w:p w14:paraId="4B7DA2CA" w14:textId="77777777" w:rsidR="00F605B8" w:rsidRDefault="00F605B8">
      <w:pPr>
        <w:rPr>
          <w:color w:val="308DC6"/>
        </w:rPr>
      </w:pPr>
    </w:p>
    <w:p w14:paraId="2DDAECEF" w14:textId="77777777" w:rsidR="00F605B8" w:rsidRDefault="00F605B8">
      <w:pPr>
        <w:rPr>
          <w:color w:val="308DC6"/>
        </w:rPr>
      </w:pPr>
    </w:p>
    <w:p w14:paraId="42C06697" w14:textId="77777777" w:rsidR="00F605B8" w:rsidRDefault="00F605B8">
      <w:pPr>
        <w:rPr>
          <w:color w:val="308DC6"/>
        </w:rPr>
      </w:pPr>
    </w:p>
    <w:p w14:paraId="6A2C798F" w14:textId="77777777" w:rsidR="00F605B8" w:rsidRDefault="00F605B8">
      <w:pPr>
        <w:rPr>
          <w:color w:val="308DC6"/>
        </w:rPr>
      </w:pPr>
    </w:p>
    <w:p w14:paraId="47404076" w14:textId="77777777" w:rsidR="00F605B8" w:rsidRDefault="00F605B8">
      <w:pPr>
        <w:rPr>
          <w:color w:val="308DC6"/>
        </w:rPr>
      </w:pPr>
    </w:p>
    <w:p w14:paraId="06F5BCB9" w14:textId="77777777" w:rsidR="00F605B8" w:rsidRDefault="39D316E5">
      <w:pPr>
        <w:pStyle w:val="Heading2"/>
        <w:numPr>
          <w:ilvl w:val="0"/>
          <w:numId w:val="7"/>
        </w:numPr>
        <w:rPr>
          <w:color w:val="308DC6"/>
        </w:rPr>
      </w:pPr>
      <w:bookmarkStart w:id="6" w:name="_1fob9te"/>
      <w:bookmarkStart w:id="7" w:name="_Toc221021550"/>
      <w:bookmarkStart w:id="8" w:name="_Toc221025009"/>
      <w:bookmarkEnd w:id="6"/>
      <w:r w:rsidRPr="5ADFA6E8">
        <w:rPr>
          <w:color w:val="308DC6"/>
        </w:rPr>
        <w:lastRenderedPageBreak/>
        <w:t>Runtime Guide</w:t>
      </w:r>
      <w:bookmarkEnd w:id="7"/>
      <w:bookmarkEnd w:id="8"/>
    </w:p>
    <w:p w14:paraId="1C55AE1F" w14:textId="77777777" w:rsidR="00F605B8" w:rsidRDefault="00F605B8">
      <w:pPr>
        <w:rPr>
          <w:color w:val="308DC6"/>
        </w:rPr>
      </w:pPr>
    </w:p>
    <w:p w14:paraId="1E05957C" w14:textId="5BE14EE9" w:rsidR="00F605B8" w:rsidRDefault="39D316E5">
      <w:pPr>
        <w:pStyle w:val="Heading3"/>
        <w:numPr>
          <w:ilvl w:val="1"/>
          <w:numId w:val="7"/>
        </w:numPr>
        <w:rPr>
          <w:color w:val="308DC6"/>
        </w:rPr>
      </w:pPr>
      <w:bookmarkStart w:id="9" w:name="_3znysh7"/>
      <w:bookmarkStart w:id="10" w:name="_Toc221021551"/>
      <w:bookmarkStart w:id="11" w:name="_Toc221025010"/>
      <w:bookmarkEnd w:id="9"/>
      <w:r w:rsidRPr="5ADFA6E8">
        <w:rPr>
          <w:color w:val="308DC6"/>
        </w:rPr>
        <w:t>Runtime diagram [Archit</w:t>
      </w:r>
      <w:r w:rsidR="005C5ACC">
        <w:rPr>
          <w:color w:val="308DC6"/>
        </w:rPr>
        <w:t xml:space="preserve">ectural structure of the </w:t>
      </w:r>
      <w:r w:rsidRPr="5ADFA6E8">
        <w:rPr>
          <w:color w:val="308DC6"/>
        </w:rPr>
        <w:t>Project]</w:t>
      </w:r>
      <w:bookmarkEnd w:id="10"/>
      <w:bookmarkEnd w:id="11"/>
    </w:p>
    <w:p w14:paraId="57446EB1" w14:textId="77777777" w:rsidR="00F605B8" w:rsidRDefault="00F605B8">
      <w:pPr>
        <w:pStyle w:val="Heading2"/>
        <w:ind w:firstLine="0"/>
        <w:rPr>
          <w:color w:val="308DC6"/>
        </w:rPr>
      </w:pPr>
    </w:p>
    <w:p w14:paraId="7757626D" w14:textId="77777777" w:rsidR="00F605B8" w:rsidRPr="00CC78DB" w:rsidRDefault="000F7CB2">
      <w:pPr>
        <w:rPr>
          <w:color w:val="auto"/>
        </w:rPr>
      </w:pPr>
      <w:r w:rsidRPr="00CC78DB">
        <w:rPr>
          <w:color w:val="auto"/>
        </w:rPr>
        <w:t xml:space="preserve">Display the interaction between components (package / robots, Orchestrator queues, and running </w:t>
      </w:r>
    </w:p>
    <w:p w14:paraId="6E67DF8A" w14:textId="77777777" w:rsidR="00F605B8" w:rsidRPr="00CC78DB" w:rsidRDefault="000F7CB2">
      <w:pPr>
        <w:rPr>
          <w:color w:val="auto"/>
        </w:rPr>
      </w:pPr>
      <w:r w:rsidRPr="00CC78DB">
        <w:rPr>
          <w:color w:val="auto"/>
        </w:rPr>
        <w:t>order).</w:t>
      </w:r>
    </w:p>
    <w:p w14:paraId="21F7995C" w14:textId="77777777" w:rsidR="00F605B8" w:rsidRPr="00CC78DB" w:rsidRDefault="00F605B8">
      <w:pPr>
        <w:rPr>
          <w:color w:val="auto"/>
        </w:rPr>
      </w:pPr>
    </w:p>
    <w:p w14:paraId="39E8347F" w14:textId="318E7B43" w:rsidR="48F76628" w:rsidRPr="00CC78DB" w:rsidRDefault="2D1E539D" w:rsidP="615FBC7C">
      <w:pPr>
        <w:rPr>
          <w:i/>
          <w:iCs/>
          <w:color w:val="auto"/>
        </w:rPr>
      </w:pPr>
      <w:r w:rsidRPr="00CC78DB">
        <w:rPr>
          <w:i/>
          <w:iCs/>
          <w:color w:val="auto"/>
          <w:sz w:val="16"/>
          <w:szCs w:val="16"/>
        </w:rPr>
        <w:t>Add diagram</w:t>
      </w:r>
      <w:r w:rsidR="119C1FB3" w:rsidRPr="00CC78DB">
        <w:rPr>
          <w:i/>
          <w:iCs/>
          <w:color w:val="auto"/>
          <w:sz w:val="16"/>
          <w:szCs w:val="16"/>
        </w:rPr>
        <w:t xml:space="preserve"> below:</w:t>
      </w:r>
    </w:p>
    <w:p w14:paraId="1A8811AF" w14:textId="6D2E67F4" w:rsidR="48F76628" w:rsidRDefault="48F76628" w:rsidP="615FBC7C">
      <w:pPr>
        <w:rPr>
          <w:i/>
          <w:iCs/>
          <w:color w:val="auto"/>
        </w:rPr>
      </w:pPr>
      <w:r w:rsidRPr="00CC78DB">
        <w:rPr>
          <w:i/>
          <w:iCs/>
          <w:color w:val="auto"/>
        </w:rPr>
        <w:t>We will use Dispatcher /performer Architecture</w:t>
      </w:r>
      <w:r w:rsidR="6044B22F" w:rsidRPr="00CC78DB">
        <w:rPr>
          <w:i/>
          <w:iCs/>
          <w:color w:val="auto"/>
        </w:rPr>
        <w:t xml:space="preserve"> to read data from the input file in dispatcher and process the data from performer.</w:t>
      </w:r>
    </w:p>
    <w:p w14:paraId="2856DACD" w14:textId="2714B853" w:rsidR="00CC78DB" w:rsidRDefault="00CC78DB" w:rsidP="615FBC7C">
      <w:pPr>
        <w:rPr>
          <w:i/>
          <w:iCs/>
          <w:color w:val="auto"/>
        </w:rPr>
      </w:pPr>
    </w:p>
    <w:p w14:paraId="75BF912D" w14:textId="77777777" w:rsidR="00CC78DB" w:rsidRDefault="00CC78DB" w:rsidP="00CC78DB"/>
    <w:p w14:paraId="60F0176D" w14:textId="142B74EC" w:rsidR="00CC78DB" w:rsidRPr="00CC78DB" w:rsidRDefault="00CC78DB" w:rsidP="615FBC7C">
      <w:pPr>
        <w:rPr>
          <w:color w:val="308DC6"/>
          <w:sz w:val="36"/>
          <w:szCs w:val="36"/>
          <w:u w:val="single"/>
        </w:rPr>
      </w:pPr>
      <w:r w:rsidRPr="00CC78DB">
        <w:rPr>
          <w:color w:val="308DC6"/>
          <w:sz w:val="36"/>
          <w:szCs w:val="36"/>
          <w:u w:val="single"/>
        </w:rPr>
        <w:t>Dispatcher</w:t>
      </w:r>
      <w:r w:rsidR="005C5ACC">
        <w:rPr>
          <w:color w:val="308DC6"/>
          <w:sz w:val="36"/>
          <w:szCs w:val="36"/>
          <w:u w:val="single"/>
        </w:rPr>
        <w:t xml:space="preserve"> </w:t>
      </w:r>
      <w:r w:rsidR="005C5ACC" w:rsidRPr="00CC78DB">
        <w:rPr>
          <w:i/>
          <w:iCs/>
          <w:color w:val="308DC6"/>
          <w:sz w:val="32"/>
          <w:szCs w:val="32"/>
          <w:u w:val="single"/>
        </w:rPr>
        <w:t>Architecture</w:t>
      </w:r>
    </w:p>
    <w:p w14:paraId="05E8F5B5" w14:textId="77777777" w:rsidR="00CC78DB" w:rsidRPr="00CC78DB" w:rsidRDefault="00CC78DB" w:rsidP="615FBC7C">
      <w:pPr>
        <w:rPr>
          <w:i/>
          <w:iCs/>
          <w:color w:val="auto"/>
        </w:rPr>
      </w:pPr>
    </w:p>
    <w:p w14:paraId="3D88DF45" w14:textId="42F2EA32" w:rsidR="3C3BBEDF" w:rsidRDefault="3C3BBEDF" w:rsidP="3C3BBEDF">
      <w:pPr>
        <w:rPr>
          <w:i/>
          <w:iCs/>
          <w:color w:val="308DC6"/>
          <w:sz w:val="16"/>
          <w:szCs w:val="16"/>
        </w:rPr>
      </w:pPr>
    </w:p>
    <w:p w14:paraId="1D3169B9" w14:textId="230C25B3" w:rsidR="005C5ACC" w:rsidRDefault="005C5ACC" w:rsidP="005C5ACC">
      <w:pPr>
        <w:pStyle w:val="NormalWeb"/>
      </w:pPr>
      <w:r>
        <w:rPr>
          <w:noProof/>
        </w:rPr>
        <w:drawing>
          <wp:inline distT="0" distB="0" distL="0" distR="0" wp14:anchorId="1F871B5C" wp14:editId="2555EBA4">
            <wp:extent cx="5059680" cy="2497540"/>
            <wp:effectExtent l="0" t="0" r="7620" b="0"/>
            <wp:docPr id="7" name="Picture 7" descr="C:\Users\Ashish.1.Tripathi\Downloads\Designe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hish.1.Tripathi\Downloads\Designer (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09451" cy="2522108"/>
                    </a:xfrm>
                    <a:prstGeom prst="rect">
                      <a:avLst/>
                    </a:prstGeom>
                    <a:noFill/>
                    <a:ln>
                      <a:noFill/>
                    </a:ln>
                  </pic:spPr>
                </pic:pic>
              </a:graphicData>
            </a:graphic>
          </wp:inline>
        </w:drawing>
      </w:r>
    </w:p>
    <w:p w14:paraId="26A640AA" w14:textId="7B9E2A6C" w:rsidR="00CC78DB" w:rsidRPr="00CC78DB" w:rsidRDefault="00CC78DB" w:rsidP="3C3BBEDF"/>
    <w:p w14:paraId="7C1C1DEB" w14:textId="77777777" w:rsidR="00CC78DB" w:rsidRDefault="00CC78DB" w:rsidP="3C3BBEDF">
      <w:pPr>
        <w:rPr>
          <w:i/>
          <w:iCs/>
          <w:color w:val="308DC6"/>
          <w:sz w:val="28"/>
          <w:szCs w:val="28"/>
        </w:rPr>
      </w:pPr>
    </w:p>
    <w:p w14:paraId="784450A1" w14:textId="6C600E15" w:rsidR="00CC78DB" w:rsidRDefault="00CC78DB" w:rsidP="3C3BBEDF">
      <w:pPr>
        <w:rPr>
          <w:i/>
          <w:iCs/>
          <w:color w:val="308DC6"/>
          <w:sz w:val="28"/>
          <w:szCs w:val="28"/>
        </w:rPr>
      </w:pPr>
    </w:p>
    <w:p w14:paraId="3C09220E" w14:textId="77777777" w:rsidR="00427345" w:rsidRDefault="00427345" w:rsidP="3C3BBEDF">
      <w:pPr>
        <w:rPr>
          <w:i/>
          <w:iCs/>
          <w:color w:val="308DC6"/>
          <w:sz w:val="28"/>
          <w:szCs w:val="28"/>
        </w:rPr>
      </w:pPr>
    </w:p>
    <w:p w14:paraId="7FD2C124" w14:textId="436DC921" w:rsidR="00BD723F" w:rsidRDefault="7DD277AE" w:rsidP="3C3BBEDF">
      <w:pPr>
        <w:rPr>
          <w:i/>
          <w:iCs/>
          <w:color w:val="308DC6"/>
          <w:sz w:val="32"/>
          <w:szCs w:val="32"/>
          <w:u w:val="single"/>
        </w:rPr>
      </w:pPr>
      <w:r w:rsidRPr="00CC78DB">
        <w:rPr>
          <w:i/>
          <w:iCs/>
          <w:color w:val="308DC6"/>
          <w:sz w:val="32"/>
          <w:szCs w:val="32"/>
          <w:u w:val="single"/>
        </w:rPr>
        <w:lastRenderedPageBreak/>
        <w:t>Performer</w:t>
      </w:r>
      <w:r w:rsidR="453F117E" w:rsidRPr="00CC78DB">
        <w:rPr>
          <w:i/>
          <w:iCs/>
          <w:color w:val="308DC6"/>
          <w:sz w:val="32"/>
          <w:szCs w:val="32"/>
          <w:u w:val="single"/>
        </w:rPr>
        <w:t xml:space="preserve"> Architecture</w:t>
      </w:r>
    </w:p>
    <w:p w14:paraId="65C9D53F" w14:textId="77777777" w:rsidR="00CC78DB" w:rsidRPr="00CC78DB" w:rsidRDefault="00CC78DB" w:rsidP="3C3BBEDF">
      <w:pPr>
        <w:rPr>
          <w:i/>
          <w:iCs/>
          <w:color w:val="308DC6"/>
          <w:sz w:val="32"/>
          <w:szCs w:val="32"/>
          <w:u w:val="single"/>
        </w:rPr>
      </w:pPr>
    </w:p>
    <w:p w14:paraId="65246256" w14:textId="17600735" w:rsidR="005C5ACC" w:rsidRDefault="005C5ACC" w:rsidP="005C5ACC">
      <w:pPr>
        <w:pStyle w:val="NormalWeb"/>
      </w:pPr>
      <w:r>
        <w:rPr>
          <w:noProof/>
        </w:rPr>
        <w:drawing>
          <wp:inline distT="0" distB="0" distL="0" distR="0" wp14:anchorId="0D85E810" wp14:editId="414FA2BF">
            <wp:extent cx="6385609" cy="5370394"/>
            <wp:effectExtent l="0" t="0" r="0" b="1905"/>
            <wp:docPr id="6" name="Picture 6" descr="C:\Users\Ashish.1.Tripathi\Downloads\Desig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hish.1.Tripathi\Downloads\Designe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9255" cy="5407101"/>
                    </a:xfrm>
                    <a:prstGeom prst="rect">
                      <a:avLst/>
                    </a:prstGeom>
                    <a:noFill/>
                    <a:ln>
                      <a:noFill/>
                    </a:ln>
                  </pic:spPr>
                </pic:pic>
              </a:graphicData>
            </a:graphic>
          </wp:inline>
        </w:drawing>
      </w:r>
    </w:p>
    <w:p w14:paraId="1EA40286" w14:textId="785C597B" w:rsidR="00BD723F" w:rsidRDefault="00BD723F"/>
    <w:p w14:paraId="0463CA42" w14:textId="77777777" w:rsidR="00F605B8" w:rsidRDefault="000F7CB2">
      <w:pPr>
        <w:rPr>
          <w:color w:val="308DC6"/>
        </w:rPr>
      </w:pPr>
      <w:r w:rsidRPr="041D043E">
        <w:rPr>
          <w:color w:val="308DC6"/>
        </w:rPr>
        <w:t xml:space="preserve"> </w:t>
      </w:r>
    </w:p>
    <w:p w14:paraId="32A1560A" w14:textId="23A0C88B" w:rsidR="621711B9" w:rsidRDefault="621711B9"/>
    <w:p w14:paraId="38B3994D" w14:textId="62313FA0" w:rsidR="00F605B8" w:rsidRDefault="00F605B8">
      <w:pPr>
        <w:rPr>
          <w:color w:val="308DC6"/>
        </w:rPr>
      </w:pPr>
    </w:p>
    <w:p w14:paraId="1662B851" w14:textId="6445B113" w:rsidR="005C5ACC" w:rsidRDefault="005C5ACC">
      <w:pPr>
        <w:rPr>
          <w:color w:val="308DC6"/>
        </w:rPr>
      </w:pPr>
    </w:p>
    <w:p w14:paraId="60A701D6" w14:textId="77777777" w:rsidR="005C5ACC" w:rsidRDefault="005C5ACC">
      <w:pPr>
        <w:rPr>
          <w:color w:val="308DC6"/>
        </w:rPr>
      </w:pPr>
    </w:p>
    <w:p w14:paraId="5D0CE4C4" w14:textId="77777777" w:rsidR="00F605B8" w:rsidRDefault="39D316E5">
      <w:pPr>
        <w:pStyle w:val="Heading3"/>
        <w:numPr>
          <w:ilvl w:val="1"/>
          <w:numId w:val="7"/>
        </w:numPr>
        <w:rPr>
          <w:color w:val="308DC6"/>
        </w:rPr>
      </w:pPr>
      <w:bookmarkStart w:id="12" w:name="_2et92p0"/>
      <w:bookmarkEnd w:id="12"/>
      <w:r w:rsidRPr="5ADFA6E8">
        <w:rPr>
          <w:color w:val="308DC6"/>
        </w:rPr>
        <w:lastRenderedPageBreak/>
        <w:t xml:space="preserve"> </w:t>
      </w:r>
      <w:bookmarkStart w:id="13" w:name="_Toc221021552"/>
      <w:bookmarkStart w:id="14" w:name="_Toc221025011"/>
      <w:r w:rsidRPr="5ADFA6E8">
        <w:rPr>
          <w:color w:val="308DC6"/>
        </w:rPr>
        <w:t>List of packages</w:t>
      </w:r>
      <w:bookmarkEnd w:id="13"/>
      <w:bookmarkEnd w:id="14"/>
    </w:p>
    <w:p w14:paraId="52B110DD" w14:textId="2372D1E3" w:rsidR="00F605B8" w:rsidRPr="00CC78DB" w:rsidRDefault="4DB3D78D">
      <w:pPr>
        <w:rPr>
          <w:color w:val="auto"/>
        </w:rPr>
      </w:pPr>
      <w:bookmarkStart w:id="15" w:name="_tyjcwt"/>
      <w:bookmarkEnd w:id="15"/>
      <w:r w:rsidRPr="00CC78DB">
        <w:rPr>
          <w:color w:val="auto"/>
        </w:rPr>
        <w:t xml:space="preserve">Include </w:t>
      </w:r>
      <w:r w:rsidRPr="00CC78DB">
        <w:rPr>
          <w:b/>
          <w:bCs/>
          <w:color w:val="auto"/>
        </w:rPr>
        <w:t xml:space="preserve">the list of packages and the </w:t>
      </w:r>
      <w:r w:rsidR="5C99A673" w:rsidRPr="00CC78DB">
        <w:rPr>
          <w:b/>
          <w:bCs/>
          <w:color w:val="auto"/>
        </w:rPr>
        <w:t>high-level</w:t>
      </w:r>
      <w:r w:rsidRPr="00CC78DB">
        <w:rPr>
          <w:b/>
          <w:bCs/>
          <w:color w:val="auto"/>
        </w:rPr>
        <w:t xml:space="preserve"> description</w:t>
      </w:r>
      <w:r w:rsidRPr="00CC78DB">
        <w:rPr>
          <w:color w:val="auto"/>
        </w:rPr>
        <w:t xml:space="preserve"> for each of them, to explain each one`s </w:t>
      </w:r>
      <w:r w:rsidR="4D57AD50" w:rsidRPr="00CC78DB">
        <w:rPr>
          <w:color w:val="auto"/>
        </w:rPr>
        <w:t>purpose:</w:t>
      </w:r>
      <w:r w:rsidR="16B57D69" w:rsidRPr="00CC78DB">
        <w:rPr>
          <w:color w:val="auto"/>
        </w:rPr>
        <w:t xml:space="preserve"> (Need to add Mail package and mention the package version as per the </w:t>
      </w:r>
      <w:r w:rsidR="5A922FA9" w:rsidRPr="00CC78DB">
        <w:rPr>
          <w:color w:val="auto"/>
        </w:rPr>
        <w:t>UiPath</w:t>
      </w:r>
      <w:r w:rsidR="16B57D69" w:rsidRPr="00CC78DB">
        <w:rPr>
          <w:color w:val="auto"/>
        </w:rPr>
        <w:t xml:space="preserve"> studio)</w:t>
      </w:r>
    </w:p>
    <w:tbl>
      <w:tblPr>
        <w:tblStyle w:val="a2"/>
        <w:tblW w:w="9016"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445"/>
        <w:gridCol w:w="3690"/>
        <w:gridCol w:w="4881"/>
      </w:tblGrid>
      <w:tr w:rsidR="00F605B8" w14:paraId="600A497F" w14:textId="77777777" w:rsidTr="241FF093">
        <w:tc>
          <w:tcPr>
            <w:tcW w:w="445" w:type="dxa"/>
            <w:shd w:val="clear" w:color="auto" w:fill="308DC6"/>
          </w:tcPr>
          <w:p w14:paraId="6DE0CA12" w14:textId="77777777" w:rsidR="00F605B8" w:rsidRDefault="000F7CB2">
            <w:pPr>
              <w:rPr>
                <w:color w:val="308DC6"/>
              </w:rPr>
            </w:pPr>
            <w:r>
              <w:rPr>
                <w:color w:val="308DC6"/>
              </w:rPr>
              <w:t>#</w:t>
            </w:r>
          </w:p>
        </w:tc>
        <w:tc>
          <w:tcPr>
            <w:tcW w:w="3690" w:type="dxa"/>
            <w:shd w:val="clear" w:color="auto" w:fill="308DC6"/>
          </w:tcPr>
          <w:p w14:paraId="63B501EF" w14:textId="77777777" w:rsidR="00F605B8" w:rsidRDefault="000F7CB2">
            <w:pPr>
              <w:rPr>
                <w:color w:val="308DC6"/>
              </w:rPr>
            </w:pPr>
            <w:r>
              <w:rPr>
                <w:color w:val="308DC6"/>
              </w:rPr>
              <w:t>Package name</w:t>
            </w:r>
          </w:p>
        </w:tc>
        <w:tc>
          <w:tcPr>
            <w:tcW w:w="4881" w:type="dxa"/>
            <w:shd w:val="clear" w:color="auto" w:fill="308DC6"/>
          </w:tcPr>
          <w:p w14:paraId="32180F28" w14:textId="77777777" w:rsidR="00F605B8" w:rsidRDefault="000F7CB2">
            <w:pPr>
              <w:rPr>
                <w:color w:val="308DC6"/>
              </w:rPr>
            </w:pPr>
            <w:r>
              <w:rPr>
                <w:color w:val="308DC6"/>
              </w:rPr>
              <w:t>High Level description</w:t>
            </w:r>
          </w:p>
        </w:tc>
      </w:tr>
      <w:tr w:rsidR="00F605B8" w14:paraId="0ABA0809" w14:textId="77777777" w:rsidTr="241FF093">
        <w:tc>
          <w:tcPr>
            <w:tcW w:w="445" w:type="dxa"/>
          </w:tcPr>
          <w:p w14:paraId="05B2706C" w14:textId="77777777" w:rsidR="00F605B8" w:rsidRDefault="000F7CB2">
            <w:pPr>
              <w:rPr>
                <w:color w:val="308DC6"/>
              </w:rPr>
            </w:pPr>
            <w:r>
              <w:rPr>
                <w:color w:val="308DC6"/>
              </w:rPr>
              <w:t xml:space="preserve"> 1</w:t>
            </w:r>
          </w:p>
        </w:tc>
        <w:tc>
          <w:tcPr>
            <w:tcW w:w="3690" w:type="dxa"/>
          </w:tcPr>
          <w:p w14:paraId="298F8633" w14:textId="008C3691" w:rsidR="00F605B8" w:rsidRDefault="00427345">
            <w:r w:rsidRPr="00427345">
              <w:drawing>
                <wp:inline distT="0" distB="0" distL="0" distR="0" wp14:anchorId="1E160C01" wp14:editId="4ED74619">
                  <wp:extent cx="2205990" cy="101536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5990" cy="1015365"/>
                          </a:xfrm>
                          <a:prstGeom prst="rect">
                            <a:avLst/>
                          </a:prstGeom>
                        </pic:spPr>
                      </pic:pic>
                    </a:graphicData>
                  </a:graphic>
                </wp:inline>
              </w:drawing>
            </w:r>
          </w:p>
        </w:tc>
        <w:tc>
          <w:tcPr>
            <w:tcW w:w="4881" w:type="dxa"/>
          </w:tcPr>
          <w:p w14:paraId="468B8729" w14:textId="77777777" w:rsidR="00F605B8" w:rsidRDefault="00BD723F">
            <w:pPr>
              <w:ind w:left="360"/>
              <w:rPr>
                <w:color w:val="308DC6"/>
              </w:rPr>
            </w:pPr>
            <w:r>
              <w:rPr>
                <w:color w:val="308DC6"/>
              </w:rPr>
              <w:t>Excel automation</w:t>
            </w:r>
          </w:p>
          <w:p w14:paraId="6F90CE50" w14:textId="77777777" w:rsidR="00BD723F" w:rsidRDefault="00BD723F">
            <w:pPr>
              <w:ind w:left="360"/>
              <w:rPr>
                <w:color w:val="308DC6"/>
              </w:rPr>
            </w:pPr>
            <w:r>
              <w:rPr>
                <w:color w:val="308DC6"/>
              </w:rPr>
              <w:t>Web automation</w:t>
            </w:r>
          </w:p>
          <w:p w14:paraId="021C1764" w14:textId="5B0800C4" w:rsidR="00BD723F" w:rsidRDefault="00BD723F">
            <w:pPr>
              <w:ind w:left="360"/>
              <w:rPr>
                <w:color w:val="308DC6"/>
              </w:rPr>
            </w:pPr>
            <w:r>
              <w:rPr>
                <w:color w:val="308DC6"/>
              </w:rPr>
              <w:t>Mail automation</w:t>
            </w:r>
          </w:p>
        </w:tc>
      </w:tr>
      <w:tr w:rsidR="00F605B8" w14:paraId="08B96D72" w14:textId="77777777" w:rsidTr="241FF093">
        <w:tc>
          <w:tcPr>
            <w:tcW w:w="445" w:type="dxa"/>
          </w:tcPr>
          <w:p w14:paraId="1DD2F74C" w14:textId="77777777" w:rsidR="00F605B8" w:rsidRDefault="000F7CB2">
            <w:pPr>
              <w:rPr>
                <w:color w:val="308DC6"/>
              </w:rPr>
            </w:pPr>
            <w:r>
              <w:rPr>
                <w:color w:val="308DC6"/>
              </w:rPr>
              <w:t>2</w:t>
            </w:r>
          </w:p>
        </w:tc>
        <w:tc>
          <w:tcPr>
            <w:tcW w:w="3690" w:type="dxa"/>
          </w:tcPr>
          <w:p w14:paraId="4165E7A8" w14:textId="77777777" w:rsidR="00F605B8" w:rsidRDefault="00F605B8">
            <w:pPr>
              <w:rPr>
                <w:color w:val="308DC6"/>
              </w:rPr>
            </w:pPr>
          </w:p>
        </w:tc>
        <w:tc>
          <w:tcPr>
            <w:tcW w:w="4881" w:type="dxa"/>
          </w:tcPr>
          <w:p w14:paraId="7D74E671" w14:textId="77777777" w:rsidR="00F605B8" w:rsidRDefault="00F605B8">
            <w:pPr>
              <w:ind w:left="360"/>
              <w:rPr>
                <w:color w:val="308DC6"/>
              </w:rPr>
            </w:pPr>
          </w:p>
        </w:tc>
      </w:tr>
    </w:tbl>
    <w:p w14:paraId="4CA87393" w14:textId="31FC9798" w:rsidR="00F605B8" w:rsidRDefault="000F7CB2" w:rsidP="4524079D">
      <w:pPr>
        <w:spacing w:line="256" w:lineRule="auto"/>
        <w:rPr>
          <w:i/>
          <w:iCs/>
          <w:color w:val="308DC6"/>
          <w:sz w:val="16"/>
          <w:szCs w:val="16"/>
        </w:rPr>
      </w:pPr>
      <w:r w:rsidRPr="4524079D">
        <w:rPr>
          <w:i/>
          <w:iCs/>
          <w:color w:val="308DC6"/>
          <w:sz w:val="16"/>
          <w:szCs w:val="16"/>
        </w:rPr>
        <w:t xml:space="preserve">*Add more rows to the table to include all the project names and </w:t>
      </w:r>
      <w:r w:rsidR="5C129E47" w:rsidRPr="4524079D">
        <w:rPr>
          <w:i/>
          <w:iCs/>
          <w:color w:val="308DC6"/>
          <w:sz w:val="16"/>
          <w:szCs w:val="16"/>
        </w:rPr>
        <w:t>versions</w:t>
      </w:r>
      <w:r w:rsidRPr="4524079D">
        <w:rPr>
          <w:i/>
          <w:iCs/>
          <w:color w:val="308DC6"/>
          <w:sz w:val="16"/>
          <w:szCs w:val="16"/>
        </w:rPr>
        <w:t xml:space="preserve">. No fields should be left empty. Use “n/a” for the items that </w:t>
      </w:r>
      <w:r w:rsidR="6C2E2924" w:rsidRPr="4524079D">
        <w:rPr>
          <w:i/>
          <w:iCs/>
          <w:color w:val="308DC6"/>
          <w:sz w:val="16"/>
          <w:szCs w:val="16"/>
        </w:rPr>
        <w:t>don't</w:t>
      </w:r>
      <w:r w:rsidRPr="4524079D">
        <w:rPr>
          <w:i/>
          <w:iCs/>
          <w:color w:val="308DC6"/>
          <w:sz w:val="16"/>
          <w:szCs w:val="16"/>
        </w:rPr>
        <w:t xml:space="preserve"> apply to your project.</w:t>
      </w:r>
    </w:p>
    <w:p w14:paraId="75669AFA" w14:textId="77777777" w:rsidR="00F605B8" w:rsidRDefault="00F605B8">
      <w:pPr>
        <w:rPr>
          <w:color w:val="308DC6"/>
        </w:rPr>
      </w:pPr>
    </w:p>
    <w:p w14:paraId="7C545B15" w14:textId="77777777" w:rsidR="00F605B8" w:rsidRDefault="00F605B8">
      <w:pPr>
        <w:rPr>
          <w:color w:val="308DC6"/>
        </w:rPr>
      </w:pPr>
    </w:p>
    <w:p w14:paraId="4B3734FB" w14:textId="3F2F6FFE" w:rsidR="00F605B8" w:rsidRDefault="39D316E5">
      <w:pPr>
        <w:pStyle w:val="Heading3"/>
        <w:numPr>
          <w:ilvl w:val="1"/>
          <w:numId w:val="7"/>
        </w:numPr>
        <w:rPr>
          <w:color w:val="308DC6"/>
        </w:rPr>
      </w:pPr>
      <w:bookmarkStart w:id="16" w:name="_3dy6vkm"/>
      <w:bookmarkStart w:id="17" w:name="_Toc221021553"/>
      <w:bookmarkStart w:id="18" w:name="_Toc221025012"/>
      <w:bookmarkEnd w:id="16"/>
      <w:r w:rsidRPr="5ADFA6E8">
        <w:rPr>
          <w:color w:val="308DC6"/>
        </w:rPr>
        <w:t xml:space="preserve"> Project Runtime details</w:t>
      </w:r>
      <w:bookmarkEnd w:id="17"/>
      <w:bookmarkEnd w:id="18"/>
    </w:p>
    <w:p w14:paraId="1FF860DF" w14:textId="77777777" w:rsidR="00F605B8" w:rsidRDefault="00F605B8">
      <w:pPr>
        <w:rPr>
          <w:color w:val="308DC6"/>
        </w:rPr>
      </w:pPr>
    </w:p>
    <w:p w14:paraId="16A8FCC4" w14:textId="77777777" w:rsidR="00F605B8" w:rsidRDefault="000F7CB2">
      <w:pPr>
        <w:rPr>
          <w:color w:val="308DC6"/>
        </w:rPr>
      </w:pPr>
      <w:r>
        <w:rPr>
          <w:color w:val="308DC6"/>
        </w:rPr>
        <w:t>Details of the automated process:</w:t>
      </w:r>
    </w:p>
    <w:tbl>
      <w:tblPr>
        <w:tblW w:w="913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ayout w:type="fixed"/>
        <w:tblLook w:val="0400" w:firstRow="0" w:lastRow="0" w:firstColumn="0" w:lastColumn="0" w:noHBand="0" w:noVBand="1"/>
      </w:tblPr>
      <w:tblGrid>
        <w:gridCol w:w="525"/>
        <w:gridCol w:w="3668"/>
        <w:gridCol w:w="4942"/>
      </w:tblGrid>
      <w:tr w:rsidR="00F605B8" w14:paraId="04062BAA" w14:textId="77777777" w:rsidTr="5ADFA6E8">
        <w:tc>
          <w:tcPr>
            <w:tcW w:w="525" w:type="dxa"/>
            <w:shd w:val="clear" w:color="auto" w:fill="308DC6"/>
          </w:tcPr>
          <w:p w14:paraId="6BF5B60E" w14:textId="77777777" w:rsidR="00F605B8" w:rsidRDefault="000F7CB2">
            <w:pPr>
              <w:rPr>
                <w:color w:val="308DC6"/>
              </w:rPr>
            </w:pPr>
            <w:r>
              <w:rPr>
                <w:color w:val="308DC6"/>
              </w:rPr>
              <w:t>#</w:t>
            </w:r>
          </w:p>
        </w:tc>
        <w:tc>
          <w:tcPr>
            <w:tcW w:w="3668" w:type="dxa"/>
            <w:shd w:val="clear" w:color="auto" w:fill="308DC6"/>
          </w:tcPr>
          <w:p w14:paraId="4C562288" w14:textId="77777777" w:rsidR="00F605B8" w:rsidRDefault="000F7CB2" w:rsidP="4524079D">
            <w:pPr>
              <w:rPr>
                <w:color w:val="FFFFFF" w:themeColor="background1"/>
              </w:rPr>
            </w:pPr>
            <w:r w:rsidRPr="4524079D">
              <w:rPr>
                <w:color w:val="FFFFFF" w:themeColor="background1"/>
              </w:rPr>
              <w:t>Item</w:t>
            </w:r>
          </w:p>
        </w:tc>
        <w:tc>
          <w:tcPr>
            <w:tcW w:w="4942" w:type="dxa"/>
            <w:shd w:val="clear" w:color="auto" w:fill="308DC6"/>
          </w:tcPr>
          <w:p w14:paraId="1F77A788" w14:textId="77777777" w:rsidR="00F605B8" w:rsidRDefault="000F7CB2" w:rsidP="4524079D">
            <w:pPr>
              <w:rPr>
                <w:color w:val="FFFFFF" w:themeColor="background1"/>
              </w:rPr>
            </w:pPr>
            <w:r w:rsidRPr="4524079D">
              <w:rPr>
                <w:color w:val="FFFFFF" w:themeColor="background1"/>
              </w:rPr>
              <w:t xml:space="preserve">Details </w:t>
            </w:r>
          </w:p>
          <w:p w14:paraId="4C62C401" w14:textId="4544D5A1" w:rsidR="00F605B8" w:rsidRDefault="000F7CB2" w:rsidP="4524079D">
            <w:pPr>
              <w:rPr>
                <w:color w:val="FFFFFF" w:themeColor="background1"/>
                <w:sz w:val="16"/>
                <w:szCs w:val="16"/>
              </w:rPr>
            </w:pPr>
            <w:r w:rsidRPr="4524079D">
              <w:rPr>
                <w:color w:val="FFFFFF" w:themeColor="background1"/>
                <w:sz w:val="16"/>
                <w:szCs w:val="16"/>
              </w:rPr>
              <w:t xml:space="preserve">(Fill in with free text. </w:t>
            </w:r>
            <w:r w:rsidR="795F3EF5" w:rsidRPr="4524079D">
              <w:rPr>
                <w:color w:val="FFFFFF" w:themeColor="background1"/>
                <w:sz w:val="16"/>
                <w:szCs w:val="16"/>
              </w:rPr>
              <w:t>If the</w:t>
            </w:r>
            <w:r w:rsidRPr="4524079D">
              <w:rPr>
                <w:color w:val="FFFFFF" w:themeColor="background1"/>
                <w:sz w:val="16"/>
                <w:szCs w:val="16"/>
              </w:rPr>
              <w:t xml:space="preserve"> section does not apply to your automation, mark the field as “n/a”. No empty fields. )</w:t>
            </w:r>
          </w:p>
        </w:tc>
      </w:tr>
      <w:tr w:rsidR="00F605B8" w14:paraId="7548D107" w14:textId="77777777" w:rsidTr="5ADFA6E8">
        <w:tc>
          <w:tcPr>
            <w:tcW w:w="525" w:type="dxa"/>
          </w:tcPr>
          <w:p w14:paraId="7BC5CF4D" w14:textId="77777777" w:rsidR="00F605B8" w:rsidRDefault="000F7CB2">
            <w:pPr>
              <w:rPr>
                <w:b/>
                <w:color w:val="308DC6"/>
              </w:rPr>
            </w:pPr>
            <w:r>
              <w:rPr>
                <w:b/>
                <w:color w:val="308DC6"/>
              </w:rPr>
              <w:t>1</w:t>
            </w:r>
          </w:p>
        </w:tc>
        <w:tc>
          <w:tcPr>
            <w:tcW w:w="3668" w:type="dxa"/>
          </w:tcPr>
          <w:p w14:paraId="6EAEC62A" w14:textId="77777777" w:rsidR="00F605B8" w:rsidRDefault="000F7CB2">
            <w:pPr>
              <w:rPr>
                <w:b/>
                <w:color w:val="308DC6"/>
              </w:rPr>
            </w:pPr>
            <w:r>
              <w:rPr>
                <w:b/>
                <w:color w:val="308DC6"/>
              </w:rPr>
              <w:t>Production environment details</w:t>
            </w:r>
          </w:p>
        </w:tc>
        <w:tc>
          <w:tcPr>
            <w:tcW w:w="4942" w:type="dxa"/>
          </w:tcPr>
          <w:p w14:paraId="41F52993" w14:textId="119D08E4" w:rsidR="00F605B8" w:rsidRDefault="452020B9" w:rsidP="4524079D">
            <w:pPr>
              <w:spacing w:after="0" w:line="240" w:lineRule="auto"/>
              <w:rPr>
                <w:color w:val="308DC6"/>
                <w:highlight w:val="yellow"/>
              </w:rPr>
            </w:pPr>
            <w:r w:rsidRPr="4524079D">
              <w:rPr>
                <w:color w:val="308DC6"/>
                <w:highlight w:val="yellow"/>
              </w:rPr>
              <w:t>To be filled</w:t>
            </w:r>
          </w:p>
        </w:tc>
      </w:tr>
      <w:tr w:rsidR="00F605B8" w14:paraId="1F934757" w14:textId="77777777" w:rsidTr="5ADFA6E8">
        <w:tc>
          <w:tcPr>
            <w:tcW w:w="525" w:type="dxa"/>
          </w:tcPr>
          <w:p w14:paraId="0587F794" w14:textId="77777777" w:rsidR="00F605B8" w:rsidRDefault="000F7CB2">
            <w:pPr>
              <w:rPr>
                <w:b/>
                <w:color w:val="308DC6"/>
              </w:rPr>
            </w:pPr>
            <w:r>
              <w:rPr>
                <w:b/>
                <w:color w:val="308DC6"/>
              </w:rPr>
              <w:t>2</w:t>
            </w:r>
          </w:p>
        </w:tc>
        <w:tc>
          <w:tcPr>
            <w:tcW w:w="3668" w:type="dxa"/>
          </w:tcPr>
          <w:p w14:paraId="4C3189F5" w14:textId="77777777" w:rsidR="00F605B8" w:rsidRDefault="000F7CB2">
            <w:pPr>
              <w:rPr>
                <w:b/>
                <w:color w:val="308DC6"/>
              </w:rPr>
            </w:pPr>
            <w:r>
              <w:rPr>
                <w:b/>
                <w:color w:val="308DC6"/>
              </w:rPr>
              <w:t>Prerequisites to run</w:t>
            </w:r>
          </w:p>
          <w:p w14:paraId="238667C1" w14:textId="77777777" w:rsidR="00F605B8" w:rsidRDefault="00F605B8">
            <w:pPr>
              <w:rPr>
                <w:b/>
                <w:color w:val="308DC6"/>
                <w:sz w:val="16"/>
                <w:szCs w:val="16"/>
              </w:rPr>
            </w:pPr>
          </w:p>
        </w:tc>
        <w:tc>
          <w:tcPr>
            <w:tcW w:w="4942" w:type="dxa"/>
          </w:tcPr>
          <w:p w14:paraId="074D7EB6" w14:textId="277C4676" w:rsidR="00F605B8" w:rsidRPr="009D6323" w:rsidRDefault="5DDB7D1E" w:rsidP="3C3BBEDF">
            <w:pPr>
              <w:pStyle w:val="ListParagraph"/>
              <w:numPr>
                <w:ilvl w:val="0"/>
                <w:numId w:val="3"/>
              </w:numPr>
              <w:rPr>
                <w:rFonts w:ascii="Arial" w:hAnsi="Arial" w:cs="Arial"/>
                <w:color w:val="7F7F7F" w:themeColor="text1" w:themeTint="80"/>
              </w:rPr>
            </w:pPr>
            <w:r w:rsidRPr="009D6323">
              <w:rPr>
                <w:rFonts w:ascii="Arial" w:hAnsi="Arial" w:cs="Arial"/>
                <w:color w:val="001D35"/>
                <w:sz w:val="18"/>
                <w:szCs w:val="18"/>
                <w:shd w:val="clear" w:color="auto" w:fill="FFFFFF"/>
              </w:rPr>
              <w:t>Uipath Assistent need to be Install in all environment VM</w:t>
            </w:r>
          </w:p>
          <w:p w14:paraId="3A689E00" w14:textId="2C8E1265" w:rsidR="00F605B8" w:rsidRPr="009D6323" w:rsidRDefault="7A86FDFA" w:rsidP="3C3BBEDF">
            <w:pPr>
              <w:pStyle w:val="ListParagraph"/>
              <w:numPr>
                <w:ilvl w:val="0"/>
                <w:numId w:val="3"/>
              </w:numPr>
              <w:rPr>
                <w:rFonts w:ascii="Arial" w:hAnsi="Arial" w:cs="Arial"/>
                <w:color w:val="7F7F7F" w:themeColor="text1" w:themeTint="80"/>
              </w:rPr>
            </w:pPr>
            <w:r w:rsidRPr="3C3BBEDF">
              <w:rPr>
                <w:rFonts w:ascii="Arial" w:hAnsi="Arial" w:cs="Arial"/>
                <w:color w:val="001D35"/>
                <w:sz w:val="18"/>
                <w:szCs w:val="18"/>
              </w:rPr>
              <w:t>Process folder need to be creat</w:t>
            </w:r>
            <w:r w:rsidR="0403232B" w:rsidRPr="3C3BBEDF">
              <w:rPr>
                <w:rFonts w:ascii="Arial" w:hAnsi="Arial" w:cs="Arial"/>
                <w:color w:val="001D35"/>
                <w:sz w:val="18"/>
                <w:szCs w:val="18"/>
              </w:rPr>
              <w:t>ed</w:t>
            </w:r>
            <w:r w:rsidRPr="3C3BBEDF">
              <w:rPr>
                <w:rFonts w:ascii="Arial" w:hAnsi="Arial" w:cs="Arial"/>
                <w:color w:val="001D35"/>
                <w:sz w:val="18"/>
                <w:szCs w:val="18"/>
              </w:rPr>
              <w:t xml:space="preserve"> in orchestrator(UAT/Prod</w:t>
            </w:r>
            <w:r w:rsidR="13E1FAA9" w:rsidRPr="3C3BBEDF">
              <w:rPr>
                <w:rFonts w:ascii="Arial" w:hAnsi="Arial" w:cs="Arial"/>
                <w:color w:val="001D35"/>
                <w:sz w:val="18"/>
                <w:szCs w:val="18"/>
              </w:rPr>
              <w:t>/Test</w:t>
            </w:r>
            <w:r w:rsidRPr="3C3BBEDF">
              <w:rPr>
                <w:rFonts w:ascii="Arial" w:hAnsi="Arial" w:cs="Arial"/>
                <w:color w:val="001D35"/>
                <w:sz w:val="18"/>
                <w:szCs w:val="18"/>
              </w:rPr>
              <w:t>)</w:t>
            </w:r>
          </w:p>
          <w:p w14:paraId="1CE55DFF" w14:textId="15F7CB04" w:rsidR="00F605B8" w:rsidRPr="009D6323" w:rsidRDefault="6BE9F8C5" w:rsidP="3C3BBEDF">
            <w:pPr>
              <w:pStyle w:val="ListParagraph"/>
              <w:numPr>
                <w:ilvl w:val="0"/>
                <w:numId w:val="3"/>
              </w:numPr>
              <w:rPr>
                <w:rFonts w:ascii="Arial" w:hAnsi="Arial" w:cs="Arial"/>
                <w:color w:val="7F7F7F" w:themeColor="text1" w:themeTint="80"/>
              </w:rPr>
            </w:pPr>
            <w:r w:rsidRPr="3C3BBEDF">
              <w:rPr>
                <w:rFonts w:ascii="Arial" w:hAnsi="Arial" w:cs="Arial"/>
                <w:color w:val="001D35"/>
                <w:sz w:val="18"/>
                <w:szCs w:val="18"/>
              </w:rPr>
              <w:t>Robot should assign to the process in orchestrator</w:t>
            </w:r>
          </w:p>
          <w:p w14:paraId="5CA37102" w14:textId="4085863B" w:rsidR="00F605B8" w:rsidRPr="009D6323" w:rsidRDefault="6BE9F8C5" w:rsidP="3C3BBEDF">
            <w:pPr>
              <w:pStyle w:val="ListParagraph"/>
              <w:numPr>
                <w:ilvl w:val="0"/>
                <w:numId w:val="3"/>
              </w:numPr>
              <w:rPr>
                <w:rFonts w:ascii="Arial" w:hAnsi="Arial" w:cs="Arial"/>
                <w:color w:val="7F7F7F" w:themeColor="text1" w:themeTint="80"/>
              </w:rPr>
            </w:pPr>
            <w:r w:rsidRPr="3C3BBEDF">
              <w:rPr>
                <w:rFonts w:ascii="Arial" w:hAnsi="Arial" w:cs="Arial"/>
                <w:color w:val="001D35"/>
                <w:sz w:val="18"/>
                <w:szCs w:val="18"/>
              </w:rPr>
              <w:t>Share Drive should be accessible in all the VM</w:t>
            </w:r>
          </w:p>
          <w:p w14:paraId="02106D49" w14:textId="44B51AF4" w:rsidR="00F605B8" w:rsidRPr="009D6323" w:rsidRDefault="6BE9F8C5" w:rsidP="3C3BBEDF">
            <w:pPr>
              <w:pStyle w:val="ListParagraph"/>
              <w:numPr>
                <w:ilvl w:val="0"/>
                <w:numId w:val="3"/>
              </w:numPr>
              <w:rPr>
                <w:rFonts w:ascii="Arial" w:hAnsi="Arial" w:cs="Arial"/>
                <w:color w:val="7F7F7F" w:themeColor="text1" w:themeTint="80"/>
              </w:rPr>
            </w:pPr>
            <w:r w:rsidRPr="3C3BBEDF">
              <w:rPr>
                <w:rFonts w:ascii="Arial" w:hAnsi="Arial" w:cs="Arial"/>
                <w:color w:val="001D35"/>
                <w:sz w:val="18"/>
                <w:szCs w:val="18"/>
              </w:rPr>
              <w:t>For the input file.</w:t>
            </w:r>
          </w:p>
          <w:p w14:paraId="11441957" w14:textId="184B344C" w:rsidR="00F605B8" w:rsidRPr="009D6323" w:rsidRDefault="6BE9F8C5" w:rsidP="3C3BBEDF">
            <w:pPr>
              <w:pStyle w:val="ListParagraph"/>
              <w:numPr>
                <w:ilvl w:val="0"/>
                <w:numId w:val="3"/>
              </w:numPr>
              <w:rPr>
                <w:rFonts w:ascii="Arial" w:hAnsi="Arial" w:cs="Arial"/>
                <w:color w:val="7F7F7F" w:themeColor="text1" w:themeTint="80"/>
              </w:rPr>
            </w:pPr>
            <w:r w:rsidRPr="3C3BBEDF">
              <w:rPr>
                <w:rFonts w:ascii="Arial" w:hAnsi="Arial" w:cs="Arial"/>
                <w:color w:val="001D35"/>
                <w:sz w:val="18"/>
                <w:szCs w:val="18"/>
              </w:rPr>
              <w:t>OleWeb Application must be accessible in UAT, Pilot, Prod VM</w:t>
            </w:r>
          </w:p>
          <w:p w14:paraId="29D776E1" w14:textId="26484093" w:rsidR="00F605B8" w:rsidRPr="009D6323" w:rsidRDefault="6D370568" w:rsidP="3C3BBEDF">
            <w:pPr>
              <w:pStyle w:val="ListParagraph"/>
              <w:numPr>
                <w:ilvl w:val="0"/>
                <w:numId w:val="3"/>
              </w:numPr>
              <w:rPr>
                <w:rFonts w:ascii="Arial" w:hAnsi="Arial" w:cs="Arial"/>
                <w:color w:val="001D35"/>
                <w:sz w:val="18"/>
                <w:szCs w:val="18"/>
              </w:rPr>
            </w:pPr>
            <w:r w:rsidRPr="3C3BBEDF">
              <w:rPr>
                <w:rFonts w:ascii="Arial" w:hAnsi="Arial" w:cs="Arial"/>
                <w:color w:val="001D35"/>
                <w:sz w:val="18"/>
                <w:szCs w:val="18"/>
              </w:rPr>
              <w:t xml:space="preserve">Uipath Extension must be enable for the respective browser </w:t>
            </w:r>
            <w:r w:rsidR="14029BEE" w:rsidRPr="3C3BBEDF">
              <w:rPr>
                <w:rFonts w:ascii="Arial" w:hAnsi="Arial" w:cs="Arial"/>
                <w:color w:val="001D35"/>
                <w:sz w:val="18"/>
                <w:szCs w:val="18"/>
              </w:rPr>
              <w:t>which will be use for Oleweb</w:t>
            </w:r>
          </w:p>
          <w:p w14:paraId="420842BC" w14:textId="4B5161B1" w:rsidR="00F605B8" w:rsidRPr="009D6323" w:rsidRDefault="14029BEE" w:rsidP="3C3BBEDF">
            <w:pPr>
              <w:pStyle w:val="ListParagraph"/>
              <w:numPr>
                <w:ilvl w:val="0"/>
                <w:numId w:val="3"/>
              </w:numPr>
              <w:rPr>
                <w:rFonts w:ascii="Arial" w:hAnsi="Arial" w:cs="Arial"/>
                <w:color w:val="001D35"/>
                <w:sz w:val="18"/>
                <w:szCs w:val="18"/>
              </w:rPr>
            </w:pPr>
            <w:r w:rsidRPr="3C3BBEDF">
              <w:rPr>
                <w:rFonts w:ascii="Arial" w:hAnsi="Arial" w:cs="Arial"/>
                <w:color w:val="001D35"/>
                <w:sz w:val="18"/>
                <w:szCs w:val="18"/>
              </w:rPr>
              <w:t>Office 365 should be install on the VM’s</w:t>
            </w:r>
          </w:p>
          <w:p w14:paraId="7647123B" w14:textId="28ABCA34" w:rsidR="00F605B8" w:rsidRPr="009D6323" w:rsidRDefault="00F605B8" w:rsidP="3C3BBEDF">
            <w:pPr>
              <w:pStyle w:val="ListParagraph"/>
              <w:rPr>
                <w:rFonts w:ascii="Arial" w:hAnsi="Arial" w:cs="Arial"/>
                <w:color w:val="001D35"/>
                <w:sz w:val="18"/>
                <w:szCs w:val="18"/>
              </w:rPr>
            </w:pPr>
          </w:p>
        </w:tc>
      </w:tr>
      <w:tr w:rsidR="00F605B8" w14:paraId="6B4E0EFE" w14:textId="77777777" w:rsidTr="5ADFA6E8">
        <w:tc>
          <w:tcPr>
            <w:tcW w:w="525" w:type="dxa"/>
          </w:tcPr>
          <w:p w14:paraId="70248947" w14:textId="77777777" w:rsidR="00F605B8" w:rsidRDefault="000F7CB2">
            <w:pPr>
              <w:rPr>
                <w:b/>
                <w:color w:val="308DC6"/>
              </w:rPr>
            </w:pPr>
            <w:r>
              <w:rPr>
                <w:b/>
                <w:color w:val="308DC6"/>
              </w:rPr>
              <w:t>3</w:t>
            </w:r>
          </w:p>
        </w:tc>
        <w:tc>
          <w:tcPr>
            <w:tcW w:w="3668" w:type="dxa"/>
          </w:tcPr>
          <w:p w14:paraId="44B35D3B" w14:textId="77777777" w:rsidR="00F605B8" w:rsidRDefault="000F7CB2">
            <w:pPr>
              <w:rPr>
                <w:b/>
                <w:color w:val="308DC6"/>
              </w:rPr>
            </w:pPr>
            <w:r>
              <w:rPr>
                <w:b/>
                <w:color w:val="308DC6"/>
              </w:rPr>
              <w:t>Input Data</w:t>
            </w:r>
          </w:p>
        </w:tc>
        <w:tc>
          <w:tcPr>
            <w:tcW w:w="4942" w:type="dxa"/>
          </w:tcPr>
          <w:p w14:paraId="300C84C4" w14:textId="7A1840D2" w:rsidR="00F605B8" w:rsidRPr="009D6323" w:rsidRDefault="009D6323">
            <w:pPr>
              <w:rPr>
                <w:rFonts w:ascii="Arial" w:hAnsi="Arial" w:cs="Arial"/>
                <w:color w:val="001D35"/>
                <w:sz w:val="18"/>
                <w:szCs w:val="18"/>
                <w:shd w:val="clear" w:color="auto" w:fill="FFFFFF"/>
              </w:rPr>
            </w:pPr>
            <w:r w:rsidRPr="009D6323">
              <w:rPr>
                <w:rFonts w:ascii="Arial" w:hAnsi="Arial" w:cs="Arial"/>
                <w:color w:val="001D35"/>
                <w:sz w:val="18"/>
                <w:szCs w:val="18"/>
                <w:shd w:val="clear" w:color="auto" w:fill="FFFFFF"/>
              </w:rPr>
              <w:t>Excel input data</w:t>
            </w:r>
          </w:p>
        </w:tc>
      </w:tr>
      <w:tr w:rsidR="00F605B8" w14:paraId="6A7B9099" w14:textId="77777777" w:rsidTr="5ADFA6E8">
        <w:tc>
          <w:tcPr>
            <w:tcW w:w="525" w:type="dxa"/>
          </w:tcPr>
          <w:p w14:paraId="2CA22487" w14:textId="77777777" w:rsidR="00F605B8" w:rsidRDefault="000F7CB2">
            <w:pPr>
              <w:rPr>
                <w:b/>
                <w:color w:val="308DC6"/>
              </w:rPr>
            </w:pPr>
            <w:r>
              <w:rPr>
                <w:b/>
                <w:color w:val="308DC6"/>
              </w:rPr>
              <w:t>4</w:t>
            </w:r>
          </w:p>
        </w:tc>
        <w:tc>
          <w:tcPr>
            <w:tcW w:w="3668" w:type="dxa"/>
          </w:tcPr>
          <w:p w14:paraId="63602B6D" w14:textId="77777777" w:rsidR="00F605B8" w:rsidRDefault="000F7CB2">
            <w:pPr>
              <w:rPr>
                <w:b/>
                <w:color w:val="308DC6"/>
              </w:rPr>
            </w:pPr>
            <w:r>
              <w:rPr>
                <w:b/>
                <w:color w:val="308DC6"/>
              </w:rPr>
              <w:t>Expected Output (output data)</w:t>
            </w:r>
          </w:p>
        </w:tc>
        <w:tc>
          <w:tcPr>
            <w:tcW w:w="4942" w:type="dxa"/>
          </w:tcPr>
          <w:p w14:paraId="7B6EF35F" w14:textId="7083ACCB" w:rsidR="00F605B8" w:rsidRPr="009D6323" w:rsidRDefault="009D6323">
            <w:pPr>
              <w:rPr>
                <w:rFonts w:ascii="Arial" w:hAnsi="Arial" w:cs="Arial"/>
                <w:color w:val="001D35"/>
                <w:sz w:val="18"/>
                <w:szCs w:val="18"/>
                <w:shd w:val="clear" w:color="auto" w:fill="FFFFFF"/>
              </w:rPr>
            </w:pPr>
            <w:r w:rsidRPr="009D6323">
              <w:rPr>
                <w:rFonts w:ascii="Arial" w:hAnsi="Arial" w:cs="Arial"/>
                <w:color w:val="001D35"/>
                <w:sz w:val="18"/>
                <w:szCs w:val="18"/>
                <w:shd w:val="clear" w:color="auto" w:fill="FFFFFF"/>
              </w:rPr>
              <w:t>Excel output data</w:t>
            </w:r>
          </w:p>
        </w:tc>
      </w:tr>
      <w:tr w:rsidR="00F605B8" w14:paraId="32E67BC5" w14:textId="77777777" w:rsidTr="5ADFA6E8">
        <w:tc>
          <w:tcPr>
            <w:tcW w:w="525" w:type="dxa"/>
          </w:tcPr>
          <w:p w14:paraId="21673EFC" w14:textId="77777777" w:rsidR="00F605B8" w:rsidRDefault="000F7CB2">
            <w:pPr>
              <w:rPr>
                <w:b/>
                <w:color w:val="308DC6"/>
              </w:rPr>
            </w:pPr>
            <w:r>
              <w:rPr>
                <w:b/>
                <w:color w:val="308DC6"/>
              </w:rPr>
              <w:t>5</w:t>
            </w:r>
          </w:p>
        </w:tc>
        <w:tc>
          <w:tcPr>
            <w:tcW w:w="3668" w:type="dxa"/>
          </w:tcPr>
          <w:p w14:paraId="10E817A0" w14:textId="4EBFAFC2" w:rsidR="00F605B8" w:rsidRDefault="000F7CB2" w:rsidP="4524079D">
            <w:pPr>
              <w:rPr>
                <w:b/>
                <w:bCs/>
                <w:color w:val="308DC6"/>
              </w:rPr>
            </w:pPr>
            <w:r w:rsidRPr="4524079D">
              <w:rPr>
                <w:b/>
                <w:bCs/>
                <w:color w:val="308DC6"/>
              </w:rPr>
              <w:t xml:space="preserve">How </w:t>
            </w:r>
            <w:r w:rsidR="19BDE687" w:rsidRPr="4524079D">
              <w:rPr>
                <w:b/>
                <w:bCs/>
                <w:color w:val="308DC6"/>
              </w:rPr>
              <w:t>do you</w:t>
            </w:r>
            <w:r w:rsidRPr="4524079D">
              <w:rPr>
                <w:b/>
                <w:bCs/>
                <w:color w:val="308DC6"/>
              </w:rPr>
              <w:t xml:space="preserve"> start </w:t>
            </w:r>
            <w:r w:rsidRPr="4524079D">
              <w:rPr>
                <w:b/>
                <w:bCs/>
                <w:color w:val="308DC6"/>
                <w:sz w:val="16"/>
                <w:szCs w:val="16"/>
              </w:rPr>
              <w:t>the automated process?</w:t>
            </w:r>
          </w:p>
        </w:tc>
        <w:tc>
          <w:tcPr>
            <w:tcW w:w="4942" w:type="dxa"/>
          </w:tcPr>
          <w:p w14:paraId="159325DA" w14:textId="77777777" w:rsidR="009D6323" w:rsidRPr="009D6323" w:rsidRDefault="009D6323" w:rsidP="009D6323">
            <w:pPr>
              <w:rPr>
                <w:rFonts w:ascii="Arial" w:hAnsi="Arial" w:cs="Arial"/>
                <w:color w:val="001D35"/>
                <w:sz w:val="18"/>
                <w:szCs w:val="18"/>
                <w:shd w:val="clear" w:color="auto" w:fill="FFFFFF"/>
              </w:rPr>
            </w:pPr>
            <w:r w:rsidRPr="009D6323">
              <w:rPr>
                <w:rFonts w:ascii="Arial" w:hAnsi="Arial" w:cs="Arial"/>
                <w:color w:val="001D35"/>
                <w:sz w:val="18"/>
                <w:szCs w:val="18"/>
                <w:shd w:val="clear" w:color="auto" w:fill="FFFFFF"/>
              </w:rPr>
              <w:t>triggered/scheduled.</w:t>
            </w:r>
          </w:p>
          <w:p w14:paraId="32DF12F1" w14:textId="7F0EE608" w:rsidR="00F605B8" w:rsidRPr="009D6323" w:rsidRDefault="00F605B8">
            <w:pPr>
              <w:rPr>
                <w:rFonts w:ascii="Arial" w:hAnsi="Arial" w:cs="Arial"/>
                <w:color w:val="001D35"/>
                <w:sz w:val="18"/>
                <w:szCs w:val="18"/>
                <w:shd w:val="clear" w:color="auto" w:fill="FFFFFF"/>
              </w:rPr>
            </w:pPr>
          </w:p>
        </w:tc>
      </w:tr>
      <w:tr w:rsidR="00F605B8" w14:paraId="39F414AA" w14:textId="77777777" w:rsidTr="5ADFA6E8">
        <w:tc>
          <w:tcPr>
            <w:tcW w:w="525" w:type="dxa"/>
          </w:tcPr>
          <w:p w14:paraId="4F2714B3" w14:textId="77777777" w:rsidR="00F605B8" w:rsidRDefault="000F7CB2">
            <w:pPr>
              <w:rPr>
                <w:b/>
                <w:color w:val="308DC6"/>
              </w:rPr>
            </w:pPr>
            <w:r>
              <w:rPr>
                <w:b/>
                <w:color w:val="308DC6"/>
              </w:rPr>
              <w:lastRenderedPageBreak/>
              <w:t>6</w:t>
            </w:r>
          </w:p>
        </w:tc>
        <w:tc>
          <w:tcPr>
            <w:tcW w:w="3668" w:type="dxa"/>
          </w:tcPr>
          <w:p w14:paraId="2951F297" w14:textId="77777777" w:rsidR="00F605B8" w:rsidRDefault="000F7CB2">
            <w:pPr>
              <w:rPr>
                <w:b/>
                <w:color w:val="308DC6"/>
              </w:rPr>
            </w:pPr>
            <w:r>
              <w:rPr>
                <w:b/>
                <w:color w:val="308DC6"/>
              </w:rPr>
              <w:t>Resuming the process from a particular step</w:t>
            </w:r>
          </w:p>
        </w:tc>
        <w:tc>
          <w:tcPr>
            <w:tcW w:w="4942" w:type="dxa"/>
          </w:tcPr>
          <w:p w14:paraId="47D46358" w14:textId="03E47C1F" w:rsidR="00F605B8" w:rsidRPr="002746E6" w:rsidRDefault="00F605B8">
            <w:pPr>
              <w:rPr>
                <w:rFonts w:ascii="Arial" w:hAnsi="Arial" w:cs="Arial"/>
                <w:color w:val="001D35"/>
                <w:sz w:val="18"/>
                <w:szCs w:val="18"/>
                <w:shd w:val="clear" w:color="auto" w:fill="FFFFFF"/>
              </w:rPr>
            </w:pPr>
          </w:p>
        </w:tc>
      </w:tr>
      <w:tr w:rsidR="00F605B8" w14:paraId="4265FAD9" w14:textId="77777777" w:rsidTr="5ADFA6E8">
        <w:tc>
          <w:tcPr>
            <w:tcW w:w="525" w:type="dxa"/>
          </w:tcPr>
          <w:p w14:paraId="63C99499" w14:textId="77777777" w:rsidR="00F605B8" w:rsidRDefault="000F7CB2">
            <w:pPr>
              <w:rPr>
                <w:b/>
                <w:color w:val="308DC6"/>
              </w:rPr>
            </w:pPr>
            <w:r>
              <w:rPr>
                <w:b/>
                <w:color w:val="308DC6"/>
              </w:rPr>
              <w:t>7</w:t>
            </w:r>
          </w:p>
        </w:tc>
        <w:tc>
          <w:tcPr>
            <w:tcW w:w="3668" w:type="dxa"/>
          </w:tcPr>
          <w:p w14:paraId="47569F6D" w14:textId="77777777" w:rsidR="00F605B8" w:rsidRDefault="000F7CB2">
            <w:pPr>
              <w:rPr>
                <w:b/>
                <w:color w:val="308DC6"/>
              </w:rPr>
            </w:pPr>
            <w:r>
              <w:rPr>
                <w:b/>
                <w:color w:val="308DC6"/>
              </w:rPr>
              <w:t>Reporting</w:t>
            </w:r>
          </w:p>
          <w:p w14:paraId="612EFD60" w14:textId="77777777" w:rsidR="00F605B8" w:rsidRDefault="000F7CB2">
            <w:pPr>
              <w:rPr>
                <w:color w:val="308DC6"/>
                <w:sz w:val="16"/>
                <w:szCs w:val="16"/>
              </w:rPr>
            </w:pPr>
            <w:r>
              <w:rPr>
                <w:color w:val="308DC6"/>
                <w:sz w:val="16"/>
                <w:szCs w:val="16"/>
              </w:rPr>
              <w:t>(queues reporting, Kibana or another platform)</w:t>
            </w:r>
          </w:p>
        </w:tc>
        <w:tc>
          <w:tcPr>
            <w:tcW w:w="4942" w:type="dxa"/>
          </w:tcPr>
          <w:p w14:paraId="62BB317A" w14:textId="0FB72CCB" w:rsidR="00F605B8" w:rsidRPr="002746E6" w:rsidRDefault="7C29ADE7" w:rsidP="241FF093">
            <w:pPr>
              <w:spacing w:after="0" w:line="240" w:lineRule="auto"/>
              <w:rPr>
                <w:rFonts w:ascii="Arial" w:hAnsi="Arial" w:cs="Arial"/>
                <w:color w:val="001D35"/>
                <w:sz w:val="18"/>
                <w:szCs w:val="18"/>
              </w:rPr>
            </w:pPr>
            <w:r w:rsidRPr="241FF093">
              <w:rPr>
                <w:rFonts w:ascii="Arial" w:hAnsi="Arial" w:cs="Arial"/>
                <w:color w:val="001D35"/>
                <w:sz w:val="18"/>
                <w:szCs w:val="18"/>
              </w:rPr>
              <w:t>TBD</w:t>
            </w:r>
          </w:p>
        </w:tc>
      </w:tr>
      <w:tr w:rsidR="00F605B8" w14:paraId="468B3F5E" w14:textId="77777777" w:rsidTr="5ADFA6E8">
        <w:tc>
          <w:tcPr>
            <w:tcW w:w="525" w:type="dxa"/>
            <w:vMerge w:val="restart"/>
          </w:tcPr>
          <w:p w14:paraId="5D553564" w14:textId="77777777" w:rsidR="00F605B8" w:rsidRDefault="000F7CB2">
            <w:pPr>
              <w:rPr>
                <w:b/>
                <w:color w:val="308DC6"/>
              </w:rPr>
            </w:pPr>
            <w:r>
              <w:rPr>
                <w:b/>
                <w:color w:val="308DC6"/>
              </w:rPr>
              <w:t>8</w:t>
            </w:r>
          </w:p>
        </w:tc>
        <w:tc>
          <w:tcPr>
            <w:tcW w:w="3668" w:type="dxa"/>
          </w:tcPr>
          <w:p w14:paraId="28EE2003" w14:textId="77777777" w:rsidR="00F605B8" w:rsidRDefault="000F7CB2">
            <w:pPr>
              <w:rPr>
                <w:b/>
                <w:color w:val="308DC6"/>
              </w:rPr>
            </w:pPr>
            <w:r>
              <w:rPr>
                <w:b/>
                <w:color w:val="308DC6"/>
              </w:rPr>
              <w:t>Manual Error Handling</w:t>
            </w:r>
          </w:p>
          <w:p w14:paraId="524ECF08" w14:textId="77777777" w:rsidR="00F605B8" w:rsidRDefault="000F7CB2">
            <w:pPr>
              <w:rPr>
                <w:color w:val="308DC6"/>
                <w:sz w:val="16"/>
                <w:szCs w:val="16"/>
              </w:rPr>
            </w:pPr>
            <w:r>
              <w:rPr>
                <w:color w:val="308DC6"/>
                <w:sz w:val="16"/>
                <w:szCs w:val="16"/>
              </w:rPr>
              <w:t>(roll back or manually complete failed transactions). Procedures to reset the item. Ex “set status as investigating”</w:t>
            </w:r>
          </w:p>
        </w:tc>
        <w:tc>
          <w:tcPr>
            <w:tcW w:w="4942" w:type="dxa"/>
          </w:tcPr>
          <w:p w14:paraId="34694BBC" w14:textId="3B8C3EBC" w:rsidR="00F605B8" w:rsidRPr="002746E6" w:rsidRDefault="6B5B4DC7">
            <w:pPr>
              <w:rPr>
                <w:rFonts w:ascii="Arial" w:hAnsi="Arial" w:cs="Arial"/>
                <w:color w:val="001D35"/>
                <w:sz w:val="18"/>
                <w:szCs w:val="18"/>
                <w:shd w:val="clear" w:color="auto" w:fill="FFFFFF"/>
              </w:rPr>
            </w:pPr>
            <w:r w:rsidRPr="002746E6">
              <w:rPr>
                <w:rFonts w:ascii="Arial" w:hAnsi="Arial" w:cs="Arial"/>
                <w:color w:val="001D35"/>
                <w:sz w:val="18"/>
                <w:szCs w:val="18"/>
                <w:shd w:val="clear" w:color="auto" w:fill="FFFFFF"/>
              </w:rPr>
              <w:t xml:space="preserve">Check the </w:t>
            </w:r>
            <w:r w:rsidR="60D4087D" w:rsidRPr="002746E6">
              <w:rPr>
                <w:rFonts w:ascii="Arial" w:hAnsi="Arial" w:cs="Arial"/>
                <w:color w:val="001D35"/>
                <w:sz w:val="18"/>
                <w:szCs w:val="18"/>
                <w:shd w:val="clear" w:color="auto" w:fill="FFFFFF"/>
              </w:rPr>
              <w:t>failure</w:t>
            </w:r>
            <w:r w:rsidRPr="002746E6">
              <w:rPr>
                <w:rFonts w:ascii="Arial" w:hAnsi="Arial" w:cs="Arial"/>
                <w:color w:val="001D35"/>
                <w:sz w:val="18"/>
                <w:szCs w:val="18"/>
                <w:shd w:val="clear" w:color="auto" w:fill="FFFFFF"/>
              </w:rPr>
              <w:t xml:space="preserve"> case</w:t>
            </w:r>
            <w:r w:rsidR="6ADD4716" w:rsidRPr="002746E6">
              <w:rPr>
                <w:rFonts w:ascii="Arial" w:hAnsi="Arial" w:cs="Arial"/>
                <w:color w:val="001D35"/>
                <w:sz w:val="18"/>
                <w:szCs w:val="18"/>
                <w:shd w:val="clear" w:color="auto" w:fill="FFFFFF"/>
              </w:rPr>
              <w:t>s</w:t>
            </w:r>
            <w:r w:rsidRPr="002746E6">
              <w:rPr>
                <w:rFonts w:ascii="Arial" w:hAnsi="Arial" w:cs="Arial"/>
                <w:color w:val="001D35"/>
                <w:sz w:val="18"/>
                <w:szCs w:val="18"/>
                <w:shd w:val="clear" w:color="auto" w:fill="FFFFFF"/>
              </w:rPr>
              <w:t xml:space="preserve"> at the end of the process</w:t>
            </w:r>
          </w:p>
        </w:tc>
      </w:tr>
      <w:tr w:rsidR="00F605B8" w14:paraId="40580DDC" w14:textId="77777777" w:rsidTr="5ADFA6E8">
        <w:tc>
          <w:tcPr>
            <w:tcW w:w="525" w:type="dxa"/>
            <w:vMerge/>
          </w:tcPr>
          <w:p w14:paraId="670ACB58" w14:textId="77777777" w:rsidR="00F605B8" w:rsidRDefault="00F605B8">
            <w:pPr>
              <w:rPr>
                <w:color w:val="308DC6"/>
              </w:rPr>
            </w:pPr>
          </w:p>
        </w:tc>
        <w:tc>
          <w:tcPr>
            <w:tcW w:w="3668" w:type="dxa"/>
          </w:tcPr>
          <w:p w14:paraId="2427D2C6" w14:textId="552003BB" w:rsidR="00F605B8" w:rsidRDefault="3423EC77" w:rsidP="4524079D">
            <w:pPr>
              <w:rPr>
                <w:b/>
                <w:bCs/>
                <w:color w:val="308DC6"/>
              </w:rPr>
            </w:pPr>
            <w:r w:rsidRPr="4524079D">
              <w:rPr>
                <w:b/>
                <w:bCs/>
                <w:color w:val="308DC6"/>
              </w:rPr>
              <w:t>8</w:t>
            </w:r>
            <w:r w:rsidR="000F7CB2" w:rsidRPr="4524079D">
              <w:rPr>
                <w:b/>
                <w:bCs/>
                <w:color w:val="308DC6"/>
              </w:rPr>
              <w:t xml:space="preserve"> a. How to resume the process in case of error</w:t>
            </w:r>
          </w:p>
        </w:tc>
        <w:tc>
          <w:tcPr>
            <w:tcW w:w="4942" w:type="dxa"/>
          </w:tcPr>
          <w:p w14:paraId="26CDCDAC" w14:textId="2CDAD4D9" w:rsidR="00F605B8" w:rsidRPr="002746E6" w:rsidRDefault="499B5E28">
            <w:pPr>
              <w:rPr>
                <w:rFonts w:ascii="Arial" w:hAnsi="Arial" w:cs="Arial"/>
                <w:color w:val="001D35"/>
                <w:sz w:val="18"/>
                <w:szCs w:val="18"/>
                <w:shd w:val="clear" w:color="auto" w:fill="FFFFFF"/>
              </w:rPr>
            </w:pPr>
            <w:r w:rsidRPr="09251BCC">
              <w:rPr>
                <w:rFonts w:ascii="Arial" w:hAnsi="Arial" w:cs="Arial"/>
                <w:color w:val="001D35"/>
                <w:sz w:val="18"/>
                <w:szCs w:val="18"/>
              </w:rPr>
              <w:t xml:space="preserve">The bot will continue to process the next transaction if any system/business exception </w:t>
            </w:r>
            <w:r w:rsidR="1F66A6C8" w:rsidRPr="09251BCC">
              <w:rPr>
                <w:rFonts w:ascii="Arial" w:hAnsi="Arial" w:cs="Arial"/>
                <w:color w:val="001D35"/>
                <w:sz w:val="18"/>
                <w:szCs w:val="18"/>
              </w:rPr>
              <w:t>occurs</w:t>
            </w:r>
            <w:r w:rsidRPr="09251BCC">
              <w:rPr>
                <w:rFonts w:ascii="Arial" w:hAnsi="Arial" w:cs="Arial"/>
                <w:color w:val="001D35"/>
                <w:sz w:val="18"/>
                <w:szCs w:val="18"/>
              </w:rPr>
              <w:t xml:space="preserve"> after updating </w:t>
            </w:r>
            <w:r w:rsidR="53FD43BE" w:rsidRPr="09251BCC">
              <w:rPr>
                <w:rFonts w:ascii="Arial" w:hAnsi="Arial" w:cs="Arial"/>
                <w:color w:val="001D35"/>
                <w:sz w:val="18"/>
                <w:szCs w:val="18"/>
              </w:rPr>
              <w:t>the status</w:t>
            </w:r>
            <w:r w:rsidRPr="09251BCC">
              <w:rPr>
                <w:rFonts w:ascii="Arial" w:hAnsi="Arial" w:cs="Arial"/>
                <w:color w:val="001D35"/>
                <w:sz w:val="18"/>
                <w:szCs w:val="18"/>
              </w:rPr>
              <w:t xml:space="preserve"> of queue item. For system exception </w:t>
            </w:r>
            <w:r w:rsidR="7E8BBB1E">
              <w:rPr>
                <w:rFonts w:ascii="Arial" w:hAnsi="Arial" w:cs="Arial"/>
                <w:color w:val="001D35"/>
                <w:sz w:val="18"/>
                <w:szCs w:val="18"/>
                <w:shd w:val="clear" w:color="auto" w:fill="FFFFFF"/>
              </w:rPr>
              <w:t xml:space="preserve">bot will retry </w:t>
            </w:r>
            <w:r w:rsidR="3C0EFD8E">
              <w:rPr>
                <w:rFonts w:ascii="Arial" w:hAnsi="Arial" w:cs="Arial"/>
                <w:color w:val="001D35"/>
                <w:sz w:val="18"/>
                <w:szCs w:val="18"/>
                <w:shd w:val="clear" w:color="auto" w:fill="FFFFFF"/>
              </w:rPr>
              <w:t>the queue item as per defined retry value</w:t>
            </w:r>
          </w:p>
        </w:tc>
      </w:tr>
      <w:tr w:rsidR="00F605B8" w14:paraId="4030A901" w14:textId="77777777" w:rsidTr="5ADFA6E8">
        <w:tc>
          <w:tcPr>
            <w:tcW w:w="525" w:type="dxa"/>
            <w:vMerge/>
          </w:tcPr>
          <w:p w14:paraId="0D188A9D" w14:textId="77777777" w:rsidR="00F605B8" w:rsidRDefault="00F605B8">
            <w:pPr>
              <w:rPr>
                <w:color w:val="308DC6"/>
              </w:rPr>
            </w:pPr>
          </w:p>
        </w:tc>
        <w:tc>
          <w:tcPr>
            <w:tcW w:w="3668" w:type="dxa"/>
          </w:tcPr>
          <w:p w14:paraId="018A6CC6" w14:textId="528E9CE1" w:rsidR="00F605B8" w:rsidRDefault="2E572BA8" w:rsidP="4524079D">
            <w:pPr>
              <w:rPr>
                <w:b/>
                <w:bCs/>
                <w:color w:val="308DC6"/>
              </w:rPr>
            </w:pPr>
            <w:r w:rsidRPr="4524079D">
              <w:rPr>
                <w:b/>
                <w:bCs/>
                <w:color w:val="308DC6"/>
              </w:rPr>
              <w:t>8</w:t>
            </w:r>
            <w:r w:rsidR="000F7CB2" w:rsidRPr="4524079D">
              <w:rPr>
                <w:b/>
                <w:bCs/>
                <w:color w:val="308DC6"/>
              </w:rPr>
              <w:t xml:space="preserve"> b. How to manually fix transactions with error</w:t>
            </w:r>
          </w:p>
        </w:tc>
        <w:tc>
          <w:tcPr>
            <w:tcW w:w="4942" w:type="dxa"/>
          </w:tcPr>
          <w:p w14:paraId="5BF2C2E1" w14:textId="77777777" w:rsidR="001F1C22" w:rsidRPr="001F1C22" w:rsidRDefault="001F1C22" w:rsidP="001F1C22">
            <w:pPr>
              <w:spacing w:after="0" w:line="300" w:lineRule="atLeast"/>
              <w:rPr>
                <w:rFonts w:ascii="Segoe UI" w:eastAsia="Times New Roman" w:hAnsi="Segoe UI" w:cs="Segoe UI"/>
                <w:color w:val="auto"/>
                <w:sz w:val="21"/>
                <w:szCs w:val="21"/>
              </w:rPr>
            </w:pPr>
            <w:r w:rsidRPr="001F1C22">
              <w:rPr>
                <w:rFonts w:ascii="Segoe UI" w:eastAsia="Times New Roman" w:hAnsi="Segoe UI" w:cs="Segoe UI"/>
                <w:color w:val="auto"/>
                <w:sz w:val="21"/>
                <w:szCs w:val="21"/>
              </w:rPr>
              <w:t>After reviewing the log, I’ll decide how to proceed.</w:t>
            </w:r>
          </w:p>
          <w:p w14:paraId="367BA333" w14:textId="0C52B4E7" w:rsidR="00F605B8" w:rsidRPr="002746E6" w:rsidRDefault="00F605B8" w:rsidP="001F1C22">
            <w:pPr>
              <w:rPr>
                <w:rFonts w:ascii="Arial" w:hAnsi="Arial" w:cs="Arial"/>
                <w:color w:val="001D35"/>
                <w:sz w:val="18"/>
                <w:szCs w:val="18"/>
                <w:shd w:val="clear" w:color="auto" w:fill="FFFFFF"/>
              </w:rPr>
            </w:pPr>
          </w:p>
        </w:tc>
      </w:tr>
      <w:tr w:rsidR="00F605B8" w14:paraId="7EC25193" w14:textId="77777777" w:rsidTr="5ADFA6E8">
        <w:tc>
          <w:tcPr>
            <w:tcW w:w="525" w:type="dxa"/>
            <w:vMerge w:val="restart"/>
          </w:tcPr>
          <w:p w14:paraId="25D069A0" w14:textId="77777777" w:rsidR="00F605B8" w:rsidRDefault="000F7CB2">
            <w:pPr>
              <w:rPr>
                <w:b/>
                <w:color w:val="308DC6"/>
              </w:rPr>
            </w:pPr>
            <w:r>
              <w:rPr>
                <w:b/>
                <w:color w:val="308DC6"/>
              </w:rPr>
              <w:t>9</w:t>
            </w:r>
          </w:p>
        </w:tc>
        <w:tc>
          <w:tcPr>
            <w:tcW w:w="3668" w:type="dxa"/>
          </w:tcPr>
          <w:p w14:paraId="4770E5EF" w14:textId="77777777" w:rsidR="00F605B8" w:rsidRDefault="000F7CB2">
            <w:pPr>
              <w:rPr>
                <w:b/>
                <w:color w:val="308DC6"/>
              </w:rPr>
            </w:pPr>
            <w:r>
              <w:rPr>
                <w:b/>
                <w:color w:val="308DC6"/>
              </w:rPr>
              <w:t>Use of Orchestrator</w:t>
            </w:r>
          </w:p>
        </w:tc>
        <w:tc>
          <w:tcPr>
            <w:tcW w:w="4942" w:type="dxa"/>
          </w:tcPr>
          <w:p w14:paraId="5131CE40" w14:textId="5E2BA3BB" w:rsidR="00F605B8" w:rsidRPr="002746E6" w:rsidRDefault="63B10069">
            <w:pPr>
              <w:rPr>
                <w:rFonts w:ascii="Arial" w:hAnsi="Arial" w:cs="Arial"/>
                <w:color w:val="001D35"/>
                <w:sz w:val="18"/>
                <w:szCs w:val="18"/>
                <w:shd w:val="clear" w:color="auto" w:fill="FFFFFF"/>
              </w:rPr>
            </w:pPr>
            <w:r>
              <w:rPr>
                <w:rFonts w:ascii="Arial" w:hAnsi="Arial" w:cs="Arial"/>
                <w:color w:val="001D35"/>
                <w:sz w:val="18"/>
                <w:szCs w:val="18"/>
                <w:shd w:val="clear" w:color="auto" w:fill="FFFFFF"/>
              </w:rPr>
              <w:t xml:space="preserve">Deploy package in orchestrator to run the process, </w:t>
            </w:r>
            <w:r w:rsidR="36170C71">
              <w:rPr>
                <w:rFonts w:ascii="Arial" w:hAnsi="Arial" w:cs="Arial"/>
                <w:color w:val="001D35"/>
                <w:sz w:val="18"/>
                <w:szCs w:val="18"/>
                <w:shd w:val="clear" w:color="auto" w:fill="FFFFFF"/>
              </w:rPr>
              <w:t>Asset</w:t>
            </w:r>
            <w:r w:rsidR="7C2EE070">
              <w:rPr>
                <w:rFonts w:ascii="Arial" w:hAnsi="Arial" w:cs="Arial"/>
                <w:color w:val="001D35"/>
                <w:sz w:val="18"/>
                <w:szCs w:val="18"/>
                <w:shd w:val="clear" w:color="auto" w:fill="FFFFFF"/>
              </w:rPr>
              <w:t>s</w:t>
            </w:r>
            <w:r w:rsidR="36170C71">
              <w:rPr>
                <w:rFonts w:ascii="Arial" w:hAnsi="Arial" w:cs="Arial"/>
                <w:color w:val="001D35"/>
                <w:sz w:val="18"/>
                <w:szCs w:val="18"/>
                <w:shd w:val="clear" w:color="auto" w:fill="FFFFFF"/>
              </w:rPr>
              <w:t xml:space="preserve">, </w:t>
            </w:r>
            <w:r w:rsidR="46E47EDC">
              <w:rPr>
                <w:rFonts w:ascii="Arial" w:hAnsi="Arial" w:cs="Arial"/>
                <w:color w:val="001D35"/>
                <w:sz w:val="18"/>
                <w:szCs w:val="18"/>
                <w:shd w:val="clear" w:color="auto" w:fill="FFFFFF"/>
              </w:rPr>
              <w:t>Scheduling, Queue</w:t>
            </w:r>
          </w:p>
        </w:tc>
      </w:tr>
      <w:tr w:rsidR="00F605B8" w14:paraId="18DA4A80" w14:textId="77777777" w:rsidTr="5ADFA6E8">
        <w:tc>
          <w:tcPr>
            <w:tcW w:w="525" w:type="dxa"/>
            <w:vMerge/>
          </w:tcPr>
          <w:p w14:paraId="7FC07CEB" w14:textId="77777777" w:rsidR="00F605B8" w:rsidRDefault="00F605B8">
            <w:pPr>
              <w:rPr>
                <w:color w:val="308DC6"/>
              </w:rPr>
            </w:pPr>
          </w:p>
        </w:tc>
        <w:tc>
          <w:tcPr>
            <w:tcW w:w="3668" w:type="dxa"/>
          </w:tcPr>
          <w:p w14:paraId="168541C7" w14:textId="77777777" w:rsidR="00F605B8" w:rsidRDefault="000F7CB2">
            <w:pPr>
              <w:rPr>
                <w:b/>
                <w:color w:val="308DC6"/>
              </w:rPr>
            </w:pPr>
            <w:r>
              <w:rPr>
                <w:b/>
                <w:color w:val="308DC6"/>
              </w:rPr>
              <w:t>Password policies</w:t>
            </w:r>
          </w:p>
          <w:p w14:paraId="11393342" w14:textId="77777777" w:rsidR="00F605B8" w:rsidRDefault="000F7CB2">
            <w:pPr>
              <w:rPr>
                <w:color w:val="308DC6"/>
                <w:sz w:val="16"/>
                <w:szCs w:val="16"/>
              </w:rPr>
            </w:pPr>
            <w:r>
              <w:rPr>
                <w:color w:val="308DC6"/>
                <w:sz w:val="16"/>
                <w:szCs w:val="16"/>
              </w:rPr>
              <w:t>(specific compliance requests?)</w:t>
            </w:r>
          </w:p>
        </w:tc>
        <w:tc>
          <w:tcPr>
            <w:tcW w:w="4942" w:type="dxa"/>
          </w:tcPr>
          <w:p w14:paraId="5A7014C9" w14:textId="2ABECE0F" w:rsidR="00F605B8" w:rsidRPr="002746E6" w:rsidRDefault="001F1C22">
            <w:pPr>
              <w:rPr>
                <w:rFonts w:ascii="Arial" w:hAnsi="Arial" w:cs="Arial"/>
                <w:color w:val="001D35"/>
                <w:sz w:val="18"/>
                <w:szCs w:val="18"/>
                <w:shd w:val="clear" w:color="auto" w:fill="FFFFFF"/>
              </w:rPr>
            </w:pPr>
            <w:r>
              <w:rPr>
                <w:rFonts w:ascii="Arial" w:hAnsi="Arial" w:cs="Arial"/>
                <w:color w:val="001D35"/>
                <w:sz w:val="18"/>
                <w:szCs w:val="18"/>
                <w:shd w:val="clear" w:color="auto" w:fill="FFFFFF"/>
              </w:rPr>
              <w:t>Store in Assets</w:t>
            </w:r>
          </w:p>
        </w:tc>
      </w:tr>
      <w:tr w:rsidR="00F605B8" w14:paraId="56536DA6" w14:textId="77777777" w:rsidTr="5ADFA6E8">
        <w:trPr>
          <w:trHeight w:val="945"/>
        </w:trPr>
        <w:tc>
          <w:tcPr>
            <w:tcW w:w="525" w:type="dxa"/>
            <w:vMerge/>
          </w:tcPr>
          <w:p w14:paraId="0968BE0F" w14:textId="77777777" w:rsidR="00F605B8" w:rsidRDefault="00F605B8">
            <w:pPr>
              <w:rPr>
                <w:color w:val="308DC6"/>
              </w:rPr>
            </w:pPr>
          </w:p>
        </w:tc>
        <w:tc>
          <w:tcPr>
            <w:tcW w:w="3668" w:type="dxa"/>
          </w:tcPr>
          <w:p w14:paraId="125009B6" w14:textId="77777777" w:rsidR="00F605B8" w:rsidRDefault="000F7CB2">
            <w:pPr>
              <w:rPr>
                <w:b/>
                <w:color w:val="308DC6"/>
              </w:rPr>
            </w:pPr>
            <w:r>
              <w:rPr>
                <w:b/>
                <w:color w:val="308DC6"/>
              </w:rPr>
              <w:t xml:space="preserve">Stored Credentials: </w:t>
            </w:r>
          </w:p>
          <w:p w14:paraId="239150CD" w14:textId="77777777" w:rsidR="00F605B8" w:rsidRDefault="000F7CB2">
            <w:pPr>
              <w:rPr>
                <w:color w:val="308DC6"/>
              </w:rPr>
            </w:pPr>
            <w:r>
              <w:rPr>
                <w:color w:val="308DC6"/>
              </w:rPr>
              <w:t>(</w:t>
            </w:r>
            <w:r>
              <w:rPr>
                <w:color w:val="308DC6"/>
                <w:sz w:val="16"/>
                <w:szCs w:val="16"/>
              </w:rPr>
              <w:t>Never hardcode credentials in the workflow</w:t>
            </w:r>
            <w:r>
              <w:rPr>
                <w:color w:val="308DC6"/>
              </w:rPr>
              <w:t>)</w:t>
            </w:r>
          </w:p>
        </w:tc>
        <w:tc>
          <w:tcPr>
            <w:tcW w:w="4942" w:type="dxa"/>
          </w:tcPr>
          <w:p w14:paraId="18D59F78" w14:textId="307EFA92" w:rsidR="00F605B8" w:rsidRPr="002746E6" w:rsidRDefault="4838E85C">
            <w:pPr>
              <w:rPr>
                <w:rFonts w:ascii="Arial" w:hAnsi="Arial" w:cs="Arial"/>
                <w:color w:val="001D35"/>
                <w:sz w:val="18"/>
                <w:szCs w:val="18"/>
                <w:shd w:val="clear" w:color="auto" w:fill="FFFFFF"/>
              </w:rPr>
            </w:pPr>
            <w:r w:rsidRPr="09251BCC">
              <w:rPr>
                <w:rFonts w:ascii="Arial" w:hAnsi="Arial" w:cs="Arial"/>
                <w:color w:val="001D35"/>
                <w:sz w:val="18"/>
                <w:szCs w:val="18"/>
              </w:rPr>
              <w:t>Password will be store in Key vault and credential type asset in orchestrator</w:t>
            </w:r>
          </w:p>
        </w:tc>
      </w:tr>
      <w:tr w:rsidR="00F605B8" w14:paraId="7B0C5C2F" w14:textId="77777777" w:rsidTr="5ADFA6E8">
        <w:tc>
          <w:tcPr>
            <w:tcW w:w="525" w:type="dxa"/>
            <w:vMerge/>
          </w:tcPr>
          <w:p w14:paraId="59A255D7" w14:textId="77777777" w:rsidR="00F605B8" w:rsidRDefault="00F605B8">
            <w:pPr>
              <w:rPr>
                <w:color w:val="308DC6"/>
              </w:rPr>
            </w:pPr>
          </w:p>
        </w:tc>
        <w:tc>
          <w:tcPr>
            <w:tcW w:w="3668" w:type="dxa"/>
          </w:tcPr>
          <w:p w14:paraId="43C3FF75" w14:textId="77777777" w:rsidR="00F605B8" w:rsidRDefault="000F7CB2">
            <w:pPr>
              <w:rPr>
                <w:b/>
                <w:color w:val="308DC6"/>
              </w:rPr>
            </w:pPr>
            <w:r>
              <w:rPr>
                <w:b/>
                <w:color w:val="308DC6"/>
              </w:rPr>
              <w:t>List of Asset Names:</w:t>
            </w:r>
          </w:p>
          <w:p w14:paraId="512C09FD" w14:textId="77777777" w:rsidR="00F605B8" w:rsidRDefault="000F7CB2">
            <w:pPr>
              <w:rPr>
                <w:color w:val="308DC6"/>
              </w:rPr>
            </w:pPr>
            <w:r>
              <w:rPr>
                <w:color w:val="308DC6"/>
              </w:rPr>
              <w:t>(</w:t>
            </w:r>
            <w:r>
              <w:rPr>
                <w:color w:val="308DC6"/>
                <w:sz w:val="16"/>
                <w:szCs w:val="16"/>
              </w:rPr>
              <w:t>Follow naming convention ProcessName_AssetName)</w:t>
            </w:r>
          </w:p>
        </w:tc>
        <w:tc>
          <w:tcPr>
            <w:tcW w:w="4942" w:type="dxa"/>
          </w:tcPr>
          <w:p w14:paraId="70C3FF8B" w14:textId="1745D10D" w:rsidR="00F605B8" w:rsidRPr="002746E6" w:rsidRDefault="00E30EB0" w:rsidP="4524079D">
            <w:pPr>
              <w:rPr>
                <w:rFonts w:ascii="Arial" w:hAnsi="Arial" w:cs="Arial"/>
                <w:color w:val="001D35"/>
                <w:sz w:val="18"/>
                <w:szCs w:val="18"/>
              </w:rPr>
            </w:pPr>
            <w:r>
              <w:rPr>
                <w:rFonts w:ascii="Arial" w:hAnsi="Arial" w:cs="Arial"/>
                <w:color w:val="001D35"/>
                <w:sz w:val="18"/>
                <w:szCs w:val="18"/>
                <w:shd w:val="clear" w:color="auto" w:fill="FFFFFF"/>
              </w:rPr>
              <w:t>IT_OLE_</w:t>
            </w:r>
            <w:r w:rsidR="001F1C22">
              <w:rPr>
                <w:rFonts w:ascii="Arial" w:hAnsi="Arial" w:cs="Arial"/>
                <w:color w:val="001D35"/>
                <w:sz w:val="18"/>
                <w:szCs w:val="18"/>
                <w:shd w:val="clear" w:color="auto" w:fill="FFFFFF"/>
              </w:rPr>
              <w:t>Art25FLAG</w:t>
            </w:r>
            <w:r w:rsidR="001F1C22" w:rsidRPr="001F1C22">
              <w:rPr>
                <w:rFonts w:ascii="Arial" w:hAnsi="Arial" w:cs="Arial"/>
                <w:color w:val="001D35"/>
                <w:sz w:val="18"/>
                <w:szCs w:val="18"/>
                <w:shd w:val="clear" w:color="auto" w:fill="FFFFFF"/>
              </w:rPr>
              <w:t>Management</w:t>
            </w:r>
            <w:r w:rsidR="1CE077B6">
              <w:rPr>
                <w:rFonts w:ascii="Arial" w:hAnsi="Arial" w:cs="Arial"/>
                <w:color w:val="001D35"/>
                <w:sz w:val="18"/>
                <w:szCs w:val="18"/>
                <w:shd w:val="clear" w:color="auto" w:fill="FFFFFF"/>
              </w:rPr>
              <w:t>_</w:t>
            </w:r>
            <w:r w:rsidR="0E7FC5D5">
              <w:rPr>
                <w:rFonts w:ascii="Arial" w:hAnsi="Arial" w:cs="Arial"/>
                <w:color w:val="001D35"/>
                <w:sz w:val="18"/>
                <w:szCs w:val="18"/>
                <w:shd w:val="clear" w:color="auto" w:fill="FFFFFF"/>
              </w:rPr>
              <w:t>Ole</w:t>
            </w:r>
            <w:r w:rsidR="1F6AF4FD">
              <w:rPr>
                <w:rFonts w:ascii="Arial" w:hAnsi="Arial" w:cs="Arial"/>
                <w:color w:val="001D35"/>
                <w:sz w:val="18"/>
                <w:szCs w:val="18"/>
                <w:shd w:val="clear" w:color="auto" w:fill="FFFFFF"/>
              </w:rPr>
              <w:t>Web</w:t>
            </w:r>
            <w:r w:rsidR="0E7FC5D5">
              <w:rPr>
                <w:rFonts w:ascii="Arial" w:hAnsi="Arial" w:cs="Arial"/>
                <w:color w:val="001D35"/>
                <w:sz w:val="18"/>
                <w:szCs w:val="18"/>
                <w:shd w:val="clear" w:color="auto" w:fill="FFFFFF"/>
              </w:rPr>
              <w:t>Credencial</w:t>
            </w:r>
          </w:p>
          <w:p w14:paraId="0D806AC8" w14:textId="486B9051" w:rsidR="6C2DE244" w:rsidRDefault="001F1C22" w:rsidP="3C3BBEDF">
            <w:pPr>
              <w:rPr>
                <w:rFonts w:ascii="Arial" w:hAnsi="Arial" w:cs="Arial"/>
                <w:color w:val="001D35"/>
                <w:sz w:val="18"/>
                <w:szCs w:val="18"/>
              </w:rPr>
            </w:pPr>
            <w:r>
              <w:rPr>
                <w:rFonts w:ascii="Arial" w:hAnsi="Arial" w:cs="Arial"/>
                <w:color w:val="001D35"/>
                <w:sz w:val="18"/>
                <w:szCs w:val="18"/>
                <w:shd w:val="clear" w:color="auto" w:fill="FFFFFF"/>
              </w:rPr>
              <w:t>IT_OLE_Art25FLAG</w:t>
            </w:r>
            <w:r w:rsidRPr="001F1C22">
              <w:rPr>
                <w:rFonts w:ascii="Arial" w:hAnsi="Arial" w:cs="Arial"/>
                <w:color w:val="001D35"/>
                <w:sz w:val="18"/>
                <w:szCs w:val="18"/>
                <w:shd w:val="clear" w:color="auto" w:fill="FFFFFF"/>
              </w:rPr>
              <w:t>Management</w:t>
            </w:r>
            <w:r w:rsidR="5B1AAB66" w:rsidRPr="5ADFA6E8">
              <w:rPr>
                <w:rFonts w:ascii="Arial" w:hAnsi="Arial" w:cs="Arial"/>
                <w:color w:val="001D35"/>
                <w:sz w:val="18"/>
                <w:szCs w:val="18"/>
              </w:rPr>
              <w:t>_MailTo</w:t>
            </w:r>
            <w:r w:rsidR="5813A350" w:rsidRPr="5ADFA6E8">
              <w:rPr>
                <w:rFonts w:ascii="Arial" w:hAnsi="Arial" w:cs="Arial"/>
                <w:color w:val="001D35"/>
                <w:sz w:val="18"/>
                <w:szCs w:val="18"/>
              </w:rPr>
              <w:t>Sender</w:t>
            </w:r>
          </w:p>
          <w:p w14:paraId="21880AA0" w14:textId="28AFC73C" w:rsidR="00F605B8" w:rsidRPr="002746E6" w:rsidRDefault="00F605B8">
            <w:pPr>
              <w:rPr>
                <w:rFonts w:ascii="Arial" w:hAnsi="Arial" w:cs="Arial"/>
                <w:color w:val="001D35"/>
                <w:sz w:val="18"/>
                <w:szCs w:val="18"/>
                <w:shd w:val="clear" w:color="auto" w:fill="FFFFFF"/>
              </w:rPr>
            </w:pPr>
          </w:p>
        </w:tc>
      </w:tr>
      <w:tr w:rsidR="00F605B8" w14:paraId="10974744" w14:textId="77777777" w:rsidTr="5ADFA6E8">
        <w:tc>
          <w:tcPr>
            <w:tcW w:w="525" w:type="dxa"/>
            <w:vMerge/>
          </w:tcPr>
          <w:p w14:paraId="243982E4" w14:textId="77777777" w:rsidR="00F605B8" w:rsidRDefault="00F605B8">
            <w:pPr>
              <w:rPr>
                <w:color w:val="308DC6"/>
              </w:rPr>
            </w:pPr>
          </w:p>
        </w:tc>
        <w:tc>
          <w:tcPr>
            <w:tcW w:w="3668" w:type="dxa"/>
          </w:tcPr>
          <w:p w14:paraId="4D5F3C92" w14:textId="77777777" w:rsidR="00F605B8" w:rsidRDefault="000F7CB2">
            <w:pPr>
              <w:rPr>
                <w:b/>
                <w:color w:val="308DC6"/>
              </w:rPr>
            </w:pPr>
            <w:r>
              <w:rPr>
                <w:b/>
                <w:color w:val="308DC6"/>
              </w:rPr>
              <w:t>List of Queues Names</w:t>
            </w:r>
          </w:p>
          <w:p w14:paraId="59A37B6A" w14:textId="77777777" w:rsidR="00F605B8" w:rsidRDefault="000F7CB2">
            <w:pPr>
              <w:rPr>
                <w:b/>
                <w:color w:val="308DC6"/>
              </w:rPr>
            </w:pPr>
            <w:r>
              <w:rPr>
                <w:color w:val="308DC6"/>
              </w:rPr>
              <w:t>(</w:t>
            </w:r>
            <w:r>
              <w:rPr>
                <w:color w:val="308DC6"/>
                <w:sz w:val="16"/>
                <w:szCs w:val="16"/>
              </w:rPr>
              <w:t>Follow naming convention ProcessName_QueueName)</w:t>
            </w:r>
          </w:p>
        </w:tc>
        <w:tc>
          <w:tcPr>
            <w:tcW w:w="4942" w:type="dxa"/>
          </w:tcPr>
          <w:p w14:paraId="6FC26B32" w14:textId="618C4313" w:rsidR="00F605B8" w:rsidRDefault="001F1C22">
            <w:pPr>
              <w:rPr>
                <w:color w:val="308DC6"/>
              </w:rPr>
            </w:pPr>
            <w:r>
              <w:rPr>
                <w:rFonts w:ascii="Arial" w:hAnsi="Arial" w:cs="Arial"/>
                <w:color w:val="001D35"/>
                <w:sz w:val="18"/>
                <w:szCs w:val="18"/>
                <w:shd w:val="clear" w:color="auto" w:fill="FFFFFF"/>
              </w:rPr>
              <w:t>IT_OLE_Art25FLAG</w:t>
            </w:r>
            <w:r w:rsidRPr="001F1C22">
              <w:rPr>
                <w:rFonts w:ascii="Arial" w:hAnsi="Arial" w:cs="Arial"/>
                <w:color w:val="001D35"/>
                <w:sz w:val="18"/>
                <w:szCs w:val="18"/>
                <w:shd w:val="clear" w:color="auto" w:fill="FFFFFF"/>
              </w:rPr>
              <w:t>Management</w:t>
            </w:r>
          </w:p>
        </w:tc>
      </w:tr>
      <w:tr w:rsidR="00F605B8" w14:paraId="19E02C97" w14:textId="77777777" w:rsidTr="5ADFA6E8">
        <w:tc>
          <w:tcPr>
            <w:tcW w:w="525" w:type="dxa"/>
            <w:vMerge/>
          </w:tcPr>
          <w:p w14:paraId="1695B6F9" w14:textId="77777777" w:rsidR="00F605B8" w:rsidRDefault="00F605B8">
            <w:pPr>
              <w:rPr>
                <w:color w:val="308DC6"/>
              </w:rPr>
            </w:pPr>
          </w:p>
        </w:tc>
        <w:tc>
          <w:tcPr>
            <w:tcW w:w="3668" w:type="dxa"/>
          </w:tcPr>
          <w:p w14:paraId="08993BF0" w14:textId="77777777" w:rsidR="00F605B8" w:rsidRDefault="000F7CB2">
            <w:pPr>
              <w:rPr>
                <w:b/>
                <w:color w:val="308DC6"/>
              </w:rPr>
            </w:pPr>
            <w:r>
              <w:rPr>
                <w:b/>
                <w:color w:val="308DC6"/>
              </w:rPr>
              <w:t>Schedule details:</w:t>
            </w:r>
          </w:p>
        </w:tc>
        <w:tc>
          <w:tcPr>
            <w:tcW w:w="4942" w:type="dxa"/>
          </w:tcPr>
          <w:p w14:paraId="179F094E" w14:textId="7097A919" w:rsidR="00F605B8" w:rsidRDefault="30A0E8BA" w:rsidP="50AC1ECF">
            <w:pPr>
              <w:pStyle w:val="ListParagraph"/>
              <w:numPr>
                <w:ilvl w:val="0"/>
                <w:numId w:val="1"/>
              </w:numPr>
              <w:rPr>
                <w:color w:val="308DC6"/>
                <w:highlight w:val="yellow"/>
              </w:rPr>
            </w:pPr>
            <w:r w:rsidRPr="50AC1ECF">
              <w:rPr>
                <w:color w:val="308DC6"/>
                <w:highlight w:val="yellow"/>
              </w:rPr>
              <w:t>When the client sends an email, the bot will be triggered automatically.</w:t>
            </w:r>
          </w:p>
          <w:p w14:paraId="799D129E" w14:textId="3F7B5F91" w:rsidR="00F605B8" w:rsidRDefault="364CB647" w:rsidP="50AC1ECF">
            <w:pPr>
              <w:pStyle w:val="ListParagraph"/>
              <w:numPr>
                <w:ilvl w:val="0"/>
                <w:numId w:val="1"/>
              </w:numPr>
              <w:rPr>
                <w:color w:val="308DC6"/>
                <w:highlight w:val="yellow"/>
              </w:rPr>
            </w:pPr>
            <w:r w:rsidRPr="50AC1ECF">
              <w:rPr>
                <w:color w:val="308DC6"/>
                <w:highlight w:val="yellow"/>
              </w:rPr>
              <w:t>TBA</w:t>
            </w:r>
          </w:p>
        </w:tc>
      </w:tr>
      <w:tr w:rsidR="00F605B8" w14:paraId="4CB81B54" w14:textId="77777777" w:rsidTr="5ADFA6E8">
        <w:trPr>
          <w:trHeight w:val="60"/>
        </w:trPr>
        <w:tc>
          <w:tcPr>
            <w:tcW w:w="525" w:type="dxa"/>
            <w:vMerge w:val="restart"/>
          </w:tcPr>
          <w:p w14:paraId="481B53A1" w14:textId="77777777" w:rsidR="00F605B8" w:rsidRDefault="000F7CB2">
            <w:pPr>
              <w:rPr>
                <w:b/>
                <w:color w:val="308DC6"/>
              </w:rPr>
            </w:pPr>
            <w:r>
              <w:rPr>
                <w:b/>
                <w:color w:val="308DC6"/>
              </w:rPr>
              <w:t>10</w:t>
            </w:r>
          </w:p>
        </w:tc>
        <w:tc>
          <w:tcPr>
            <w:tcW w:w="3668" w:type="dxa"/>
          </w:tcPr>
          <w:p w14:paraId="5B6418DC" w14:textId="77777777" w:rsidR="00F605B8" w:rsidRDefault="000F7CB2">
            <w:pPr>
              <w:rPr>
                <w:b/>
                <w:color w:val="308DC6"/>
              </w:rPr>
            </w:pPr>
            <w:r>
              <w:rPr>
                <w:b/>
                <w:color w:val="308DC6"/>
              </w:rPr>
              <w:t>Multiple resolutions supported</w:t>
            </w:r>
          </w:p>
          <w:p w14:paraId="2A1A93CE" w14:textId="77777777" w:rsidR="00F605B8" w:rsidRDefault="000F7CB2">
            <w:pPr>
              <w:rPr>
                <w:color w:val="308DC6"/>
                <w:sz w:val="16"/>
                <w:szCs w:val="16"/>
              </w:rPr>
            </w:pPr>
            <w:r>
              <w:rPr>
                <w:color w:val="308DC6"/>
                <w:sz w:val="16"/>
                <w:szCs w:val="16"/>
              </w:rPr>
              <w:t>(in case of image automation/ Citrix)</w:t>
            </w:r>
          </w:p>
        </w:tc>
        <w:tc>
          <w:tcPr>
            <w:tcW w:w="4942" w:type="dxa"/>
          </w:tcPr>
          <w:p w14:paraId="58A4FE2E" w14:textId="43422774" w:rsidR="00F605B8" w:rsidRDefault="003434FB">
            <w:pPr>
              <w:rPr>
                <w:color w:val="308DC6"/>
              </w:rPr>
            </w:pPr>
            <w:r>
              <w:rPr>
                <w:color w:val="308DC6"/>
              </w:rPr>
              <w:t>NA</w:t>
            </w:r>
          </w:p>
        </w:tc>
      </w:tr>
      <w:tr w:rsidR="00F605B8" w14:paraId="3B8480FD" w14:textId="77777777" w:rsidTr="5ADFA6E8">
        <w:tc>
          <w:tcPr>
            <w:tcW w:w="525" w:type="dxa"/>
            <w:vMerge/>
          </w:tcPr>
          <w:p w14:paraId="4DFD3F94" w14:textId="77777777" w:rsidR="00F605B8" w:rsidRDefault="00F605B8">
            <w:pPr>
              <w:rPr>
                <w:color w:val="308DC6"/>
              </w:rPr>
            </w:pPr>
          </w:p>
        </w:tc>
        <w:tc>
          <w:tcPr>
            <w:tcW w:w="3668" w:type="dxa"/>
          </w:tcPr>
          <w:p w14:paraId="077CF759" w14:textId="77777777" w:rsidR="00F605B8" w:rsidRDefault="000F7CB2" w:rsidP="4524079D">
            <w:pPr>
              <w:rPr>
                <w:b/>
                <w:bCs/>
                <w:color w:val="308DC6"/>
              </w:rPr>
            </w:pPr>
            <w:r w:rsidRPr="4524079D">
              <w:rPr>
                <w:b/>
                <w:bCs/>
                <w:color w:val="308DC6"/>
              </w:rPr>
              <w:t>Recommended resolution</w:t>
            </w:r>
          </w:p>
        </w:tc>
        <w:tc>
          <w:tcPr>
            <w:tcW w:w="4942" w:type="dxa"/>
          </w:tcPr>
          <w:p w14:paraId="6029B7FE" w14:textId="2F21AE93" w:rsidR="00F605B8" w:rsidRDefault="003434FB">
            <w:pPr>
              <w:rPr>
                <w:color w:val="308DC6"/>
              </w:rPr>
            </w:pPr>
            <w:r>
              <w:rPr>
                <w:color w:val="308DC6"/>
              </w:rPr>
              <w:t>NA</w:t>
            </w:r>
          </w:p>
        </w:tc>
      </w:tr>
    </w:tbl>
    <w:p w14:paraId="65552B19" w14:textId="187FD2DA" w:rsidR="00F605B8" w:rsidRDefault="00F605B8">
      <w:pPr>
        <w:rPr>
          <w:color w:val="308DC6"/>
        </w:rPr>
      </w:pPr>
    </w:p>
    <w:p w14:paraId="7AC8BCE6" w14:textId="101F7DB6" w:rsidR="00654B54" w:rsidRDefault="00654B54">
      <w:pPr>
        <w:rPr>
          <w:color w:val="308DC6"/>
        </w:rPr>
      </w:pPr>
    </w:p>
    <w:p w14:paraId="232673C1" w14:textId="77777777" w:rsidR="00654B54" w:rsidRDefault="00654B54">
      <w:pPr>
        <w:rPr>
          <w:color w:val="308DC6"/>
        </w:rPr>
      </w:pPr>
    </w:p>
    <w:p w14:paraId="0F6338F9" w14:textId="77777777" w:rsidR="00F605B8" w:rsidRDefault="00F605B8">
      <w:pPr>
        <w:rPr>
          <w:color w:val="308DC6"/>
        </w:rPr>
      </w:pPr>
    </w:p>
    <w:p w14:paraId="6C8D6898" w14:textId="77777777" w:rsidR="00F605B8" w:rsidRDefault="39D316E5" w:rsidP="4524079D">
      <w:pPr>
        <w:pStyle w:val="Heading2"/>
        <w:numPr>
          <w:ilvl w:val="0"/>
          <w:numId w:val="7"/>
        </w:numPr>
        <w:jc w:val="both"/>
        <w:rPr>
          <w:color w:val="308DC6"/>
        </w:rPr>
      </w:pPr>
      <w:bookmarkStart w:id="19" w:name="_1t3h5sf"/>
      <w:bookmarkStart w:id="20" w:name="_Toc221021554"/>
      <w:bookmarkStart w:id="21" w:name="_Toc221025013"/>
      <w:bookmarkEnd w:id="19"/>
      <w:r w:rsidRPr="5ADFA6E8">
        <w:rPr>
          <w:color w:val="308DC6"/>
        </w:rPr>
        <w:lastRenderedPageBreak/>
        <w:t>Project details</w:t>
      </w:r>
      <w:bookmarkEnd w:id="20"/>
      <w:bookmarkEnd w:id="21"/>
    </w:p>
    <w:p w14:paraId="07F27BA5" w14:textId="77777777" w:rsidR="00F605B8" w:rsidRDefault="00F605B8">
      <w:pPr>
        <w:rPr>
          <w:color w:val="308DC6"/>
        </w:rPr>
      </w:pPr>
    </w:p>
    <w:p w14:paraId="05DE3E00" w14:textId="329566BC" w:rsidR="00654B54" w:rsidRPr="009F5E5B" w:rsidRDefault="00833A0F" w:rsidP="009F5E5B">
      <w:pPr>
        <w:spacing w:before="20" w:after="20" w:line="276" w:lineRule="auto"/>
        <w:rPr>
          <w:color w:val="auto"/>
        </w:rPr>
      </w:pPr>
      <w:r w:rsidRPr="00833A0F">
        <w:rPr>
          <w:color w:val="auto"/>
        </w:rPr>
        <w:t>For the TI workers hired by Adecco since at least 6 months and without any associate contracts at least for 15 days, the user downloads a query from Microstrategy, then to grant the correct information for Art. 25 activation, branch users manually get the data from ft.web and insert it in Olè.</w:t>
      </w:r>
    </w:p>
    <w:tbl>
      <w:tblPr>
        <w:tblpPr w:leftFromText="180" w:rightFromText="180" w:vertAnchor="text" w:horzAnchor="margin" w:tblpX="-185" w:tblpY="-840"/>
        <w:tblW w:w="920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ayout w:type="fixed"/>
        <w:tblLook w:val="0400" w:firstRow="0" w:lastRow="0" w:firstColumn="0" w:lastColumn="0" w:noHBand="0" w:noVBand="1"/>
      </w:tblPr>
      <w:tblGrid>
        <w:gridCol w:w="635"/>
        <w:gridCol w:w="4185"/>
        <w:gridCol w:w="4386"/>
      </w:tblGrid>
      <w:tr w:rsidR="00654B54" w:rsidRPr="00654B54" w14:paraId="3A6E839A" w14:textId="77777777" w:rsidTr="009F5E5B">
        <w:trPr>
          <w:trHeight w:val="521"/>
        </w:trPr>
        <w:tc>
          <w:tcPr>
            <w:tcW w:w="635" w:type="dxa"/>
            <w:shd w:val="clear" w:color="auto" w:fill="308DC6"/>
          </w:tcPr>
          <w:p w14:paraId="59E6287B" w14:textId="4AE15CCA" w:rsidR="00654B54" w:rsidRPr="00654B54" w:rsidRDefault="00654B54" w:rsidP="009F5E5B">
            <w:pPr>
              <w:rPr>
                <w:color w:val="auto"/>
              </w:rPr>
            </w:pPr>
          </w:p>
        </w:tc>
        <w:tc>
          <w:tcPr>
            <w:tcW w:w="4185" w:type="dxa"/>
            <w:shd w:val="clear" w:color="auto" w:fill="308DC6"/>
          </w:tcPr>
          <w:p w14:paraId="6DABDC6F" w14:textId="77777777" w:rsidR="00654B54" w:rsidRDefault="00654B54" w:rsidP="009F5E5B">
            <w:pPr>
              <w:rPr>
                <w:color w:val="auto"/>
              </w:rPr>
            </w:pPr>
            <w:r w:rsidRPr="00654B54">
              <w:rPr>
                <w:color w:val="auto"/>
              </w:rPr>
              <w:t>Item name</w:t>
            </w:r>
          </w:p>
          <w:p w14:paraId="753481C9" w14:textId="77777777" w:rsidR="00654B54" w:rsidRPr="00654B54" w:rsidRDefault="00654B54" w:rsidP="009F5E5B"/>
        </w:tc>
        <w:tc>
          <w:tcPr>
            <w:tcW w:w="4386" w:type="dxa"/>
            <w:shd w:val="clear" w:color="auto" w:fill="308DC6"/>
          </w:tcPr>
          <w:p w14:paraId="7A63F8C6" w14:textId="77777777" w:rsidR="00654B54" w:rsidRPr="00654B54" w:rsidRDefault="00654B54" w:rsidP="009F5E5B">
            <w:pPr>
              <w:rPr>
                <w:color w:val="auto"/>
              </w:rPr>
            </w:pPr>
            <w:r w:rsidRPr="00654B54">
              <w:rPr>
                <w:color w:val="auto"/>
              </w:rPr>
              <w:t xml:space="preserve">Details </w:t>
            </w:r>
          </w:p>
          <w:p w14:paraId="684BAE67" w14:textId="77777777" w:rsidR="00654B54" w:rsidRPr="00654B54" w:rsidRDefault="00654B54" w:rsidP="009F5E5B">
            <w:pPr>
              <w:rPr>
                <w:color w:val="auto"/>
              </w:rPr>
            </w:pPr>
          </w:p>
        </w:tc>
      </w:tr>
      <w:tr w:rsidR="00654B54" w14:paraId="237B5892" w14:textId="77777777" w:rsidTr="009F5E5B">
        <w:tc>
          <w:tcPr>
            <w:tcW w:w="635" w:type="dxa"/>
          </w:tcPr>
          <w:p w14:paraId="3CBB9126" w14:textId="77777777" w:rsidR="00654B54" w:rsidRDefault="00654B54" w:rsidP="009F5E5B">
            <w:pPr>
              <w:rPr>
                <w:b/>
                <w:color w:val="308DC6"/>
              </w:rPr>
            </w:pPr>
            <w:r>
              <w:rPr>
                <w:b/>
                <w:color w:val="308DC6"/>
              </w:rPr>
              <w:t>1</w:t>
            </w:r>
          </w:p>
        </w:tc>
        <w:tc>
          <w:tcPr>
            <w:tcW w:w="4185" w:type="dxa"/>
          </w:tcPr>
          <w:p w14:paraId="02BC2F5B" w14:textId="77777777" w:rsidR="00654B54" w:rsidRDefault="00654B54" w:rsidP="009F5E5B">
            <w:pPr>
              <w:rPr>
                <w:b/>
                <w:color w:val="308DC6"/>
              </w:rPr>
            </w:pPr>
            <w:r>
              <w:rPr>
                <w:b/>
                <w:color w:val="308DC6"/>
              </w:rPr>
              <w:t xml:space="preserve">Environment used for development </w:t>
            </w:r>
          </w:p>
          <w:p w14:paraId="087173A7" w14:textId="77777777" w:rsidR="00654B54" w:rsidRDefault="00654B54" w:rsidP="009F5E5B">
            <w:pPr>
              <w:rPr>
                <w:b/>
                <w:bCs/>
                <w:color w:val="308DC6"/>
              </w:rPr>
            </w:pPr>
            <w:r w:rsidRPr="4524079D">
              <w:rPr>
                <w:color w:val="308DC6"/>
                <w:sz w:val="16"/>
                <w:szCs w:val="16"/>
              </w:rPr>
              <w:t>(name, location, configuration details etc.)</w:t>
            </w:r>
          </w:p>
        </w:tc>
        <w:tc>
          <w:tcPr>
            <w:tcW w:w="4386" w:type="dxa"/>
          </w:tcPr>
          <w:p w14:paraId="036E8CFD" w14:textId="77777777" w:rsidR="00654B54" w:rsidRPr="00847E6C" w:rsidRDefault="00654B54" w:rsidP="009F5E5B">
            <w:pPr>
              <w:rPr>
                <w:rStyle w:val="Strong"/>
                <w:rFonts w:ascii="Arial" w:hAnsi="Arial" w:cs="Arial"/>
                <w:b w:val="0"/>
                <w:bCs w:val="0"/>
                <w:color w:val="auto"/>
                <w:sz w:val="20"/>
                <w:szCs w:val="20"/>
              </w:rPr>
            </w:pPr>
            <w:r w:rsidRPr="3C3BBEDF">
              <w:rPr>
                <w:rStyle w:val="Strong"/>
                <w:rFonts w:ascii="Arial" w:hAnsi="Arial" w:cs="Arial"/>
                <w:b w:val="0"/>
                <w:bCs w:val="0"/>
                <w:color w:val="auto"/>
                <w:sz w:val="20"/>
                <w:szCs w:val="20"/>
              </w:rPr>
              <w:t xml:space="preserve"> UAT server Name- NTAZUEU21529</w:t>
            </w:r>
          </w:p>
          <w:p w14:paraId="43237CAC" w14:textId="77777777" w:rsidR="00654B54" w:rsidRPr="00847E6C" w:rsidRDefault="00654B54" w:rsidP="009F5E5B">
            <w:pPr>
              <w:rPr>
                <w:rStyle w:val="Strong"/>
                <w:rFonts w:ascii="Arial" w:hAnsi="Arial" w:cs="Arial"/>
                <w:b w:val="0"/>
                <w:bCs w:val="0"/>
                <w:color w:val="auto"/>
                <w:sz w:val="20"/>
                <w:szCs w:val="20"/>
              </w:rPr>
            </w:pPr>
            <w:r w:rsidRPr="39512695">
              <w:rPr>
                <w:rStyle w:val="Strong"/>
                <w:rFonts w:ascii="Arial" w:hAnsi="Arial" w:cs="Arial"/>
                <w:b w:val="0"/>
                <w:bCs w:val="0"/>
                <w:color w:val="auto"/>
                <w:sz w:val="20"/>
                <w:szCs w:val="20"/>
              </w:rPr>
              <w:t xml:space="preserve">Server Login ID - </w:t>
            </w:r>
            <w:commentRangeStart w:id="22"/>
            <w:commentRangeEnd w:id="22"/>
            <w:r>
              <w:rPr>
                <w:rStyle w:val="CommentReference"/>
              </w:rPr>
              <w:commentReference w:id="22"/>
            </w:r>
            <w:r w:rsidRPr="39512695">
              <w:rPr>
                <w:rStyle w:val="Strong"/>
                <w:rFonts w:ascii="Arial" w:hAnsi="Arial" w:cs="Arial"/>
                <w:b w:val="0"/>
                <w:bCs w:val="0"/>
                <w:color w:val="auto"/>
                <w:sz w:val="20"/>
                <w:szCs w:val="20"/>
              </w:rPr>
              <w:t>Ole.RPA-IT_UAT</w:t>
            </w:r>
          </w:p>
          <w:p w14:paraId="4372BAF6" w14:textId="6408D655" w:rsidR="00654B54" w:rsidRPr="00847E6C" w:rsidRDefault="00654B54" w:rsidP="009F5E5B">
            <w:pPr>
              <w:rPr>
                <w:rStyle w:val="Strong"/>
                <w:rFonts w:ascii="Arial" w:hAnsi="Arial" w:cs="Arial"/>
                <w:b w:val="0"/>
                <w:bCs w:val="0"/>
                <w:color w:val="auto"/>
                <w:sz w:val="20"/>
                <w:szCs w:val="20"/>
              </w:rPr>
            </w:pPr>
            <w:r w:rsidRPr="3C3BBEDF">
              <w:rPr>
                <w:rStyle w:val="Strong"/>
                <w:rFonts w:ascii="Arial" w:hAnsi="Arial" w:cs="Arial"/>
                <w:b w:val="0"/>
                <w:bCs w:val="0"/>
                <w:color w:val="auto"/>
                <w:sz w:val="20"/>
                <w:szCs w:val="20"/>
              </w:rPr>
              <w:t>Dev</w:t>
            </w:r>
            <w:r w:rsidR="009F5E5B">
              <w:rPr>
                <w:rStyle w:val="Strong"/>
                <w:rFonts w:ascii="Arial" w:hAnsi="Arial" w:cs="Arial"/>
                <w:b w:val="0"/>
                <w:bCs w:val="0"/>
                <w:color w:val="auto"/>
                <w:sz w:val="20"/>
                <w:szCs w:val="20"/>
              </w:rPr>
              <w:t xml:space="preserve">elopment folder location- </w:t>
            </w:r>
            <w:r w:rsidR="009F5E5B" w:rsidRPr="009F5E5B">
              <w:rPr>
                <w:rStyle w:val="Strong"/>
                <w:rFonts w:ascii="Arial" w:hAnsi="Arial" w:cs="Arial"/>
                <w:b w:val="0"/>
                <w:bCs w:val="0"/>
                <w:color w:val="auto"/>
                <w:sz w:val="20"/>
                <w:szCs w:val="20"/>
              </w:rPr>
              <w:t>C:\RPA\IT_OLE_Article25FlagManagement</w:t>
            </w:r>
          </w:p>
        </w:tc>
      </w:tr>
      <w:tr w:rsidR="00654B54" w14:paraId="225F1CCD" w14:textId="77777777" w:rsidTr="009F5E5B">
        <w:trPr>
          <w:trHeight w:val="2685"/>
        </w:trPr>
        <w:tc>
          <w:tcPr>
            <w:tcW w:w="635" w:type="dxa"/>
          </w:tcPr>
          <w:p w14:paraId="4E018D6A" w14:textId="77777777" w:rsidR="00654B54" w:rsidRDefault="00654B54" w:rsidP="009F5E5B">
            <w:pPr>
              <w:rPr>
                <w:b/>
                <w:color w:val="308DC6"/>
              </w:rPr>
            </w:pPr>
            <w:r>
              <w:rPr>
                <w:b/>
                <w:color w:val="308DC6"/>
              </w:rPr>
              <w:t>2</w:t>
            </w:r>
          </w:p>
        </w:tc>
        <w:tc>
          <w:tcPr>
            <w:tcW w:w="4185" w:type="dxa"/>
          </w:tcPr>
          <w:p w14:paraId="2C9AF413" w14:textId="77777777" w:rsidR="00654B54" w:rsidRDefault="00654B54" w:rsidP="009F5E5B">
            <w:pPr>
              <w:rPr>
                <w:color w:val="308DC6"/>
                <w:sz w:val="16"/>
                <w:szCs w:val="16"/>
              </w:rPr>
            </w:pPr>
            <w:r w:rsidRPr="4524079D">
              <w:rPr>
                <w:b/>
                <w:bCs/>
                <w:color w:val="308DC6"/>
              </w:rPr>
              <w:t>Environment prerequisites</w:t>
            </w:r>
          </w:p>
          <w:p w14:paraId="4F924B34" w14:textId="77777777" w:rsidR="00654B54" w:rsidRDefault="00654B54" w:rsidP="009F5E5B">
            <w:pPr>
              <w:rPr>
                <w:color w:val="308DC6"/>
                <w:sz w:val="16"/>
                <w:szCs w:val="16"/>
              </w:rPr>
            </w:pPr>
            <w:r w:rsidRPr="4524079D">
              <w:rPr>
                <w:color w:val="308DC6"/>
                <w:sz w:val="16"/>
                <w:szCs w:val="16"/>
              </w:rPr>
              <w:t>(OS details, libraries, required apps)</w:t>
            </w:r>
          </w:p>
        </w:tc>
        <w:tc>
          <w:tcPr>
            <w:tcW w:w="4386" w:type="dxa"/>
          </w:tcPr>
          <w:p w14:paraId="3A5BDC9D" w14:textId="77777777" w:rsidR="00654B54" w:rsidRPr="00847E6C" w:rsidRDefault="00654B54" w:rsidP="009F5E5B">
            <w:pPr>
              <w:numPr>
                <w:ilvl w:val="0"/>
                <w:numId w:val="8"/>
              </w:numPr>
              <w:shd w:val="clear" w:color="auto" w:fill="FFFFFF"/>
              <w:spacing w:after="120" w:line="330" w:lineRule="atLeast"/>
              <w:ind w:left="0"/>
              <w:rPr>
                <w:rFonts w:ascii="Arial" w:eastAsia="Times New Roman" w:hAnsi="Arial" w:cs="Arial"/>
                <w:color w:val="001D35"/>
                <w:sz w:val="20"/>
                <w:szCs w:val="20"/>
              </w:rPr>
            </w:pPr>
            <w:r w:rsidRPr="00847E6C">
              <w:rPr>
                <w:rFonts w:ascii="Arial" w:eastAsia="Times New Roman" w:hAnsi="Arial" w:cs="Arial"/>
                <w:bCs/>
                <w:color w:val="001D35"/>
                <w:sz w:val="20"/>
                <w:szCs w:val="20"/>
              </w:rPr>
              <w:t>Operating System:</w:t>
            </w:r>
            <w:r w:rsidRPr="00847E6C">
              <w:rPr>
                <w:rFonts w:ascii="Arial" w:eastAsia="Times New Roman" w:hAnsi="Arial" w:cs="Arial"/>
                <w:color w:val="001D35"/>
                <w:sz w:val="20"/>
                <w:szCs w:val="20"/>
              </w:rPr>
              <w:t> Windows 8.1,10, 11.</w:t>
            </w:r>
          </w:p>
          <w:p w14:paraId="712B3AE4" w14:textId="77777777" w:rsidR="00654B54" w:rsidRPr="00847E6C" w:rsidRDefault="00654B54" w:rsidP="009F5E5B">
            <w:pPr>
              <w:numPr>
                <w:ilvl w:val="0"/>
                <w:numId w:val="8"/>
              </w:numPr>
              <w:shd w:val="clear" w:color="auto" w:fill="FFFFFF"/>
              <w:spacing w:after="120" w:line="330" w:lineRule="atLeast"/>
              <w:ind w:left="0"/>
              <w:rPr>
                <w:rFonts w:ascii="Arial" w:eastAsia="Times New Roman" w:hAnsi="Arial" w:cs="Arial"/>
                <w:color w:val="001D35"/>
                <w:sz w:val="20"/>
                <w:szCs w:val="20"/>
              </w:rPr>
            </w:pPr>
            <w:r w:rsidRPr="09251BCC">
              <w:rPr>
                <w:rFonts w:ascii="Arial" w:eastAsia="Times New Roman" w:hAnsi="Arial" w:cs="Arial"/>
                <w:color w:val="001D35"/>
                <w:sz w:val="20"/>
                <w:szCs w:val="20"/>
              </w:rPr>
              <w:t>.NET Framework: </w:t>
            </w:r>
          </w:p>
          <w:p w14:paraId="227F1E16" w14:textId="77777777" w:rsidR="00654B54" w:rsidRDefault="00654B54" w:rsidP="009F5E5B">
            <w:pPr>
              <w:numPr>
                <w:ilvl w:val="0"/>
                <w:numId w:val="8"/>
              </w:numPr>
              <w:shd w:val="clear" w:color="auto" w:fill="FFFFFF" w:themeFill="background1"/>
              <w:spacing w:after="120" w:line="330" w:lineRule="atLeast"/>
              <w:ind w:left="0"/>
              <w:rPr>
                <w:rFonts w:ascii="Arial" w:eastAsia="Times New Roman" w:hAnsi="Arial" w:cs="Arial"/>
                <w:color w:val="001D35"/>
                <w:sz w:val="20"/>
                <w:szCs w:val="20"/>
              </w:rPr>
            </w:pPr>
            <w:r w:rsidRPr="3C3BBEDF">
              <w:rPr>
                <w:rFonts w:ascii="Arial" w:eastAsia="Times New Roman" w:hAnsi="Arial" w:cs="Arial"/>
                <w:color w:val="001D35"/>
                <w:sz w:val="20"/>
                <w:szCs w:val="20"/>
              </w:rPr>
              <w:t>The UAT version of OLE web application needs to be accessible on a development platform with SSO login on a given account or provide UAT login/Password to login on the application.</w:t>
            </w:r>
          </w:p>
          <w:p w14:paraId="01B20325" w14:textId="77777777" w:rsidR="00654B54" w:rsidRDefault="00654B54" w:rsidP="009F5E5B">
            <w:pPr>
              <w:numPr>
                <w:ilvl w:val="0"/>
                <w:numId w:val="8"/>
              </w:numPr>
              <w:shd w:val="clear" w:color="auto" w:fill="FFFFFF" w:themeFill="background1"/>
              <w:spacing w:after="120" w:line="330" w:lineRule="atLeast"/>
              <w:ind w:left="0"/>
              <w:rPr>
                <w:rFonts w:ascii="Arial" w:eastAsia="Times New Roman" w:hAnsi="Arial" w:cs="Arial"/>
                <w:color w:val="001D35"/>
                <w:sz w:val="20"/>
                <w:szCs w:val="20"/>
              </w:rPr>
            </w:pPr>
            <w:r w:rsidRPr="3C3BBEDF">
              <w:rPr>
                <w:rFonts w:ascii="Arial" w:eastAsia="Times New Roman" w:hAnsi="Arial" w:cs="Arial"/>
                <w:color w:val="001D35"/>
                <w:sz w:val="20"/>
                <w:szCs w:val="20"/>
              </w:rPr>
              <w:t>Uipath Studio should be installed</w:t>
            </w:r>
          </w:p>
          <w:p w14:paraId="252F4B0E" w14:textId="77777777" w:rsidR="00654B54" w:rsidRDefault="00654B54" w:rsidP="009F5E5B">
            <w:pPr>
              <w:rPr>
                <w:color w:val="308DC6"/>
              </w:rPr>
            </w:pPr>
          </w:p>
        </w:tc>
      </w:tr>
      <w:tr w:rsidR="00654B54" w14:paraId="10995C62" w14:textId="77777777" w:rsidTr="009F5E5B">
        <w:tc>
          <w:tcPr>
            <w:tcW w:w="635" w:type="dxa"/>
          </w:tcPr>
          <w:p w14:paraId="35E09E3E" w14:textId="77777777" w:rsidR="00654B54" w:rsidRDefault="00654B54" w:rsidP="009F5E5B">
            <w:pPr>
              <w:rPr>
                <w:b/>
                <w:color w:val="308DC6"/>
              </w:rPr>
            </w:pPr>
            <w:r>
              <w:rPr>
                <w:b/>
                <w:color w:val="308DC6"/>
              </w:rPr>
              <w:t>3</w:t>
            </w:r>
          </w:p>
        </w:tc>
        <w:tc>
          <w:tcPr>
            <w:tcW w:w="4185" w:type="dxa"/>
          </w:tcPr>
          <w:p w14:paraId="05238C17" w14:textId="77777777" w:rsidR="00654B54" w:rsidRDefault="00654B54" w:rsidP="009F5E5B">
            <w:pPr>
              <w:rPr>
                <w:b/>
                <w:color w:val="308DC6"/>
              </w:rPr>
            </w:pPr>
            <w:r>
              <w:rPr>
                <w:b/>
                <w:color w:val="308DC6"/>
              </w:rPr>
              <w:t>Logging level</w:t>
            </w:r>
          </w:p>
        </w:tc>
        <w:tc>
          <w:tcPr>
            <w:tcW w:w="4386" w:type="dxa"/>
          </w:tcPr>
          <w:p w14:paraId="3FC2007C" w14:textId="570708AF" w:rsidR="00654B54" w:rsidRDefault="009F5E5B" w:rsidP="009F5E5B">
            <w:pPr>
              <w:rPr>
                <w:rFonts w:ascii="Arial" w:hAnsi="Arial" w:cs="Arial"/>
                <w:color w:val="040C28"/>
              </w:rPr>
            </w:pPr>
            <w:r>
              <w:rPr>
                <w:rFonts w:ascii="Arial" w:hAnsi="Arial" w:cs="Arial"/>
                <w:color w:val="040C28"/>
              </w:rPr>
              <w:t>Info,</w:t>
            </w:r>
            <w:r w:rsidR="00654B54" w:rsidRPr="09251BCC">
              <w:rPr>
                <w:rFonts w:ascii="Arial" w:hAnsi="Arial" w:cs="Arial"/>
                <w:color w:val="040C28"/>
              </w:rPr>
              <w:t>Error</w:t>
            </w:r>
          </w:p>
        </w:tc>
      </w:tr>
      <w:tr w:rsidR="00654B54" w14:paraId="701E7B05" w14:textId="77777777" w:rsidTr="009F5E5B">
        <w:tc>
          <w:tcPr>
            <w:tcW w:w="635" w:type="dxa"/>
          </w:tcPr>
          <w:p w14:paraId="6679CC14" w14:textId="77777777" w:rsidR="00654B54" w:rsidRDefault="00654B54" w:rsidP="009F5E5B">
            <w:pPr>
              <w:rPr>
                <w:b/>
                <w:color w:val="308DC6"/>
              </w:rPr>
            </w:pPr>
            <w:r>
              <w:rPr>
                <w:b/>
                <w:color w:val="308DC6"/>
              </w:rPr>
              <w:t>4</w:t>
            </w:r>
          </w:p>
        </w:tc>
        <w:tc>
          <w:tcPr>
            <w:tcW w:w="4185" w:type="dxa"/>
          </w:tcPr>
          <w:p w14:paraId="6997091C" w14:textId="77777777" w:rsidR="00654B54" w:rsidRDefault="00654B54" w:rsidP="009F5E5B">
            <w:pPr>
              <w:rPr>
                <w:b/>
                <w:color w:val="308DC6"/>
              </w:rPr>
            </w:pPr>
            <w:r>
              <w:rPr>
                <w:b/>
                <w:color w:val="308DC6"/>
              </w:rPr>
              <w:t xml:space="preserve">Details about automation </w:t>
            </w:r>
            <w:r>
              <w:rPr>
                <w:color w:val="308DC6"/>
                <w:sz w:val="16"/>
                <w:szCs w:val="16"/>
              </w:rPr>
              <w:t>(if the apps were automated using UI Automation, Image &amp; Text)</w:t>
            </w:r>
          </w:p>
        </w:tc>
        <w:tc>
          <w:tcPr>
            <w:tcW w:w="4386" w:type="dxa"/>
          </w:tcPr>
          <w:p w14:paraId="62455BF3" w14:textId="77777777" w:rsidR="00654B54" w:rsidRPr="00654B54" w:rsidRDefault="00654B54" w:rsidP="009F5E5B">
            <w:pPr>
              <w:numPr>
                <w:ilvl w:val="0"/>
                <w:numId w:val="9"/>
              </w:numPr>
              <w:shd w:val="clear" w:color="auto" w:fill="FFFFFF"/>
              <w:spacing w:after="120" w:line="330" w:lineRule="atLeast"/>
              <w:ind w:left="0"/>
              <w:rPr>
                <w:rFonts w:ascii="Arial" w:eastAsia="Times New Roman" w:hAnsi="Arial" w:cs="Arial"/>
                <w:color w:val="auto"/>
                <w:sz w:val="20"/>
                <w:szCs w:val="20"/>
              </w:rPr>
            </w:pPr>
            <w:r w:rsidRPr="00654B54">
              <w:rPr>
                <w:rFonts w:ascii="Arial" w:eastAsia="Times New Roman" w:hAnsi="Arial" w:cs="Arial"/>
                <w:bCs/>
                <w:color w:val="auto"/>
                <w:sz w:val="20"/>
                <w:szCs w:val="20"/>
              </w:rPr>
              <w:t>Methods:</w:t>
            </w:r>
          </w:p>
          <w:p w14:paraId="19E55EE2" w14:textId="23C62F8D" w:rsidR="00654B54" w:rsidRPr="00654B54" w:rsidRDefault="00654B54" w:rsidP="009F5E5B">
            <w:pPr>
              <w:shd w:val="clear" w:color="auto" w:fill="FFFFFF"/>
              <w:spacing w:after="120" w:line="330" w:lineRule="atLeast"/>
              <w:rPr>
                <w:rFonts w:ascii="Times New Roman" w:eastAsia="Times New Roman" w:hAnsi="Times New Roman" w:cs="Times New Roman"/>
                <w:color w:val="auto"/>
                <w:spacing w:val="2"/>
                <w:sz w:val="20"/>
                <w:szCs w:val="20"/>
              </w:rPr>
            </w:pPr>
            <w:r w:rsidRPr="00654B54">
              <w:rPr>
                <w:rFonts w:ascii="Arial" w:eastAsia="Times New Roman" w:hAnsi="Arial" w:cs="Arial"/>
                <w:color w:val="auto"/>
                <w:spacing w:val="2"/>
                <w:sz w:val="20"/>
                <w:szCs w:val="20"/>
              </w:rPr>
              <w:t>It uses selectors (e.g., HTML for web) to identify and interact with UI elements. </w:t>
            </w:r>
          </w:p>
          <w:p w14:paraId="0F75C345" w14:textId="77777777" w:rsidR="00654B54" w:rsidRPr="00654B54" w:rsidRDefault="00654B54" w:rsidP="009F5E5B">
            <w:pPr>
              <w:numPr>
                <w:ilvl w:val="0"/>
                <w:numId w:val="9"/>
              </w:numPr>
              <w:shd w:val="clear" w:color="auto" w:fill="FFFFFF"/>
              <w:spacing w:after="120" w:line="330" w:lineRule="atLeast"/>
              <w:ind w:left="0"/>
              <w:rPr>
                <w:rFonts w:ascii="Times New Roman" w:eastAsia="Times New Roman" w:hAnsi="Times New Roman" w:cs="Times New Roman"/>
                <w:color w:val="auto"/>
                <w:sz w:val="20"/>
                <w:szCs w:val="20"/>
              </w:rPr>
            </w:pPr>
            <w:r w:rsidRPr="00654B54">
              <w:rPr>
                <w:rFonts w:ascii="Arial" w:eastAsia="Times New Roman" w:hAnsi="Arial" w:cs="Arial"/>
                <w:color w:val="auto"/>
                <w:sz w:val="20"/>
                <w:szCs w:val="20"/>
              </w:rPr>
              <w:t>Modern Approach:</w:t>
            </w:r>
          </w:p>
          <w:p w14:paraId="33D0E644" w14:textId="196F04E4" w:rsidR="00654B54" w:rsidRPr="00654B54" w:rsidRDefault="00654B54" w:rsidP="009F5E5B">
            <w:pPr>
              <w:shd w:val="clear" w:color="auto" w:fill="FFFFFF" w:themeFill="background1"/>
              <w:spacing w:after="120" w:line="330" w:lineRule="atLeast"/>
              <w:rPr>
                <w:rFonts w:ascii="Arial" w:eastAsia="Times New Roman" w:hAnsi="Arial" w:cs="Arial"/>
                <w:color w:val="auto"/>
                <w:sz w:val="20"/>
                <w:szCs w:val="20"/>
              </w:rPr>
            </w:pPr>
            <w:r w:rsidRPr="00654B54">
              <w:rPr>
                <w:rFonts w:ascii="Arial" w:eastAsia="Times New Roman" w:hAnsi="Arial" w:cs="Arial"/>
                <w:color w:val="auto"/>
                <w:sz w:val="20"/>
                <w:szCs w:val="20"/>
              </w:rPr>
              <w:t xml:space="preserve">Ui Automation will be done using UiPath Modern activities </w:t>
            </w:r>
            <w:r>
              <w:rPr>
                <w:rFonts w:ascii="Arial" w:eastAsia="Times New Roman" w:hAnsi="Arial" w:cs="Arial"/>
                <w:color w:val="auto"/>
                <w:sz w:val="20"/>
                <w:szCs w:val="20"/>
              </w:rPr>
              <w:t xml:space="preserve">and </w:t>
            </w:r>
            <w:r w:rsidRPr="00654B54">
              <w:rPr>
                <w:rFonts w:ascii="Arial" w:eastAsia="Times New Roman" w:hAnsi="Arial" w:cs="Arial"/>
                <w:color w:val="auto"/>
                <w:sz w:val="20"/>
                <w:szCs w:val="20"/>
              </w:rPr>
              <w:t>classic activities</w:t>
            </w:r>
            <w:r>
              <w:rPr>
                <w:rFonts w:ascii="Arial" w:eastAsia="Times New Roman" w:hAnsi="Arial" w:cs="Arial"/>
                <w:color w:val="auto"/>
                <w:sz w:val="20"/>
                <w:szCs w:val="20"/>
              </w:rPr>
              <w:t xml:space="preserve"> if needed</w:t>
            </w:r>
            <w:r w:rsidRPr="00654B54">
              <w:rPr>
                <w:rFonts w:ascii="Arial" w:eastAsia="Times New Roman" w:hAnsi="Arial" w:cs="Arial"/>
                <w:color w:val="auto"/>
                <w:sz w:val="20"/>
                <w:szCs w:val="20"/>
              </w:rPr>
              <w:t>.</w:t>
            </w:r>
          </w:p>
        </w:tc>
      </w:tr>
      <w:tr w:rsidR="00654B54" w14:paraId="24034DCC" w14:textId="77777777" w:rsidTr="009F5E5B">
        <w:tc>
          <w:tcPr>
            <w:tcW w:w="635" w:type="dxa"/>
          </w:tcPr>
          <w:p w14:paraId="5C62511F" w14:textId="77777777" w:rsidR="00654B54" w:rsidRDefault="00654B54" w:rsidP="009F5E5B">
            <w:pPr>
              <w:rPr>
                <w:b/>
                <w:color w:val="308DC6"/>
              </w:rPr>
            </w:pPr>
            <w:r>
              <w:rPr>
                <w:b/>
                <w:color w:val="308DC6"/>
              </w:rPr>
              <w:t>5</w:t>
            </w:r>
          </w:p>
        </w:tc>
        <w:tc>
          <w:tcPr>
            <w:tcW w:w="4185" w:type="dxa"/>
          </w:tcPr>
          <w:p w14:paraId="42CEF817" w14:textId="77777777" w:rsidR="00654B54" w:rsidRDefault="00654B54" w:rsidP="009F5E5B">
            <w:pPr>
              <w:rPr>
                <w:b/>
                <w:color w:val="308DC6"/>
              </w:rPr>
            </w:pPr>
            <w:r>
              <w:rPr>
                <w:b/>
                <w:color w:val="308DC6"/>
              </w:rPr>
              <w:t xml:space="preserve">In case of FOR, can the user operate the computer while the robot is running? </w:t>
            </w:r>
          </w:p>
        </w:tc>
        <w:tc>
          <w:tcPr>
            <w:tcW w:w="4386" w:type="dxa"/>
          </w:tcPr>
          <w:p w14:paraId="19105E6D" w14:textId="77777777" w:rsidR="00654B54" w:rsidRDefault="00654B54" w:rsidP="009F5E5B">
            <w:pPr>
              <w:shd w:val="clear" w:color="auto" w:fill="FFFFFF" w:themeFill="background1"/>
              <w:spacing w:after="120" w:line="330" w:lineRule="atLeast"/>
              <w:rPr>
                <w:rFonts w:ascii="Arial" w:eastAsia="Times New Roman" w:hAnsi="Arial" w:cs="Arial"/>
                <w:color w:val="001D35"/>
                <w:sz w:val="20"/>
                <w:szCs w:val="20"/>
              </w:rPr>
            </w:pPr>
            <w:r w:rsidRPr="39D28247">
              <w:rPr>
                <w:rFonts w:ascii="Arial" w:eastAsia="Times New Roman" w:hAnsi="Arial" w:cs="Arial"/>
                <w:color w:val="001D35"/>
                <w:sz w:val="20"/>
                <w:szCs w:val="20"/>
              </w:rPr>
              <w:t>No</w:t>
            </w:r>
          </w:p>
        </w:tc>
      </w:tr>
      <w:tr w:rsidR="00654B54" w14:paraId="5091A54F" w14:textId="77777777" w:rsidTr="009F5E5B">
        <w:tc>
          <w:tcPr>
            <w:tcW w:w="635" w:type="dxa"/>
          </w:tcPr>
          <w:p w14:paraId="2DCC488D" w14:textId="77777777" w:rsidR="00654B54" w:rsidRDefault="00654B54" w:rsidP="009F5E5B">
            <w:pPr>
              <w:rPr>
                <w:b/>
                <w:color w:val="308DC6"/>
              </w:rPr>
            </w:pPr>
            <w:r>
              <w:rPr>
                <w:b/>
                <w:color w:val="308DC6"/>
              </w:rPr>
              <w:t>6</w:t>
            </w:r>
          </w:p>
        </w:tc>
        <w:tc>
          <w:tcPr>
            <w:tcW w:w="4185" w:type="dxa"/>
          </w:tcPr>
          <w:p w14:paraId="110820F8" w14:textId="77777777" w:rsidR="00654B54" w:rsidRDefault="00654B54" w:rsidP="009F5E5B">
            <w:pPr>
              <w:rPr>
                <w:b/>
                <w:color w:val="308DC6"/>
              </w:rPr>
            </w:pPr>
            <w:r>
              <w:rPr>
                <w:b/>
                <w:color w:val="308DC6"/>
              </w:rPr>
              <w:t>Repository for project</w:t>
            </w:r>
          </w:p>
          <w:p w14:paraId="7FE5721A" w14:textId="77777777" w:rsidR="00654B54" w:rsidRDefault="00654B54" w:rsidP="009F5E5B">
            <w:pPr>
              <w:rPr>
                <w:color w:val="308DC6"/>
                <w:sz w:val="16"/>
                <w:szCs w:val="16"/>
              </w:rPr>
            </w:pPr>
            <w:r>
              <w:rPr>
                <w:color w:val="308DC6"/>
                <w:sz w:val="16"/>
                <w:szCs w:val="16"/>
              </w:rPr>
              <w:t>(where the developed project is stored)</w:t>
            </w:r>
          </w:p>
        </w:tc>
        <w:tc>
          <w:tcPr>
            <w:tcW w:w="4386" w:type="dxa"/>
          </w:tcPr>
          <w:p w14:paraId="20574F80" w14:textId="51A00CF2" w:rsidR="00654B54" w:rsidRDefault="009F5E5B" w:rsidP="009F5E5B">
            <w:pPr>
              <w:rPr>
                <w:color w:val="308DC6"/>
              </w:rPr>
            </w:pPr>
            <w:r w:rsidRPr="009F5E5B">
              <w:rPr>
                <w:color w:val="auto"/>
              </w:rPr>
              <w:t>C:\RPA\IT_OLE_Article25FlagManagement</w:t>
            </w:r>
            <w:r w:rsidR="00654B54">
              <w:rPr>
                <w:color w:val="auto"/>
              </w:rPr>
              <w:t>” folder on</w:t>
            </w:r>
            <w:r w:rsidR="00654B54" w:rsidRPr="00654B54">
              <w:rPr>
                <w:color w:val="auto"/>
              </w:rPr>
              <w:t xml:space="preserve"> VM </w:t>
            </w:r>
          </w:p>
        </w:tc>
      </w:tr>
      <w:tr w:rsidR="00654B54" w14:paraId="2B59CB1D" w14:textId="77777777" w:rsidTr="009F5E5B">
        <w:tc>
          <w:tcPr>
            <w:tcW w:w="635" w:type="dxa"/>
          </w:tcPr>
          <w:p w14:paraId="7E7FB04C" w14:textId="77777777" w:rsidR="00654B54" w:rsidRDefault="00654B54" w:rsidP="009F5E5B">
            <w:pPr>
              <w:rPr>
                <w:b/>
                <w:color w:val="308DC6"/>
              </w:rPr>
            </w:pPr>
            <w:r>
              <w:rPr>
                <w:b/>
                <w:color w:val="308DC6"/>
              </w:rPr>
              <w:t>7</w:t>
            </w:r>
          </w:p>
        </w:tc>
        <w:tc>
          <w:tcPr>
            <w:tcW w:w="4185" w:type="dxa"/>
          </w:tcPr>
          <w:p w14:paraId="039B4355" w14:textId="77777777" w:rsidR="00654B54" w:rsidRDefault="00654B54" w:rsidP="009F5E5B">
            <w:pPr>
              <w:rPr>
                <w:b/>
                <w:color w:val="308DC6"/>
              </w:rPr>
            </w:pPr>
            <w:r>
              <w:rPr>
                <w:b/>
                <w:color w:val="308DC6"/>
              </w:rPr>
              <w:t xml:space="preserve">List of reused components </w:t>
            </w:r>
          </w:p>
        </w:tc>
        <w:tc>
          <w:tcPr>
            <w:tcW w:w="4386" w:type="dxa"/>
          </w:tcPr>
          <w:p w14:paraId="7672C0C2" w14:textId="77777777" w:rsidR="00654B54" w:rsidRDefault="00654B54" w:rsidP="009F5E5B">
            <w:pPr>
              <w:keepNext/>
              <w:widowControl w:val="0"/>
              <w:pBdr>
                <w:top w:val="nil"/>
                <w:left w:val="nil"/>
                <w:bottom w:val="nil"/>
                <w:right w:val="nil"/>
                <w:between w:val="nil"/>
              </w:pBdr>
              <w:ind w:left="360"/>
              <w:rPr>
                <w:rFonts w:ascii="Ubuntu" w:eastAsia="Ubuntu" w:hAnsi="Ubuntu" w:cs="Ubuntu"/>
                <w:color w:val="308DC6"/>
              </w:rPr>
            </w:pPr>
            <w:r w:rsidRPr="00654B54">
              <w:rPr>
                <w:rFonts w:ascii="Ubuntu" w:eastAsia="Ubuntu" w:hAnsi="Ubuntu" w:cs="Ubuntu"/>
                <w:color w:val="auto"/>
              </w:rPr>
              <w:t>NA</w:t>
            </w:r>
          </w:p>
        </w:tc>
      </w:tr>
      <w:tr w:rsidR="00654B54" w14:paraId="2E4C6EC2" w14:textId="77777777" w:rsidTr="009F5E5B">
        <w:tc>
          <w:tcPr>
            <w:tcW w:w="635" w:type="dxa"/>
          </w:tcPr>
          <w:p w14:paraId="2ED1DC19" w14:textId="77777777" w:rsidR="00654B54" w:rsidRDefault="00654B54" w:rsidP="009F5E5B">
            <w:pPr>
              <w:rPr>
                <w:b/>
                <w:color w:val="308DC6"/>
              </w:rPr>
            </w:pPr>
            <w:r>
              <w:rPr>
                <w:b/>
                <w:color w:val="308DC6"/>
              </w:rPr>
              <w:t>8</w:t>
            </w:r>
          </w:p>
        </w:tc>
        <w:tc>
          <w:tcPr>
            <w:tcW w:w="4185" w:type="dxa"/>
          </w:tcPr>
          <w:p w14:paraId="43F56647" w14:textId="77777777" w:rsidR="00654B54" w:rsidRDefault="00654B54" w:rsidP="009F5E5B">
            <w:pPr>
              <w:rPr>
                <w:b/>
                <w:color w:val="308DC6"/>
              </w:rPr>
            </w:pPr>
            <w:r>
              <w:rPr>
                <w:b/>
                <w:color w:val="308DC6"/>
              </w:rPr>
              <w:t>Custom logs defined in the workflows</w:t>
            </w:r>
          </w:p>
          <w:p w14:paraId="3861784D" w14:textId="77777777" w:rsidR="00654B54" w:rsidRDefault="00654B54" w:rsidP="009F5E5B">
            <w:pPr>
              <w:rPr>
                <w:b/>
                <w:color w:val="308DC6"/>
                <w:sz w:val="16"/>
                <w:szCs w:val="16"/>
              </w:rPr>
            </w:pPr>
            <w:r>
              <w:rPr>
                <w:b/>
                <w:color w:val="308DC6"/>
                <w:sz w:val="16"/>
                <w:szCs w:val="16"/>
              </w:rPr>
              <w:t>(</w:t>
            </w:r>
            <w:r>
              <w:rPr>
                <w:color w:val="308DC6"/>
                <w:sz w:val="16"/>
                <w:szCs w:val="16"/>
              </w:rPr>
              <w:t>where Throw Activity was used or custom log message was defined</w:t>
            </w:r>
            <w:r>
              <w:rPr>
                <w:b/>
                <w:color w:val="308DC6"/>
                <w:sz w:val="16"/>
                <w:szCs w:val="16"/>
              </w:rPr>
              <w:t>)</w:t>
            </w:r>
          </w:p>
        </w:tc>
        <w:tc>
          <w:tcPr>
            <w:tcW w:w="4386" w:type="dxa"/>
          </w:tcPr>
          <w:p w14:paraId="0E50F8E5" w14:textId="77777777" w:rsidR="00654B54" w:rsidRPr="00654B54" w:rsidRDefault="00654B54" w:rsidP="009F5E5B">
            <w:pPr>
              <w:pStyle w:val="ListParagraph"/>
              <w:numPr>
                <w:ilvl w:val="0"/>
                <w:numId w:val="6"/>
              </w:numPr>
              <w:shd w:val="clear" w:color="auto" w:fill="FFFFFF" w:themeFill="background1"/>
              <w:spacing w:after="120" w:line="330" w:lineRule="atLeast"/>
              <w:rPr>
                <w:rFonts w:ascii="Arial" w:eastAsia="Times New Roman" w:hAnsi="Arial" w:cs="Arial"/>
                <w:color w:val="auto"/>
                <w:sz w:val="20"/>
                <w:szCs w:val="20"/>
              </w:rPr>
            </w:pPr>
            <w:r w:rsidRPr="00654B54">
              <w:rPr>
                <w:rFonts w:ascii="Arial" w:eastAsia="Times New Roman" w:hAnsi="Arial" w:cs="Arial"/>
                <w:color w:val="auto"/>
                <w:spacing w:val="2"/>
                <w:sz w:val="20"/>
                <w:szCs w:val="20"/>
              </w:rPr>
              <w:t>Log will be used for any exception</w:t>
            </w:r>
          </w:p>
          <w:p w14:paraId="53691147" w14:textId="77777777" w:rsidR="00654B54" w:rsidRPr="00654B54" w:rsidRDefault="00654B54" w:rsidP="009F5E5B">
            <w:pPr>
              <w:pStyle w:val="ListParagraph"/>
              <w:numPr>
                <w:ilvl w:val="0"/>
                <w:numId w:val="6"/>
              </w:numPr>
              <w:shd w:val="clear" w:color="auto" w:fill="FFFFFF" w:themeFill="background1"/>
              <w:spacing w:after="120" w:line="330" w:lineRule="atLeast"/>
              <w:rPr>
                <w:rFonts w:ascii="Arial" w:eastAsia="Times New Roman" w:hAnsi="Arial" w:cs="Arial"/>
                <w:color w:val="auto"/>
                <w:sz w:val="20"/>
                <w:szCs w:val="20"/>
              </w:rPr>
            </w:pPr>
            <w:r w:rsidRPr="00654B54">
              <w:rPr>
                <w:rFonts w:ascii="Arial" w:eastAsia="Times New Roman" w:hAnsi="Arial" w:cs="Arial"/>
                <w:color w:val="auto"/>
                <w:sz w:val="20"/>
                <w:szCs w:val="20"/>
              </w:rPr>
              <w:t>At any flow decision step</w:t>
            </w:r>
          </w:p>
          <w:p w14:paraId="00C8B174" w14:textId="77777777" w:rsidR="00654B54" w:rsidRDefault="00654B54" w:rsidP="009F5E5B">
            <w:pPr>
              <w:pStyle w:val="ListParagraph"/>
              <w:numPr>
                <w:ilvl w:val="0"/>
                <w:numId w:val="6"/>
              </w:numPr>
              <w:shd w:val="clear" w:color="auto" w:fill="FFFFFF" w:themeFill="background1"/>
              <w:spacing w:after="120" w:line="330" w:lineRule="atLeast"/>
              <w:rPr>
                <w:rFonts w:ascii="Arial" w:eastAsia="Times New Roman" w:hAnsi="Arial" w:cs="Arial"/>
                <w:color w:val="545D7E"/>
                <w:sz w:val="20"/>
                <w:szCs w:val="20"/>
              </w:rPr>
            </w:pPr>
            <w:r w:rsidRPr="00654B54">
              <w:rPr>
                <w:rFonts w:ascii="Arial" w:eastAsia="Times New Roman" w:hAnsi="Arial" w:cs="Arial"/>
                <w:color w:val="auto"/>
                <w:sz w:val="20"/>
                <w:szCs w:val="20"/>
              </w:rPr>
              <w:t>Also, where applicable, like at the start and end of every transaction.</w:t>
            </w:r>
          </w:p>
        </w:tc>
      </w:tr>
      <w:tr w:rsidR="00654B54" w14:paraId="6C209B9E" w14:textId="77777777" w:rsidTr="009F5E5B">
        <w:tc>
          <w:tcPr>
            <w:tcW w:w="635" w:type="dxa"/>
          </w:tcPr>
          <w:p w14:paraId="4541C41F" w14:textId="77777777" w:rsidR="00654B54" w:rsidRDefault="00654B54" w:rsidP="009F5E5B">
            <w:pPr>
              <w:rPr>
                <w:b/>
                <w:color w:val="308DC6"/>
              </w:rPr>
            </w:pPr>
            <w:r>
              <w:rPr>
                <w:b/>
                <w:color w:val="308DC6"/>
              </w:rPr>
              <w:t>9</w:t>
            </w:r>
          </w:p>
        </w:tc>
        <w:tc>
          <w:tcPr>
            <w:tcW w:w="4185" w:type="dxa"/>
          </w:tcPr>
          <w:p w14:paraId="070DAEB9" w14:textId="77777777" w:rsidR="00654B54" w:rsidRDefault="00654B54" w:rsidP="009F5E5B">
            <w:pPr>
              <w:rPr>
                <w:b/>
                <w:color w:val="308DC6"/>
              </w:rPr>
            </w:pPr>
            <w:r>
              <w:rPr>
                <w:b/>
                <w:color w:val="308DC6"/>
              </w:rPr>
              <w:t>Frequent errors found in the development phase</w:t>
            </w:r>
          </w:p>
        </w:tc>
        <w:tc>
          <w:tcPr>
            <w:tcW w:w="4386" w:type="dxa"/>
          </w:tcPr>
          <w:p w14:paraId="32F495B9" w14:textId="77777777" w:rsidR="00654B54" w:rsidRPr="00031BE9" w:rsidRDefault="00654B54" w:rsidP="009F5E5B">
            <w:pPr>
              <w:numPr>
                <w:ilvl w:val="0"/>
                <w:numId w:val="15"/>
              </w:numPr>
              <w:shd w:val="clear" w:color="auto" w:fill="FFFFFF" w:themeFill="background1"/>
              <w:spacing w:after="120" w:line="330" w:lineRule="atLeast"/>
              <w:ind w:left="0"/>
              <w:rPr>
                <w:rFonts w:ascii="Arial" w:eastAsia="Times New Roman" w:hAnsi="Arial" w:cs="Arial"/>
                <w:color w:val="545D7E"/>
                <w:spacing w:val="2"/>
                <w:sz w:val="20"/>
                <w:szCs w:val="20"/>
              </w:rPr>
            </w:pPr>
            <w:r w:rsidRPr="00DE4F7C">
              <w:rPr>
                <w:rFonts w:ascii="Arial" w:eastAsia="Times New Roman" w:hAnsi="Arial" w:cs="Arial"/>
                <w:color w:val="auto"/>
                <w:sz w:val="20"/>
                <w:szCs w:val="20"/>
              </w:rPr>
              <w:t>TBA</w:t>
            </w:r>
          </w:p>
        </w:tc>
      </w:tr>
      <w:tr w:rsidR="00654B54" w14:paraId="4625DE34" w14:textId="77777777" w:rsidTr="009F5E5B">
        <w:tc>
          <w:tcPr>
            <w:tcW w:w="635" w:type="dxa"/>
          </w:tcPr>
          <w:p w14:paraId="39FEEC31" w14:textId="77777777" w:rsidR="00654B54" w:rsidRDefault="00654B54" w:rsidP="009F5E5B">
            <w:pPr>
              <w:rPr>
                <w:b/>
                <w:color w:val="308DC6"/>
              </w:rPr>
            </w:pPr>
            <w:r>
              <w:rPr>
                <w:b/>
                <w:color w:val="308DC6"/>
              </w:rPr>
              <w:lastRenderedPageBreak/>
              <w:t>10</w:t>
            </w:r>
          </w:p>
        </w:tc>
        <w:tc>
          <w:tcPr>
            <w:tcW w:w="4185" w:type="dxa"/>
          </w:tcPr>
          <w:p w14:paraId="03B7EDF2" w14:textId="77777777" w:rsidR="00654B54" w:rsidRDefault="00654B54" w:rsidP="009F5E5B">
            <w:pPr>
              <w:rPr>
                <w:b/>
                <w:color w:val="308DC6"/>
              </w:rPr>
            </w:pPr>
            <w:r>
              <w:rPr>
                <w:b/>
                <w:color w:val="308DC6"/>
              </w:rPr>
              <w:t>Workarounds used in the automation phase</w:t>
            </w:r>
          </w:p>
        </w:tc>
        <w:tc>
          <w:tcPr>
            <w:tcW w:w="4386" w:type="dxa"/>
          </w:tcPr>
          <w:p w14:paraId="422FFDBC" w14:textId="77777777" w:rsidR="00654B54" w:rsidRPr="00031BE9" w:rsidRDefault="00654B54" w:rsidP="009F5E5B">
            <w:pPr>
              <w:spacing w:after="120" w:line="330" w:lineRule="atLeast"/>
              <w:rPr>
                <w:rFonts w:ascii="Arial" w:eastAsia="Times New Roman" w:hAnsi="Arial" w:cs="Arial"/>
                <w:color w:val="545D7E"/>
                <w:spacing w:val="2"/>
                <w:sz w:val="20"/>
                <w:szCs w:val="20"/>
              </w:rPr>
            </w:pPr>
            <w:r w:rsidRPr="00DE4F7C">
              <w:rPr>
                <w:rFonts w:ascii="Arial" w:eastAsia="Times New Roman" w:hAnsi="Arial" w:cs="Arial"/>
                <w:color w:val="auto"/>
                <w:sz w:val="20"/>
                <w:szCs w:val="20"/>
              </w:rPr>
              <w:t>TBA</w:t>
            </w:r>
          </w:p>
        </w:tc>
      </w:tr>
      <w:tr w:rsidR="00654B54" w14:paraId="2C9AFB8E" w14:textId="77777777" w:rsidTr="009F5E5B">
        <w:tc>
          <w:tcPr>
            <w:tcW w:w="635" w:type="dxa"/>
          </w:tcPr>
          <w:p w14:paraId="35CA409E" w14:textId="77777777" w:rsidR="00654B54" w:rsidRDefault="00654B54" w:rsidP="009F5E5B">
            <w:pPr>
              <w:rPr>
                <w:b/>
                <w:color w:val="308DC6"/>
              </w:rPr>
            </w:pPr>
            <w:r>
              <w:rPr>
                <w:b/>
                <w:color w:val="308DC6"/>
              </w:rPr>
              <w:t>11</w:t>
            </w:r>
          </w:p>
        </w:tc>
        <w:tc>
          <w:tcPr>
            <w:tcW w:w="4185" w:type="dxa"/>
          </w:tcPr>
          <w:p w14:paraId="2B1DAB11" w14:textId="77777777" w:rsidR="00654B54" w:rsidRDefault="00654B54" w:rsidP="009F5E5B">
            <w:pPr>
              <w:rPr>
                <w:b/>
                <w:color w:val="308DC6"/>
              </w:rPr>
            </w:pPr>
            <w:r>
              <w:rPr>
                <w:b/>
                <w:color w:val="308DC6"/>
              </w:rPr>
              <w:t>Configuration method</w:t>
            </w:r>
          </w:p>
          <w:p w14:paraId="2C387176" w14:textId="77777777" w:rsidR="00654B54" w:rsidRDefault="00654B54" w:rsidP="009F5E5B">
            <w:pPr>
              <w:rPr>
                <w:color w:val="308DC6"/>
                <w:sz w:val="16"/>
                <w:szCs w:val="16"/>
              </w:rPr>
            </w:pPr>
            <w:r>
              <w:rPr>
                <w:color w:val="308DC6"/>
                <w:sz w:val="16"/>
                <w:szCs w:val="16"/>
              </w:rPr>
              <w:t>(assets, excel file, Json file)</w:t>
            </w:r>
          </w:p>
        </w:tc>
        <w:tc>
          <w:tcPr>
            <w:tcW w:w="4386" w:type="dxa"/>
          </w:tcPr>
          <w:p w14:paraId="0C657DE2" w14:textId="77777777" w:rsidR="00654B54" w:rsidRDefault="00654B54" w:rsidP="009F5E5B">
            <w:pPr>
              <w:numPr>
                <w:ilvl w:val="0"/>
                <w:numId w:val="15"/>
              </w:numPr>
              <w:shd w:val="clear" w:color="auto" w:fill="FFFFFF" w:themeFill="background1"/>
              <w:spacing w:after="120" w:line="330" w:lineRule="atLeast"/>
              <w:ind w:left="0"/>
              <w:rPr>
                <w:rFonts w:ascii="Arial" w:eastAsia="Times New Roman" w:hAnsi="Arial" w:cs="Arial"/>
                <w:color w:val="545D7E"/>
                <w:sz w:val="20"/>
                <w:szCs w:val="20"/>
              </w:rPr>
            </w:pPr>
            <w:r w:rsidRPr="009F5E5B">
              <w:rPr>
                <w:rFonts w:ascii="Arial" w:eastAsia="Times New Roman" w:hAnsi="Arial" w:cs="Arial"/>
                <w:color w:val="000000" w:themeColor="text1"/>
                <w:sz w:val="20"/>
                <w:szCs w:val="20"/>
              </w:rPr>
              <w:t>Arguments, Asset and Config file</w:t>
            </w:r>
          </w:p>
        </w:tc>
      </w:tr>
      <w:tr w:rsidR="00654B54" w14:paraId="0AA405CF" w14:textId="77777777" w:rsidTr="009F5E5B">
        <w:tc>
          <w:tcPr>
            <w:tcW w:w="635" w:type="dxa"/>
          </w:tcPr>
          <w:p w14:paraId="50B12FC1" w14:textId="77777777" w:rsidR="00654B54" w:rsidRDefault="00654B54" w:rsidP="009F5E5B">
            <w:pPr>
              <w:rPr>
                <w:b/>
                <w:color w:val="308DC6"/>
              </w:rPr>
            </w:pPr>
            <w:r>
              <w:rPr>
                <w:b/>
                <w:color w:val="308DC6"/>
              </w:rPr>
              <w:t>12</w:t>
            </w:r>
          </w:p>
        </w:tc>
        <w:tc>
          <w:tcPr>
            <w:tcW w:w="4185" w:type="dxa"/>
          </w:tcPr>
          <w:p w14:paraId="3881EFA8" w14:textId="77777777" w:rsidR="00654B54" w:rsidRDefault="00654B54" w:rsidP="009F5E5B">
            <w:pPr>
              <w:rPr>
                <w:b/>
                <w:color w:val="308DC6"/>
              </w:rPr>
            </w:pPr>
            <w:r>
              <w:rPr>
                <w:b/>
                <w:color w:val="308DC6"/>
              </w:rPr>
              <w:t>Configuration details</w:t>
            </w:r>
          </w:p>
          <w:p w14:paraId="6BD3D320" w14:textId="77777777" w:rsidR="00654B54" w:rsidRDefault="00654B54" w:rsidP="009F5E5B">
            <w:pPr>
              <w:rPr>
                <w:color w:val="308DC6"/>
                <w:sz w:val="16"/>
                <w:szCs w:val="16"/>
              </w:rPr>
            </w:pPr>
            <w:r>
              <w:rPr>
                <w:color w:val="308DC6"/>
                <w:sz w:val="16"/>
                <w:szCs w:val="16"/>
              </w:rPr>
              <w:t>(path for input files, configuration Orchestrator assets used)</w:t>
            </w:r>
          </w:p>
        </w:tc>
        <w:tc>
          <w:tcPr>
            <w:tcW w:w="4386" w:type="dxa"/>
          </w:tcPr>
          <w:p w14:paraId="38575D53" w14:textId="77777777" w:rsidR="00654B54" w:rsidRDefault="00654B54" w:rsidP="009F5E5B">
            <w:r w:rsidRPr="00DE4F7C">
              <w:rPr>
                <w:color w:val="auto"/>
                <w:shd w:val="clear" w:color="auto" w:fill="FFFFFF"/>
              </w:rPr>
              <w:t xml:space="preserve">Orchestrator Folder Name- </w:t>
            </w:r>
            <w:r w:rsidRPr="00DE4F7C">
              <w:rPr>
                <w:color w:val="auto"/>
              </w:rPr>
              <w:t>TAG/IT Italy/IT OLE</w:t>
            </w:r>
          </w:p>
        </w:tc>
      </w:tr>
    </w:tbl>
    <w:p w14:paraId="4A32295C" w14:textId="4FFCC3ED" w:rsidR="00654B54" w:rsidRDefault="00654B54" w:rsidP="00DE4F7C">
      <w:pPr>
        <w:rPr>
          <w:color w:val="308DC6"/>
        </w:rPr>
      </w:pPr>
    </w:p>
    <w:p w14:paraId="2EF52E7F" w14:textId="77777777" w:rsidR="00654B54" w:rsidRDefault="00654B54" w:rsidP="00DE4F7C">
      <w:pPr>
        <w:rPr>
          <w:color w:val="308DC6"/>
        </w:rPr>
      </w:pPr>
    </w:p>
    <w:p w14:paraId="7BBF8453" w14:textId="2DE2186F" w:rsidR="00F605B8" w:rsidRDefault="39D316E5" w:rsidP="00DE4F7C">
      <w:pPr>
        <w:pStyle w:val="Heading3"/>
        <w:numPr>
          <w:ilvl w:val="1"/>
          <w:numId w:val="7"/>
        </w:numPr>
        <w:rPr>
          <w:color w:val="308DC6"/>
        </w:rPr>
      </w:pPr>
      <w:bookmarkStart w:id="23" w:name="_4d34og8"/>
      <w:bookmarkStart w:id="24" w:name="_Toc221021555"/>
      <w:bookmarkStart w:id="25" w:name="_Toc221025014"/>
      <w:bookmarkEnd w:id="23"/>
      <w:r w:rsidRPr="5ADFA6E8">
        <w:rPr>
          <w:color w:val="308DC6"/>
        </w:rPr>
        <w:t>Project Name: {</w:t>
      </w:r>
      <w:r w:rsidR="00833A0F" w:rsidRPr="00833A0F">
        <w:rPr>
          <w:color w:val="308DC6"/>
        </w:rPr>
        <w:t>Art. 25 FLAG Management</w:t>
      </w:r>
      <w:r w:rsidRPr="5ADFA6E8">
        <w:rPr>
          <w:color w:val="308DC6"/>
        </w:rPr>
        <w:t>}</w:t>
      </w:r>
      <w:bookmarkEnd w:id="24"/>
      <w:bookmarkEnd w:id="25"/>
    </w:p>
    <w:p w14:paraId="55D02B19" w14:textId="77777777" w:rsidR="00DE4F7C" w:rsidRPr="00DE4F7C" w:rsidRDefault="00DE4F7C" w:rsidP="00DE4F7C"/>
    <w:p w14:paraId="0DB34748" w14:textId="7715E560" w:rsidR="00F605B8" w:rsidRDefault="39D316E5" w:rsidP="00DE4F7C">
      <w:pPr>
        <w:pStyle w:val="Heading4"/>
        <w:numPr>
          <w:ilvl w:val="2"/>
          <w:numId w:val="7"/>
        </w:numPr>
        <w:rPr>
          <w:color w:val="308DC6"/>
        </w:rPr>
      </w:pPr>
      <w:bookmarkStart w:id="26" w:name="_Toc221021556"/>
      <w:r w:rsidRPr="5ADFA6E8">
        <w:rPr>
          <w:color w:val="308DC6"/>
        </w:rPr>
        <w:t>Workflow(s) specific to {</w:t>
      </w:r>
      <w:r w:rsidR="358ADC6D" w:rsidRPr="5ADFA6E8">
        <w:rPr>
          <w:color w:val="308DC6"/>
        </w:rPr>
        <w:t>Contracts Seniority Update</w:t>
      </w:r>
      <w:r w:rsidR="44EE2E7C" w:rsidRPr="5ADFA6E8">
        <w:rPr>
          <w:color w:val="308DC6"/>
        </w:rPr>
        <w:t xml:space="preserve"> </w:t>
      </w:r>
      <w:r w:rsidRPr="5ADFA6E8">
        <w:rPr>
          <w:color w:val="308DC6"/>
        </w:rPr>
        <w:t>}</w:t>
      </w:r>
      <w:bookmarkEnd w:id="26"/>
    </w:p>
    <w:p w14:paraId="31C25CA4" w14:textId="77777777" w:rsidR="00F605B8" w:rsidRDefault="00F605B8" w:rsidP="00DE4F7C">
      <w:pPr>
        <w:rPr>
          <w:i/>
          <w:color w:val="308DC6"/>
          <w:sz w:val="16"/>
          <w:szCs w:val="16"/>
        </w:rPr>
      </w:pPr>
    </w:p>
    <w:p w14:paraId="0868BDFF" w14:textId="77777777" w:rsidR="00F605B8" w:rsidRDefault="000F7CB2" w:rsidP="00DE4F7C">
      <w:pPr>
        <w:rPr>
          <w:color w:val="308DC6"/>
        </w:rPr>
      </w:pPr>
      <w:r>
        <w:rPr>
          <w:i/>
          <w:color w:val="308DC6"/>
          <w:sz w:val="16"/>
          <w:szCs w:val="16"/>
        </w:rPr>
        <w:t xml:space="preserve">Add to the title of this section the actual project name to which the workflows are specific to. The name  should normally coincide with the Project name mentioned at Section 4.1 </w:t>
      </w:r>
    </w:p>
    <w:p w14:paraId="354D9EE1" w14:textId="77777777" w:rsidR="00F605B8" w:rsidRDefault="000F7CB2" w:rsidP="00DE4F7C">
      <w:pPr>
        <w:rPr>
          <w:color w:val="308DC6"/>
        </w:rPr>
      </w:pPr>
      <w:r>
        <w:rPr>
          <w:color w:val="308DC6"/>
        </w:rPr>
        <w:t>Define below all the workflow files ( xaml files) used in the project, with the Input and Output data.</w:t>
      </w:r>
    </w:p>
    <w:tbl>
      <w:tblPr>
        <w:tblW w:w="980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ayout w:type="fixed"/>
        <w:tblLook w:val="0400" w:firstRow="0" w:lastRow="0" w:firstColumn="0" w:lastColumn="0" w:noHBand="0" w:noVBand="1"/>
      </w:tblPr>
      <w:tblGrid>
        <w:gridCol w:w="440"/>
        <w:gridCol w:w="2701"/>
        <w:gridCol w:w="3045"/>
        <w:gridCol w:w="1650"/>
        <w:gridCol w:w="1969"/>
      </w:tblGrid>
      <w:tr w:rsidR="00F605B8" w14:paraId="74516EBB" w14:textId="77777777" w:rsidTr="00DE4F7C">
        <w:tc>
          <w:tcPr>
            <w:tcW w:w="440" w:type="dxa"/>
            <w:shd w:val="clear" w:color="auto" w:fill="DAE8F8"/>
          </w:tcPr>
          <w:p w14:paraId="7DD4DCE6" w14:textId="77777777" w:rsidR="00F605B8" w:rsidRDefault="000F7CB2">
            <w:pPr>
              <w:rPr>
                <w:color w:val="308DC6"/>
              </w:rPr>
            </w:pPr>
            <w:r>
              <w:rPr>
                <w:color w:val="308DC6"/>
              </w:rPr>
              <w:t>#</w:t>
            </w:r>
          </w:p>
        </w:tc>
        <w:tc>
          <w:tcPr>
            <w:tcW w:w="2701" w:type="dxa"/>
            <w:shd w:val="clear" w:color="auto" w:fill="DAE8F8"/>
          </w:tcPr>
          <w:p w14:paraId="6A2B687A" w14:textId="77777777" w:rsidR="00F605B8" w:rsidRDefault="000F7CB2">
            <w:pPr>
              <w:rPr>
                <w:color w:val="308DC6"/>
              </w:rPr>
            </w:pPr>
            <w:r>
              <w:rPr>
                <w:color w:val="308DC6"/>
              </w:rPr>
              <w:t>Workflow file name</w:t>
            </w:r>
          </w:p>
        </w:tc>
        <w:tc>
          <w:tcPr>
            <w:tcW w:w="3045" w:type="dxa"/>
            <w:shd w:val="clear" w:color="auto" w:fill="DAE8F8"/>
          </w:tcPr>
          <w:p w14:paraId="1E53F327" w14:textId="77777777" w:rsidR="00F605B8" w:rsidRDefault="000F7CB2">
            <w:pPr>
              <w:rPr>
                <w:color w:val="308DC6"/>
              </w:rPr>
            </w:pPr>
            <w:r>
              <w:rPr>
                <w:color w:val="308DC6"/>
              </w:rPr>
              <w:t>Description</w:t>
            </w:r>
          </w:p>
        </w:tc>
        <w:tc>
          <w:tcPr>
            <w:tcW w:w="1650" w:type="dxa"/>
            <w:shd w:val="clear" w:color="auto" w:fill="DAE8F8"/>
          </w:tcPr>
          <w:p w14:paraId="15A3E90D" w14:textId="77777777" w:rsidR="00F605B8" w:rsidRDefault="000F7CB2">
            <w:pPr>
              <w:rPr>
                <w:color w:val="308DC6"/>
              </w:rPr>
            </w:pPr>
            <w:r>
              <w:rPr>
                <w:color w:val="308DC6"/>
              </w:rPr>
              <w:t>Input  Argument</w:t>
            </w:r>
          </w:p>
        </w:tc>
        <w:tc>
          <w:tcPr>
            <w:tcW w:w="1969" w:type="dxa"/>
            <w:shd w:val="clear" w:color="auto" w:fill="DAE8F8"/>
          </w:tcPr>
          <w:p w14:paraId="4C304EF2" w14:textId="77777777" w:rsidR="00F605B8" w:rsidRDefault="39D316E5">
            <w:pPr>
              <w:rPr>
                <w:color w:val="308DC6"/>
              </w:rPr>
            </w:pPr>
            <w:r w:rsidRPr="5ADFA6E8">
              <w:rPr>
                <w:color w:val="308DC6"/>
              </w:rPr>
              <w:t>Output Argument</w:t>
            </w:r>
          </w:p>
        </w:tc>
      </w:tr>
      <w:tr w:rsidR="00F605B8" w14:paraId="78980363" w14:textId="77777777" w:rsidTr="00DE4F7C">
        <w:trPr>
          <w:trHeight w:val="1890"/>
        </w:trPr>
        <w:tc>
          <w:tcPr>
            <w:tcW w:w="440" w:type="dxa"/>
          </w:tcPr>
          <w:p w14:paraId="7311ED72" w14:textId="77777777" w:rsidR="00F605B8" w:rsidRDefault="000F7CB2">
            <w:pPr>
              <w:rPr>
                <w:color w:val="308DC6"/>
              </w:rPr>
            </w:pPr>
            <w:r>
              <w:rPr>
                <w:color w:val="308DC6"/>
              </w:rPr>
              <w:t>1</w:t>
            </w:r>
          </w:p>
        </w:tc>
        <w:tc>
          <w:tcPr>
            <w:tcW w:w="2701" w:type="dxa"/>
          </w:tcPr>
          <w:p w14:paraId="11CF35D0" w14:textId="5E5FB327" w:rsidR="00F605B8" w:rsidRDefault="0FB6ECA9" w:rsidP="041D043E">
            <w:pPr>
              <w:rPr>
                <w:rFonts w:ascii="Arial" w:hAnsi="Arial" w:cs="Arial"/>
                <w:color w:val="040C28"/>
              </w:rPr>
            </w:pPr>
            <w:r w:rsidRPr="041D043E">
              <w:rPr>
                <w:rFonts w:ascii="Arial" w:hAnsi="Arial" w:cs="Arial"/>
                <w:color w:val="040C28"/>
              </w:rPr>
              <w:t>Main</w:t>
            </w:r>
          </w:p>
        </w:tc>
        <w:tc>
          <w:tcPr>
            <w:tcW w:w="3045" w:type="dxa"/>
          </w:tcPr>
          <w:p w14:paraId="555028BB" w14:textId="77777777" w:rsidR="00F605B8" w:rsidRDefault="00F605B8">
            <w:pPr>
              <w:rPr>
                <w:color w:val="308DC6"/>
              </w:rPr>
            </w:pPr>
          </w:p>
        </w:tc>
        <w:tc>
          <w:tcPr>
            <w:tcW w:w="1650" w:type="dxa"/>
          </w:tcPr>
          <w:p w14:paraId="677AAF2A" w14:textId="5C595C5E" w:rsidR="00F605B8" w:rsidRDefault="4CE51E8E" w:rsidP="3C3BBEDF">
            <w:pPr>
              <w:rPr>
                <w:color w:val="308DC6"/>
              </w:rPr>
            </w:pPr>
            <w:r w:rsidRPr="3C3BBEDF">
              <w:rPr>
                <w:color w:val="308DC6"/>
              </w:rPr>
              <w:t>in_OrchestratorQueueFolder</w:t>
            </w:r>
            <w:r w:rsidR="24BE8C5F" w:rsidRPr="3C3BBEDF">
              <w:rPr>
                <w:color w:val="308DC6"/>
              </w:rPr>
              <w:t>, in_OrchestratorQueueName</w:t>
            </w:r>
          </w:p>
          <w:p w14:paraId="7F37624D" w14:textId="63E73094" w:rsidR="00F605B8" w:rsidRDefault="5A5C482F">
            <w:pPr>
              <w:rPr>
                <w:color w:val="308DC6"/>
              </w:rPr>
            </w:pPr>
            <w:r w:rsidRPr="3C3BBEDF">
              <w:rPr>
                <w:color w:val="308DC6"/>
              </w:rPr>
              <w:t>In_ConfigFilePath, In_SharedDrivePath</w:t>
            </w:r>
          </w:p>
        </w:tc>
        <w:tc>
          <w:tcPr>
            <w:tcW w:w="1969" w:type="dxa"/>
          </w:tcPr>
          <w:p w14:paraId="0AC3120C" w14:textId="77777777" w:rsidR="00F605B8" w:rsidRDefault="00F605B8">
            <w:pPr>
              <w:rPr>
                <w:color w:val="308DC6"/>
              </w:rPr>
            </w:pPr>
          </w:p>
        </w:tc>
      </w:tr>
      <w:tr w:rsidR="00F605B8" w14:paraId="492BAC87" w14:textId="77777777" w:rsidTr="00DE4F7C">
        <w:tc>
          <w:tcPr>
            <w:tcW w:w="440" w:type="dxa"/>
          </w:tcPr>
          <w:p w14:paraId="7AC6F388" w14:textId="77777777" w:rsidR="00F605B8" w:rsidRDefault="000F7CB2">
            <w:pPr>
              <w:rPr>
                <w:color w:val="308DC6"/>
              </w:rPr>
            </w:pPr>
            <w:r>
              <w:rPr>
                <w:color w:val="308DC6"/>
              </w:rPr>
              <w:t>2</w:t>
            </w:r>
          </w:p>
        </w:tc>
        <w:tc>
          <w:tcPr>
            <w:tcW w:w="2701" w:type="dxa"/>
          </w:tcPr>
          <w:p w14:paraId="3D79B14D" w14:textId="2993923E" w:rsidR="00F605B8" w:rsidRPr="00D11EC4" w:rsidRDefault="3B3A2F28">
            <w:pPr>
              <w:rPr>
                <w:rFonts w:ascii="Arial" w:hAnsi="Arial" w:cs="Arial"/>
                <w:color w:val="040C28"/>
              </w:rPr>
            </w:pPr>
            <w:r w:rsidRPr="041D043E">
              <w:rPr>
                <w:rFonts w:ascii="Arial" w:hAnsi="Arial" w:cs="Arial"/>
                <w:color w:val="040C28"/>
              </w:rPr>
              <w:t>Process</w:t>
            </w:r>
          </w:p>
        </w:tc>
        <w:tc>
          <w:tcPr>
            <w:tcW w:w="3045" w:type="dxa"/>
          </w:tcPr>
          <w:p w14:paraId="0093AB6C" w14:textId="7B28BABF" w:rsidR="00F605B8" w:rsidRDefault="6B8CB2D0">
            <w:pPr>
              <w:rPr>
                <w:color w:val="308DC6"/>
              </w:rPr>
            </w:pPr>
            <w:r w:rsidRPr="39D28247">
              <w:rPr>
                <w:color w:val="308DC6"/>
              </w:rPr>
              <w:t xml:space="preserve">Update the Value in oleWeb </w:t>
            </w:r>
          </w:p>
        </w:tc>
        <w:tc>
          <w:tcPr>
            <w:tcW w:w="1650" w:type="dxa"/>
          </w:tcPr>
          <w:p w14:paraId="11535E57" w14:textId="6A2E0F09" w:rsidR="00F605B8" w:rsidRDefault="7D469442" w:rsidP="3C3BBEDF">
            <w:pPr>
              <w:rPr>
                <w:color w:val="308DC6"/>
              </w:rPr>
            </w:pPr>
            <w:r w:rsidRPr="3C3BBEDF">
              <w:rPr>
                <w:color w:val="308DC6"/>
              </w:rPr>
              <w:t>in_TransactionItem, in_Config</w:t>
            </w:r>
          </w:p>
          <w:p w14:paraId="3C23F68C" w14:textId="71340DDB" w:rsidR="00F605B8" w:rsidRDefault="00F605B8">
            <w:pPr>
              <w:rPr>
                <w:color w:val="308DC6"/>
              </w:rPr>
            </w:pPr>
          </w:p>
        </w:tc>
        <w:tc>
          <w:tcPr>
            <w:tcW w:w="1969" w:type="dxa"/>
          </w:tcPr>
          <w:p w14:paraId="4AB6280F" w14:textId="77777777" w:rsidR="00F605B8" w:rsidRDefault="00F605B8">
            <w:pPr>
              <w:rPr>
                <w:color w:val="308DC6"/>
              </w:rPr>
            </w:pPr>
          </w:p>
        </w:tc>
      </w:tr>
      <w:tr w:rsidR="00F605B8" w14:paraId="25BC7FA5" w14:textId="77777777" w:rsidTr="00DE4F7C">
        <w:tc>
          <w:tcPr>
            <w:tcW w:w="440" w:type="dxa"/>
          </w:tcPr>
          <w:p w14:paraId="2B869228" w14:textId="77777777" w:rsidR="00F605B8" w:rsidRDefault="000F7CB2">
            <w:pPr>
              <w:rPr>
                <w:color w:val="308DC6"/>
              </w:rPr>
            </w:pPr>
            <w:r>
              <w:rPr>
                <w:color w:val="308DC6"/>
              </w:rPr>
              <w:t>3</w:t>
            </w:r>
          </w:p>
        </w:tc>
        <w:tc>
          <w:tcPr>
            <w:tcW w:w="2701" w:type="dxa"/>
          </w:tcPr>
          <w:p w14:paraId="64A1DD93" w14:textId="00F54430" w:rsidR="00F605B8" w:rsidRPr="00D11EC4" w:rsidRDefault="7C1F4C26">
            <w:pPr>
              <w:rPr>
                <w:rFonts w:ascii="Arial" w:hAnsi="Arial" w:cs="Arial"/>
                <w:color w:val="040C28"/>
              </w:rPr>
            </w:pPr>
            <w:r w:rsidRPr="3C3BBEDF">
              <w:rPr>
                <w:rFonts w:ascii="Arial" w:hAnsi="Arial" w:cs="Arial"/>
                <w:color w:val="040C28"/>
              </w:rPr>
              <w:t>Login</w:t>
            </w:r>
            <w:r w:rsidR="76BD82D4" w:rsidRPr="3C3BBEDF">
              <w:rPr>
                <w:rFonts w:ascii="Arial" w:hAnsi="Arial" w:cs="Arial"/>
                <w:color w:val="040C28"/>
              </w:rPr>
              <w:t>_</w:t>
            </w:r>
            <w:r w:rsidRPr="3C3BBEDF">
              <w:rPr>
                <w:rFonts w:ascii="Arial" w:hAnsi="Arial" w:cs="Arial"/>
                <w:color w:val="040C28"/>
              </w:rPr>
              <w:t>OleWeb</w:t>
            </w:r>
          </w:p>
        </w:tc>
        <w:tc>
          <w:tcPr>
            <w:tcW w:w="3045" w:type="dxa"/>
          </w:tcPr>
          <w:p w14:paraId="30BE3076" w14:textId="5A8E3478" w:rsidR="00F605B8" w:rsidRDefault="3E9D9911">
            <w:pPr>
              <w:rPr>
                <w:color w:val="308DC6"/>
              </w:rPr>
            </w:pPr>
            <w:r w:rsidRPr="39D28247">
              <w:rPr>
                <w:color w:val="308DC6"/>
              </w:rPr>
              <w:t>Login into the oleWeb</w:t>
            </w:r>
          </w:p>
        </w:tc>
        <w:tc>
          <w:tcPr>
            <w:tcW w:w="1650" w:type="dxa"/>
          </w:tcPr>
          <w:p w14:paraId="0B55F377" w14:textId="7BA7C5B9" w:rsidR="00F605B8" w:rsidRDefault="302790C6">
            <w:pPr>
              <w:rPr>
                <w:color w:val="308DC6"/>
              </w:rPr>
            </w:pPr>
            <w:r w:rsidRPr="3C3BBEDF">
              <w:rPr>
                <w:color w:val="308DC6"/>
              </w:rPr>
              <w:t>In_Config</w:t>
            </w:r>
          </w:p>
        </w:tc>
        <w:tc>
          <w:tcPr>
            <w:tcW w:w="1969" w:type="dxa"/>
          </w:tcPr>
          <w:p w14:paraId="7B69D27A" w14:textId="77777777" w:rsidR="00F605B8" w:rsidRDefault="00F605B8">
            <w:pPr>
              <w:rPr>
                <w:color w:val="308DC6"/>
              </w:rPr>
            </w:pPr>
          </w:p>
        </w:tc>
      </w:tr>
      <w:tr w:rsidR="00F605B8" w14:paraId="19E15364" w14:textId="77777777" w:rsidTr="00DE4F7C">
        <w:tc>
          <w:tcPr>
            <w:tcW w:w="440" w:type="dxa"/>
          </w:tcPr>
          <w:p w14:paraId="4B799104" w14:textId="77777777" w:rsidR="00F605B8" w:rsidRDefault="000F7CB2">
            <w:pPr>
              <w:rPr>
                <w:color w:val="308DC6"/>
              </w:rPr>
            </w:pPr>
            <w:r>
              <w:rPr>
                <w:color w:val="308DC6"/>
              </w:rPr>
              <w:t>4</w:t>
            </w:r>
          </w:p>
        </w:tc>
        <w:tc>
          <w:tcPr>
            <w:tcW w:w="2701" w:type="dxa"/>
          </w:tcPr>
          <w:p w14:paraId="11BD2983" w14:textId="214E61BB" w:rsidR="00F605B8" w:rsidRPr="00D11EC4" w:rsidRDefault="49C3DA74">
            <w:pPr>
              <w:rPr>
                <w:rFonts w:ascii="Arial" w:hAnsi="Arial" w:cs="Arial"/>
                <w:color w:val="040C28"/>
              </w:rPr>
            </w:pPr>
            <w:r w:rsidRPr="3C3BBEDF">
              <w:rPr>
                <w:rFonts w:ascii="Arial" w:hAnsi="Arial" w:cs="Arial"/>
                <w:color w:val="040C28"/>
              </w:rPr>
              <w:t>Logout</w:t>
            </w:r>
            <w:r w:rsidR="15701F60" w:rsidRPr="3C3BBEDF">
              <w:rPr>
                <w:rFonts w:ascii="Arial" w:hAnsi="Arial" w:cs="Arial"/>
                <w:color w:val="040C28"/>
              </w:rPr>
              <w:t>_</w:t>
            </w:r>
            <w:r w:rsidRPr="3C3BBEDF">
              <w:rPr>
                <w:rFonts w:ascii="Arial" w:hAnsi="Arial" w:cs="Arial"/>
                <w:color w:val="040C28"/>
              </w:rPr>
              <w:t>OleWeb</w:t>
            </w:r>
          </w:p>
        </w:tc>
        <w:tc>
          <w:tcPr>
            <w:tcW w:w="3045" w:type="dxa"/>
          </w:tcPr>
          <w:p w14:paraId="20EE3F03" w14:textId="35A6241E" w:rsidR="00F605B8" w:rsidRDefault="7D8D6806">
            <w:pPr>
              <w:rPr>
                <w:color w:val="308DC6"/>
              </w:rPr>
            </w:pPr>
            <w:r w:rsidRPr="39D28247">
              <w:rPr>
                <w:color w:val="308DC6"/>
              </w:rPr>
              <w:t>Logout to the oleWeb</w:t>
            </w:r>
          </w:p>
        </w:tc>
        <w:tc>
          <w:tcPr>
            <w:tcW w:w="1650" w:type="dxa"/>
          </w:tcPr>
          <w:p w14:paraId="6EF4274F" w14:textId="77777777" w:rsidR="00F605B8" w:rsidRDefault="00F605B8">
            <w:pPr>
              <w:rPr>
                <w:color w:val="308DC6"/>
              </w:rPr>
            </w:pPr>
          </w:p>
        </w:tc>
        <w:tc>
          <w:tcPr>
            <w:tcW w:w="1969" w:type="dxa"/>
          </w:tcPr>
          <w:p w14:paraId="2794FE02" w14:textId="77777777" w:rsidR="00F605B8" w:rsidRDefault="00F605B8">
            <w:pPr>
              <w:rPr>
                <w:color w:val="308DC6"/>
              </w:rPr>
            </w:pPr>
          </w:p>
        </w:tc>
      </w:tr>
      <w:tr w:rsidR="00F605B8" w14:paraId="46718EB6" w14:textId="77777777" w:rsidTr="00DE4F7C">
        <w:tc>
          <w:tcPr>
            <w:tcW w:w="440" w:type="dxa"/>
          </w:tcPr>
          <w:p w14:paraId="7448F3CC" w14:textId="77777777" w:rsidR="00F605B8" w:rsidRDefault="000F7CB2">
            <w:pPr>
              <w:rPr>
                <w:color w:val="308DC6"/>
              </w:rPr>
            </w:pPr>
            <w:r>
              <w:rPr>
                <w:color w:val="308DC6"/>
              </w:rPr>
              <w:t>5</w:t>
            </w:r>
          </w:p>
        </w:tc>
        <w:tc>
          <w:tcPr>
            <w:tcW w:w="2701" w:type="dxa"/>
          </w:tcPr>
          <w:p w14:paraId="2DBDDC76" w14:textId="0BB9E9EC" w:rsidR="00F605B8" w:rsidRPr="00D11EC4" w:rsidRDefault="00D11EC4">
            <w:pPr>
              <w:rPr>
                <w:rFonts w:ascii="Arial" w:hAnsi="Arial" w:cs="Arial"/>
                <w:color w:val="040C28"/>
              </w:rPr>
            </w:pPr>
            <w:r w:rsidRPr="00D11EC4">
              <w:rPr>
                <w:rFonts w:ascii="Arial" w:hAnsi="Arial" w:cs="Arial"/>
                <w:color w:val="040C28"/>
              </w:rPr>
              <w:t>CloseAllApplications</w:t>
            </w:r>
          </w:p>
        </w:tc>
        <w:tc>
          <w:tcPr>
            <w:tcW w:w="3045" w:type="dxa"/>
          </w:tcPr>
          <w:p w14:paraId="67BF5E60" w14:textId="7ED9A811" w:rsidR="00F605B8" w:rsidRDefault="661F3309">
            <w:pPr>
              <w:rPr>
                <w:color w:val="308DC6"/>
              </w:rPr>
            </w:pPr>
            <w:r w:rsidRPr="39D28247">
              <w:rPr>
                <w:color w:val="308DC6"/>
              </w:rPr>
              <w:t>Close the application</w:t>
            </w:r>
          </w:p>
        </w:tc>
        <w:tc>
          <w:tcPr>
            <w:tcW w:w="1650" w:type="dxa"/>
          </w:tcPr>
          <w:p w14:paraId="33947BF7" w14:textId="77777777" w:rsidR="00F605B8" w:rsidRDefault="00F605B8">
            <w:pPr>
              <w:rPr>
                <w:color w:val="308DC6"/>
              </w:rPr>
            </w:pPr>
          </w:p>
        </w:tc>
        <w:tc>
          <w:tcPr>
            <w:tcW w:w="1969" w:type="dxa"/>
          </w:tcPr>
          <w:p w14:paraId="62648C91" w14:textId="77777777" w:rsidR="00F605B8" w:rsidRDefault="00F605B8">
            <w:pPr>
              <w:rPr>
                <w:color w:val="308DC6"/>
              </w:rPr>
            </w:pPr>
          </w:p>
        </w:tc>
      </w:tr>
      <w:tr w:rsidR="00F605B8" w14:paraId="1E968320" w14:textId="77777777" w:rsidTr="00DE4F7C">
        <w:tc>
          <w:tcPr>
            <w:tcW w:w="440" w:type="dxa"/>
          </w:tcPr>
          <w:p w14:paraId="0D7CB583" w14:textId="77777777" w:rsidR="00F605B8" w:rsidRDefault="000F7CB2">
            <w:pPr>
              <w:rPr>
                <w:color w:val="308DC6"/>
              </w:rPr>
            </w:pPr>
            <w:r>
              <w:rPr>
                <w:color w:val="308DC6"/>
              </w:rPr>
              <w:t>6</w:t>
            </w:r>
          </w:p>
        </w:tc>
        <w:tc>
          <w:tcPr>
            <w:tcW w:w="2701" w:type="dxa"/>
          </w:tcPr>
          <w:p w14:paraId="044C0A75" w14:textId="60E946FB" w:rsidR="00F605B8" w:rsidRPr="00D11EC4" w:rsidRDefault="00D11EC4">
            <w:pPr>
              <w:rPr>
                <w:rFonts w:ascii="Arial" w:hAnsi="Arial" w:cs="Arial"/>
                <w:color w:val="040C28"/>
              </w:rPr>
            </w:pPr>
            <w:r w:rsidRPr="00D11EC4">
              <w:rPr>
                <w:rFonts w:ascii="Arial" w:hAnsi="Arial" w:cs="Arial"/>
                <w:color w:val="040C28"/>
              </w:rPr>
              <w:t>GetTransactionData</w:t>
            </w:r>
          </w:p>
        </w:tc>
        <w:tc>
          <w:tcPr>
            <w:tcW w:w="3045" w:type="dxa"/>
          </w:tcPr>
          <w:p w14:paraId="7439CFE4" w14:textId="4B842B2A" w:rsidR="00F605B8" w:rsidRDefault="65FFFEAE">
            <w:pPr>
              <w:rPr>
                <w:color w:val="308DC6"/>
              </w:rPr>
            </w:pPr>
            <w:r w:rsidRPr="39D28247">
              <w:rPr>
                <w:color w:val="308DC6"/>
              </w:rPr>
              <w:t>Passing the transaction to the process</w:t>
            </w:r>
          </w:p>
        </w:tc>
        <w:tc>
          <w:tcPr>
            <w:tcW w:w="1650" w:type="dxa"/>
          </w:tcPr>
          <w:p w14:paraId="1B7FBA33" w14:textId="018073E6" w:rsidR="00F605B8" w:rsidRDefault="6FB162A8" w:rsidP="3C3BBEDF">
            <w:pPr>
              <w:spacing w:before="240" w:after="240"/>
              <w:rPr>
                <w:color w:val="308DC6"/>
              </w:rPr>
            </w:pPr>
            <w:r w:rsidRPr="3C3BBEDF">
              <w:rPr>
                <w:color w:val="308DC6"/>
              </w:rPr>
              <w:t>in_TransactionNumber, in_Config</w:t>
            </w:r>
            <w:r w:rsidR="15B547BF" w:rsidRPr="3C3BBEDF">
              <w:rPr>
                <w:color w:val="308DC6"/>
              </w:rPr>
              <w:t xml:space="preserve">, </w:t>
            </w:r>
            <w:r w:rsidR="15B547BF" w:rsidRPr="3C3BBEDF">
              <w:lastRenderedPageBreak/>
              <w:t>io_dt_TransactionData</w:t>
            </w:r>
          </w:p>
          <w:p w14:paraId="68E9502B" w14:textId="150E299E" w:rsidR="00F605B8" w:rsidRDefault="00F605B8">
            <w:pPr>
              <w:rPr>
                <w:color w:val="308DC6"/>
              </w:rPr>
            </w:pPr>
          </w:p>
        </w:tc>
        <w:tc>
          <w:tcPr>
            <w:tcW w:w="1969" w:type="dxa"/>
          </w:tcPr>
          <w:p w14:paraId="1A5E6A28" w14:textId="559501EE" w:rsidR="00F605B8" w:rsidRDefault="6FB162A8" w:rsidP="3C3BBEDF">
            <w:pPr>
              <w:spacing w:before="240" w:after="240"/>
              <w:rPr>
                <w:color w:val="308DC6"/>
              </w:rPr>
            </w:pPr>
            <w:r w:rsidRPr="3C3BBEDF">
              <w:rPr>
                <w:color w:val="308DC6"/>
              </w:rPr>
              <w:lastRenderedPageBreak/>
              <w:t>out_TransactionItem</w:t>
            </w:r>
            <w:r w:rsidR="0C38E671" w:rsidRPr="3C3BBEDF">
              <w:rPr>
                <w:color w:val="308DC6"/>
              </w:rPr>
              <w:t xml:space="preserve">, </w:t>
            </w:r>
            <w:r w:rsidR="0C38E671" w:rsidRPr="3C3BBEDF">
              <w:lastRenderedPageBreak/>
              <w:t>io_dt_TransactionData</w:t>
            </w:r>
          </w:p>
          <w:p w14:paraId="59B562A7" w14:textId="4DF4F39C" w:rsidR="00F605B8" w:rsidRDefault="00F605B8">
            <w:pPr>
              <w:rPr>
                <w:color w:val="308DC6"/>
              </w:rPr>
            </w:pPr>
          </w:p>
        </w:tc>
      </w:tr>
      <w:tr w:rsidR="00F605B8" w14:paraId="62315A98" w14:textId="77777777" w:rsidTr="00DE4F7C">
        <w:tc>
          <w:tcPr>
            <w:tcW w:w="440" w:type="dxa"/>
          </w:tcPr>
          <w:p w14:paraId="0F313007" w14:textId="77777777" w:rsidR="00F605B8" w:rsidRDefault="000F7CB2">
            <w:pPr>
              <w:rPr>
                <w:color w:val="308DC6"/>
              </w:rPr>
            </w:pPr>
            <w:r>
              <w:rPr>
                <w:color w:val="308DC6"/>
              </w:rPr>
              <w:t>7</w:t>
            </w:r>
          </w:p>
        </w:tc>
        <w:tc>
          <w:tcPr>
            <w:tcW w:w="2701" w:type="dxa"/>
          </w:tcPr>
          <w:p w14:paraId="6D0C485E" w14:textId="677EE465" w:rsidR="00F605B8" w:rsidRPr="00D11EC4" w:rsidRDefault="00D11EC4">
            <w:pPr>
              <w:rPr>
                <w:rFonts w:ascii="Arial" w:hAnsi="Arial" w:cs="Arial"/>
                <w:color w:val="040C28"/>
              </w:rPr>
            </w:pPr>
            <w:r w:rsidRPr="00D11EC4">
              <w:rPr>
                <w:rFonts w:ascii="Arial" w:hAnsi="Arial" w:cs="Arial"/>
                <w:color w:val="040C28"/>
              </w:rPr>
              <w:t>SetTransactionStatus</w:t>
            </w:r>
          </w:p>
        </w:tc>
        <w:tc>
          <w:tcPr>
            <w:tcW w:w="3045" w:type="dxa"/>
          </w:tcPr>
          <w:p w14:paraId="0B413776" w14:textId="712B08AA" w:rsidR="00F605B8" w:rsidRDefault="1C7AF163">
            <w:pPr>
              <w:rPr>
                <w:color w:val="308DC6"/>
              </w:rPr>
            </w:pPr>
            <w:r w:rsidRPr="39D28247">
              <w:rPr>
                <w:color w:val="308DC6"/>
              </w:rPr>
              <w:t>Set the status of the case</w:t>
            </w:r>
          </w:p>
        </w:tc>
        <w:tc>
          <w:tcPr>
            <w:tcW w:w="1650" w:type="dxa"/>
          </w:tcPr>
          <w:p w14:paraId="7DFF34DC" w14:textId="0DAC6852" w:rsidR="00F605B8" w:rsidRDefault="5AE86FE4" w:rsidP="3C3BBEDF">
            <w:pPr>
              <w:rPr>
                <w:color w:val="308DC6"/>
              </w:rPr>
            </w:pPr>
            <w:r w:rsidRPr="3C3BBEDF">
              <w:rPr>
                <w:color w:val="308DC6"/>
              </w:rPr>
              <w:t>in_BusinessException, in_SystemException,</w:t>
            </w:r>
          </w:p>
          <w:p w14:paraId="5FF96057" w14:textId="0677EAF2" w:rsidR="00F605B8" w:rsidRDefault="5AE86FE4">
            <w:pPr>
              <w:rPr>
                <w:color w:val="308DC6"/>
              </w:rPr>
            </w:pPr>
            <w:r w:rsidRPr="3C3BBEDF">
              <w:rPr>
                <w:color w:val="308DC6"/>
              </w:rPr>
              <w:t>in_Config, io_RetryNumber,</w:t>
            </w:r>
          </w:p>
        </w:tc>
        <w:tc>
          <w:tcPr>
            <w:tcW w:w="1969" w:type="dxa"/>
          </w:tcPr>
          <w:p w14:paraId="7CF1C577" w14:textId="77777777" w:rsidR="00F605B8" w:rsidRDefault="00F605B8">
            <w:pPr>
              <w:rPr>
                <w:color w:val="308DC6"/>
              </w:rPr>
            </w:pPr>
          </w:p>
        </w:tc>
      </w:tr>
      <w:tr w:rsidR="00F605B8" w14:paraId="51694D7A" w14:textId="77777777" w:rsidTr="00DE4F7C">
        <w:tc>
          <w:tcPr>
            <w:tcW w:w="440" w:type="dxa"/>
          </w:tcPr>
          <w:p w14:paraId="1A6D5682" w14:textId="77777777" w:rsidR="00F605B8" w:rsidRDefault="000F7CB2">
            <w:pPr>
              <w:rPr>
                <w:color w:val="308DC6"/>
              </w:rPr>
            </w:pPr>
            <w:r>
              <w:rPr>
                <w:color w:val="308DC6"/>
              </w:rPr>
              <w:t>8</w:t>
            </w:r>
          </w:p>
        </w:tc>
        <w:tc>
          <w:tcPr>
            <w:tcW w:w="2701" w:type="dxa"/>
          </w:tcPr>
          <w:p w14:paraId="6F9C722B" w14:textId="119FFBB7" w:rsidR="00F605B8" w:rsidRPr="00D11EC4" w:rsidRDefault="00D11EC4">
            <w:pPr>
              <w:rPr>
                <w:rFonts w:ascii="Arial" w:hAnsi="Arial" w:cs="Arial"/>
                <w:color w:val="040C28"/>
              </w:rPr>
            </w:pPr>
            <w:r w:rsidRPr="00D11EC4">
              <w:rPr>
                <w:rFonts w:ascii="Arial" w:hAnsi="Arial" w:cs="Arial"/>
                <w:color w:val="040C28"/>
              </w:rPr>
              <w:t>RetryCurrentTransaction</w:t>
            </w:r>
          </w:p>
        </w:tc>
        <w:tc>
          <w:tcPr>
            <w:tcW w:w="3045" w:type="dxa"/>
          </w:tcPr>
          <w:p w14:paraId="5FD4DD9F" w14:textId="3C632351" w:rsidR="00F605B8" w:rsidRDefault="48969BBE">
            <w:pPr>
              <w:rPr>
                <w:color w:val="308DC6"/>
              </w:rPr>
            </w:pPr>
            <w:r w:rsidRPr="39D28247">
              <w:rPr>
                <w:color w:val="308DC6"/>
              </w:rPr>
              <w:t>Retry process</w:t>
            </w:r>
          </w:p>
        </w:tc>
        <w:tc>
          <w:tcPr>
            <w:tcW w:w="1650" w:type="dxa"/>
          </w:tcPr>
          <w:p w14:paraId="0446FC4D" w14:textId="447ADAF8" w:rsidR="00F605B8" w:rsidRDefault="4134B2F1" w:rsidP="3C3BBEDF">
            <w:pPr>
              <w:rPr>
                <w:color w:val="308DC6"/>
                <w:lang w:val="it-IT"/>
              </w:rPr>
            </w:pPr>
            <w:r w:rsidRPr="3C3BBEDF">
              <w:rPr>
                <w:color w:val="308DC6"/>
                <w:lang w:val="it-IT"/>
              </w:rPr>
              <w:t>in_Config, io_RetryNumber, io_TransactionNumber , in_SystemException</w:t>
            </w:r>
            <w:r w:rsidR="2501941A" w:rsidRPr="3C3BBEDF">
              <w:rPr>
                <w:color w:val="308DC6"/>
                <w:lang w:val="it-IT"/>
              </w:rPr>
              <w:t>, in_QueueRetry</w:t>
            </w:r>
          </w:p>
        </w:tc>
        <w:tc>
          <w:tcPr>
            <w:tcW w:w="1969" w:type="dxa"/>
          </w:tcPr>
          <w:p w14:paraId="3249B9CA" w14:textId="1570C1C8" w:rsidR="00F605B8" w:rsidRDefault="4134B2F1" w:rsidP="3C3BBEDF">
            <w:pPr>
              <w:rPr>
                <w:color w:val="308DC6"/>
                <w:lang w:val="it-IT"/>
              </w:rPr>
            </w:pPr>
            <w:r w:rsidRPr="3C3BBEDF">
              <w:rPr>
                <w:color w:val="308DC6"/>
                <w:lang w:val="it-IT"/>
              </w:rPr>
              <w:t xml:space="preserve">io_RetryNumber, io_TransactionNumbe </w:t>
            </w:r>
          </w:p>
        </w:tc>
      </w:tr>
      <w:tr w:rsidR="00F605B8" w14:paraId="49D4F3A9" w14:textId="77777777" w:rsidTr="00DE4F7C">
        <w:tc>
          <w:tcPr>
            <w:tcW w:w="440" w:type="dxa"/>
          </w:tcPr>
          <w:p w14:paraId="628EE200" w14:textId="568E0214" w:rsidR="00F605B8" w:rsidRDefault="645F113B">
            <w:pPr>
              <w:rPr>
                <w:color w:val="308DC6"/>
              </w:rPr>
            </w:pPr>
            <w:r w:rsidRPr="3C3BBEDF">
              <w:rPr>
                <w:color w:val="308DC6"/>
              </w:rPr>
              <w:t>9</w:t>
            </w:r>
          </w:p>
        </w:tc>
        <w:tc>
          <w:tcPr>
            <w:tcW w:w="2701" w:type="dxa"/>
          </w:tcPr>
          <w:p w14:paraId="1E810A78" w14:textId="77E94269" w:rsidR="00F605B8" w:rsidRPr="00D11EC4" w:rsidRDefault="00E30EB0">
            <w:pPr>
              <w:rPr>
                <w:rFonts w:ascii="Arial" w:hAnsi="Arial" w:cs="Arial"/>
                <w:color w:val="040C28"/>
              </w:rPr>
            </w:pPr>
            <w:r>
              <w:rPr>
                <w:rFonts w:ascii="Arial" w:hAnsi="Arial" w:cs="Arial"/>
                <w:color w:val="040C28"/>
              </w:rPr>
              <w:t>Modicification_</w:t>
            </w:r>
            <w:r w:rsidR="00841F3E">
              <w:rPr>
                <w:rFonts w:ascii="Arial" w:hAnsi="Arial" w:cs="Arial"/>
                <w:color w:val="040C28"/>
              </w:rPr>
              <w:t>FirstWindow</w:t>
            </w:r>
          </w:p>
        </w:tc>
        <w:tc>
          <w:tcPr>
            <w:tcW w:w="3045" w:type="dxa"/>
          </w:tcPr>
          <w:p w14:paraId="577B69B8" w14:textId="0F55351D" w:rsidR="00F605B8" w:rsidRDefault="61FBDD1A">
            <w:pPr>
              <w:rPr>
                <w:color w:val="308DC6"/>
              </w:rPr>
            </w:pPr>
            <w:r w:rsidRPr="3C3BBEDF">
              <w:rPr>
                <w:color w:val="308DC6"/>
              </w:rPr>
              <w:t>Fetch</w:t>
            </w:r>
            <w:r w:rsidR="0AB37F14" w:rsidRPr="3C3BBEDF">
              <w:rPr>
                <w:color w:val="308DC6"/>
              </w:rPr>
              <w:t>, Branch id, Contract ID, Month and year</w:t>
            </w:r>
          </w:p>
        </w:tc>
        <w:tc>
          <w:tcPr>
            <w:tcW w:w="1650" w:type="dxa"/>
          </w:tcPr>
          <w:p w14:paraId="46AEE38A" w14:textId="3B1AF669" w:rsidR="00F605B8" w:rsidRDefault="7472933E" w:rsidP="39D28247">
            <w:pPr>
              <w:rPr>
                <w:color w:val="308DC6"/>
              </w:rPr>
            </w:pPr>
            <w:r w:rsidRPr="39D28247">
              <w:rPr>
                <w:color w:val="308DC6"/>
              </w:rPr>
              <w:t>In_BranchID, In_ContractItype,In_Month,</w:t>
            </w:r>
          </w:p>
          <w:p w14:paraId="3493A6AA" w14:textId="7C907826" w:rsidR="00F605B8" w:rsidRDefault="00F605B8">
            <w:pPr>
              <w:rPr>
                <w:color w:val="308DC6"/>
              </w:rPr>
            </w:pPr>
          </w:p>
        </w:tc>
        <w:tc>
          <w:tcPr>
            <w:tcW w:w="1969" w:type="dxa"/>
          </w:tcPr>
          <w:p w14:paraId="1F6D940A" w14:textId="0D3D0036" w:rsidR="00F605B8" w:rsidRDefault="00F605B8">
            <w:pPr>
              <w:rPr>
                <w:color w:val="308DC6"/>
              </w:rPr>
            </w:pPr>
          </w:p>
        </w:tc>
      </w:tr>
      <w:tr w:rsidR="3C3BBEDF" w14:paraId="1F03BDC2" w14:textId="77777777" w:rsidTr="00DE4F7C">
        <w:trPr>
          <w:trHeight w:val="300"/>
        </w:trPr>
        <w:tc>
          <w:tcPr>
            <w:tcW w:w="440" w:type="dxa"/>
          </w:tcPr>
          <w:p w14:paraId="146EE760" w14:textId="2A502EF8" w:rsidR="4ABAD946" w:rsidRDefault="4ABAD946" w:rsidP="3C3BBEDF">
            <w:pPr>
              <w:rPr>
                <w:color w:val="308DC6"/>
              </w:rPr>
            </w:pPr>
            <w:r w:rsidRPr="3C3BBEDF">
              <w:rPr>
                <w:color w:val="308DC6"/>
              </w:rPr>
              <w:t>10</w:t>
            </w:r>
          </w:p>
        </w:tc>
        <w:tc>
          <w:tcPr>
            <w:tcW w:w="2701" w:type="dxa"/>
          </w:tcPr>
          <w:p w14:paraId="68B86D0F" w14:textId="693196D0" w:rsidR="4ABAD946" w:rsidRDefault="4ABAD946" w:rsidP="3C3BBEDF">
            <w:pPr>
              <w:rPr>
                <w:rFonts w:ascii="Arial" w:hAnsi="Arial" w:cs="Arial"/>
                <w:color w:val="040C28"/>
              </w:rPr>
            </w:pPr>
            <w:r w:rsidRPr="3C3BBEDF">
              <w:rPr>
                <w:rFonts w:ascii="Arial" w:hAnsi="Arial" w:cs="Arial"/>
                <w:color w:val="040C28"/>
              </w:rPr>
              <w:t>CreateReport</w:t>
            </w:r>
          </w:p>
        </w:tc>
        <w:tc>
          <w:tcPr>
            <w:tcW w:w="3045" w:type="dxa"/>
          </w:tcPr>
          <w:p w14:paraId="06E00427" w14:textId="64DE173E" w:rsidR="4ABAD946" w:rsidRDefault="4ABAD946" w:rsidP="3C3BBEDF">
            <w:pPr>
              <w:rPr>
                <w:color w:val="308DC6"/>
              </w:rPr>
            </w:pPr>
            <w:r w:rsidRPr="3C3BBEDF">
              <w:rPr>
                <w:color w:val="308DC6"/>
              </w:rPr>
              <w:t xml:space="preserve">Read Excel report </w:t>
            </w:r>
          </w:p>
        </w:tc>
        <w:tc>
          <w:tcPr>
            <w:tcW w:w="1650" w:type="dxa"/>
          </w:tcPr>
          <w:p w14:paraId="148A8295" w14:textId="691C405D" w:rsidR="4ABAD946" w:rsidRDefault="4ABAD946" w:rsidP="3C3BBEDF">
            <w:pPr>
              <w:rPr>
                <w:color w:val="308DC6"/>
              </w:rPr>
            </w:pPr>
            <w:r w:rsidRPr="3C3BBEDF">
              <w:rPr>
                <w:color w:val="308DC6"/>
              </w:rPr>
              <w:t>IN_QueueName, IN_OrchFolder</w:t>
            </w:r>
          </w:p>
        </w:tc>
        <w:tc>
          <w:tcPr>
            <w:tcW w:w="1969" w:type="dxa"/>
          </w:tcPr>
          <w:p w14:paraId="7062E36F" w14:textId="7C9B9BA6" w:rsidR="3C3BBEDF" w:rsidRDefault="3C3BBEDF" w:rsidP="3C3BBEDF">
            <w:pPr>
              <w:rPr>
                <w:color w:val="308DC6"/>
              </w:rPr>
            </w:pPr>
          </w:p>
        </w:tc>
      </w:tr>
      <w:tr w:rsidR="3C3BBEDF" w14:paraId="20308520" w14:textId="77777777" w:rsidTr="00DE4F7C">
        <w:trPr>
          <w:trHeight w:val="300"/>
        </w:trPr>
        <w:tc>
          <w:tcPr>
            <w:tcW w:w="440" w:type="dxa"/>
          </w:tcPr>
          <w:p w14:paraId="61731F18" w14:textId="24A18D08" w:rsidR="10FC9FCA" w:rsidRDefault="10FC9FCA" w:rsidP="3C3BBEDF">
            <w:pPr>
              <w:rPr>
                <w:color w:val="308DC6"/>
              </w:rPr>
            </w:pPr>
            <w:r w:rsidRPr="3C3BBEDF">
              <w:rPr>
                <w:color w:val="308DC6"/>
              </w:rPr>
              <w:t>11</w:t>
            </w:r>
          </w:p>
        </w:tc>
        <w:tc>
          <w:tcPr>
            <w:tcW w:w="2701" w:type="dxa"/>
          </w:tcPr>
          <w:p w14:paraId="15567889" w14:textId="0EB72C13" w:rsidR="10FC9FCA" w:rsidRDefault="10FC9FCA" w:rsidP="3C3BBEDF">
            <w:pPr>
              <w:rPr>
                <w:rFonts w:ascii="Arial" w:hAnsi="Arial" w:cs="Arial"/>
                <w:color w:val="040C28"/>
              </w:rPr>
            </w:pPr>
            <w:r w:rsidRPr="3C3BBEDF">
              <w:rPr>
                <w:rFonts w:ascii="Arial" w:hAnsi="Arial" w:cs="Arial"/>
                <w:color w:val="040C28"/>
              </w:rPr>
              <w:t>SendReport</w:t>
            </w:r>
          </w:p>
        </w:tc>
        <w:tc>
          <w:tcPr>
            <w:tcW w:w="3045" w:type="dxa"/>
          </w:tcPr>
          <w:p w14:paraId="09134551" w14:textId="69B1959A" w:rsidR="10FC9FCA" w:rsidRDefault="10FC9FCA" w:rsidP="3C3BBEDF">
            <w:pPr>
              <w:rPr>
                <w:color w:val="308DC6"/>
              </w:rPr>
            </w:pPr>
            <w:r w:rsidRPr="3C3BBEDF">
              <w:rPr>
                <w:color w:val="308DC6"/>
              </w:rPr>
              <w:t>Send Excel Report to Business</w:t>
            </w:r>
          </w:p>
        </w:tc>
        <w:tc>
          <w:tcPr>
            <w:tcW w:w="1650" w:type="dxa"/>
          </w:tcPr>
          <w:p w14:paraId="0E91D16B" w14:textId="6678EE9A" w:rsidR="10FC9FCA" w:rsidRDefault="10FC9FCA" w:rsidP="3C3BBEDF">
            <w:pPr>
              <w:rPr>
                <w:color w:val="308DC6"/>
              </w:rPr>
            </w:pPr>
            <w:r w:rsidRPr="3C3BBEDF">
              <w:rPr>
                <w:color w:val="308DC6"/>
              </w:rPr>
              <w:t>IN_config</w:t>
            </w:r>
          </w:p>
        </w:tc>
        <w:tc>
          <w:tcPr>
            <w:tcW w:w="1969" w:type="dxa"/>
          </w:tcPr>
          <w:p w14:paraId="067D045C" w14:textId="267C616D" w:rsidR="3C3BBEDF" w:rsidRDefault="3C3BBEDF" w:rsidP="3C3BBEDF">
            <w:pPr>
              <w:rPr>
                <w:color w:val="308DC6"/>
              </w:rPr>
            </w:pPr>
          </w:p>
        </w:tc>
      </w:tr>
      <w:tr w:rsidR="3C3BBEDF" w14:paraId="551E88B8" w14:textId="77777777" w:rsidTr="00DE4F7C">
        <w:trPr>
          <w:trHeight w:val="300"/>
        </w:trPr>
        <w:tc>
          <w:tcPr>
            <w:tcW w:w="440" w:type="dxa"/>
          </w:tcPr>
          <w:p w14:paraId="0AD5DF9B" w14:textId="731EE8F3" w:rsidR="32BB977E" w:rsidRDefault="32BB977E" w:rsidP="3C3BBEDF">
            <w:pPr>
              <w:rPr>
                <w:color w:val="308DC6"/>
              </w:rPr>
            </w:pPr>
            <w:r w:rsidRPr="3C3BBEDF">
              <w:rPr>
                <w:color w:val="308DC6"/>
              </w:rPr>
              <w:t>12</w:t>
            </w:r>
          </w:p>
        </w:tc>
        <w:tc>
          <w:tcPr>
            <w:tcW w:w="2701" w:type="dxa"/>
          </w:tcPr>
          <w:p w14:paraId="77D77428" w14:textId="763C736A" w:rsidR="32BB977E" w:rsidRDefault="32BB977E" w:rsidP="3C3BBEDF">
            <w:pPr>
              <w:rPr>
                <w:rFonts w:ascii="Arial" w:hAnsi="Arial" w:cs="Arial"/>
                <w:color w:val="040C28"/>
              </w:rPr>
            </w:pPr>
            <w:r w:rsidRPr="3C3BBEDF">
              <w:rPr>
                <w:rFonts w:ascii="Arial" w:hAnsi="Arial" w:cs="Arial"/>
                <w:color w:val="040C28"/>
              </w:rPr>
              <w:t>InitAllSetting</w:t>
            </w:r>
          </w:p>
        </w:tc>
        <w:tc>
          <w:tcPr>
            <w:tcW w:w="3045" w:type="dxa"/>
          </w:tcPr>
          <w:p w14:paraId="40C6F251" w14:textId="219ACC9F" w:rsidR="32BB977E" w:rsidRDefault="32BB977E" w:rsidP="3C3BBEDF">
            <w:pPr>
              <w:rPr>
                <w:color w:val="308DC6"/>
              </w:rPr>
            </w:pPr>
            <w:r w:rsidRPr="3C3BBEDF">
              <w:rPr>
                <w:color w:val="308DC6"/>
              </w:rPr>
              <w:t>Initialize, populate and output a configuration</w:t>
            </w:r>
          </w:p>
        </w:tc>
        <w:tc>
          <w:tcPr>
            <w:tcW w:w="1650" w:type="dxa"/>
          </w:tcPr>
          <w:p w14:paraId="07CB8656" w14:textId="3806115C" w:rsidR="32BB977E" w:rsidRDefault="32BB977E" w:rsidP="3C3BBEDF">
            <w:pPr>
              <w:rPr>
                <w:color w:val="308DC6"/>
              </w:rPr>
            </w:pPr>
            <w:r w:rsidRPr="3C3BBEDF">
              <w:rPr>
                <w:color w:val="308DC6"/>
              </w:rPr>
              <w:t>in_ConfigSheets, in_ConfigFile</w:t>
            </w:r>
          </w:p>
        </w:tc>
        <w:tc>
          <w:tcPr>
            <w:tcW w:w="1969" w:type="dxa"/>
          </w:tcPr>
          <w:p w14:paraId="068BAEDE" w14:textId="235F1E35" w:rsidR="32BB977E" w:rsidRDefault="32BB977E" w:rsidP="3C3BBEDF">
            <w:pPr>
              <w:rPr>
                <w:color w:val="308DC6"/>
              </w:rPr>
            </w:pPr>
            <w:r w:rsidRPr="3C3BBEDF">
              <w:rPr>
                <w:color w:val="308DC6"/>
              </w:rPr>
              <w:t>out_Config</w:t>
            </w:r>
          </w:p>
        </w:tc>
      </w:tr>
      <w:tr w:rsidR="3C3BBEDF" w14:paraId="54951202" w14:textId="77777777" w:rsidTr="00DE4F7C">
        <w:trPr>
          <w:trHeight w:val="300"/>
        </w:trPr>
        <w:tc>
          <w:tcPr>
            <w:tcW w:w="440" w:type="dxa"/>
          </w:tcPr>
          <w:p w14:paraId="75A6B2BA" w14:textId="2A2E94AB" w:rsidR="32BB977E" w:rsidRDefault="32BB977E" w:rsidP="3C3BBEDF">
            <w:pPr>
              <w:rPr>
                <w:color w:val="308DC6"/>
              </w:rPr>
            </w:pPr>
            <w:r w:rsidRPr="3C3BBEDF">
              <w:rPr>
                <w:color w:val="308DC6"/>
              </w:rPr>
              <w:t>13</w:t>
            </w:r>
          </w:p>
        </w:tc>
        <w:tc>
          <w:tcPr>
            <w:tcW w:w="2701" w:type="dxa"/>
          </w:tcPr>
          <w:p w14:paraId="2A3A510F" w14:textId="6ED7877E" w:rsidR="32BB977E" w:rsidRDefault="32BB977E" w:rsidP="3C3BBEDF">
            <w:pPr>
              <w:rPr>
                <w:rFonts w:ascii="Arial" w:hAnsi="Arial" w:cs="Arial"/>
                <w:color w:val="040C28"/>
              </w:rPr>
            </w:pPr>
            <w:r w:rsidRPr="3C3BBEDF">
              <w:rPr>
                <w:rFonts w:ascii="Arial" w:hAnsi="Arial" w:cs="Arial"/>
                <w:color w:val="040C28"/>
              </w:rPr>
              <w:t>InitAll</w:t>
            </w:r>
            <w:r w:rsidR="78302BB5" w:rsidRPr="3C3BBEDF">
              <w:rPr>
                <w:rFonts w:ascii="Arial" w:hAnsi="Arial" w:cs="Arial"/>
                <w:color w:val="040C28"/>
              </w:rPr>
              <w:t>Application</w:t>
            </w:r>
          </w:p>
        </w:tc>
        <w:tc>
          <w:tcPr>
            <w:tcW w:w="3045" w:type="dxa"/>
          </w:tcPr>
          <w:p w14:paraId="7D3C3D41" w14:textId="03C13600" w:rsidR="32BB977E" w:rsidRDefault="32BB977E" w:rsidP="3C3BBEDF">
            <w:pPr>
              <w:rPr>
                <w:color w:val="308DC6"/>
              </w:rPr>
            </w:pPr>
            <w:r w:rsidRPr="3C3BBEDF">
              <w:rPr>
                <w:color w:val="308DC6"/>
              </w:rPr>
              <w:t>Open applications used in the process and do necessary initialization procedures (e.g., login).</w:t>
            </w:r>
          </w:p>
        </w:tc>
        <w:tc>
          <w:tcPr>
            <w:tcW w:w="1650" w:type="dxa"/>
          </w:tcPr>
          <w:p w14:paraId="342DB390" w14:textId="40AD1465" w:rsidR="32BB977E" w:rsidRDefault="32BB977E" w:rsidP="3C3BBEDF">
            <w:pPr>
              <w:rPr>
                <w:color w:val="308DC6"/>
              </w:rPr>
            </w:pPr>
            <w:r w:rsidRPr="3C3BBEDF">
              <w:rPr>
                <w:color w:val="308DC6"/>
              </w:rPr>
              <w:t>in_Config</w:t>
            </w:r>
          </w:p>
        </w:tc>
        <w:tc>
          <w:tcPr>
            <w:tcW w:w="1969" w:type="dxa"/>
          </w:tcPr>
          <w:p w14:paraId="592B7BA5" w14:textId="0CF18BDA" w:rsidR="60B98A7B" w:rsidRDefault="60B98A7B" w:rsidP="3C3BBEDF">
            <w:pPr>
              <w:rPr>
                <w:color w:val="308DC6"/>
              </w:rPr>
            </w:pPr>
            <w:r w:rsidRPr="3C3BBEDF">
              <w:rPr>
                <w:color w:val="308DC6"/>
              </w:rPr>
              <w:t>Out_UiElement</w:t>
            </w:r>
          </w:p>
        </w:tc>
      </w:tr>
    </w:tbl>
    <w:p w14:paraId="099484CC" w14:textId="0209C8A9" w:rsidR="00F605B8" w:rsidRDefault="000F7CB2">
      <w:pPr>
        <w:spacing w:line="256" w:lineRule="auto"/>
        <w:rPr>
          <w:i/>
          <w:color w:val="308DC6"/>
          <w:sz w:val="16"/>
          <w:szCs w:val="16"/>
        </w:rPr>
      </w:pPr>
      <w:r>
        <w:rPr>
          <w:i/>
          <w:color w:val="308DC6"/>
          <w:sz w:val="16"/>
          <w:szCs w:val="16"/>
        </w:rPr>
        <w:t>*Add more rows to the table to include all the workflow file names. No fields should be left empty. Use “n/a” for the items that don`t apply to your project.</w:t>
      </w:r>
    </w:p>
    <w:p w14:paraId="4C63AAF9" w14:textId="26A2F96A" w:rsidR="009F5E5B" w:rsidRDefault="009F5E5B">
      <w:pPr>
        <w:spacing w:line="256" w:lineRule="auto"/>
        <w:rPr>
          <w:i/>
          <w:color w:val="308DC6"/>
          <w:sz w:val="16"/>
          <w:szCs w:val="16"/>
        </w:rPr>
      </w:pPr>
    </w:p>
    <w:p w14:paraId="554711A7" w14:textId="227D0BB6" w:rsidR="009F5E5B" w:rsidRDefault="009F5E5B">
      <w:pPr>
        <w:spacing w:line="256" w:lineRule="auto"/>
        <w:rPr>
          <w:i/>
          <w:color w:val="308DC6"/>
          <w:sz w:val="16"/>
          <w:szCs w:val="16"/>
        </w:rPr>
      </w:pPr>
    </w:p>
    <w:p w14:paraId="32370901" w14:textId="04613492" w:rsidR="009F5E5B" w:rsidRDefault="009F5E5B">
      <w:pPr>
        <w:spacing w:line="256" w:lineRule="auto"/>
        <w:rPr>
          <w:i/>
          <w:color w:val="308DC6"/>
          <w:sz w:val="16"/>
          <w:szCs w:val="16"/>
        </w:rPr>
      </w:pPr>
    </w:p>
    <w:p w14:paraId="202A8A46" w14:textId="77777777" w:rsidR="009F5E5B" w:rsidRDefault="009F5E5B">
      <w:pPr>
        <w:spacing w:line="256" w:lineRule="auto"/>
        <w:rPr>
          <w:i/>
          <w:color w:val="308DC6"/>
          <w:sz w:val="16"/>
          <w:szCs w:val="16"/>
        </w:rPr>
      </w:pPr>
      <w:bookmarkStart w:id="27" w:name="_GoBack"/>
      <w:bookmarkEnd w:id="27"/>
    </w:p>
    <w:p w14:paraId="21B736E4" w14:textId="50D5D12A" w:rsidR="00F605B8" w:rsidRDefault="7EC78AFB">
      <w:pPr>
        <w:rPr>
          <w:color w:val="308DC6"/>
        </w:rPr>
      </w:pPr>
      <w:r w:rsidRPr="3C3BBEDF">
        <w:rPr>
          <w:color w:val="308DC6"/>
        </w:rPr>
        <w:lastRenderedPageBreak/>
        <w:t>Dispatcher</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00" w:firstRow="0" w:lastRow="0" w:firstColumn="0" w:lastColumn="0" w:noHBand="0" w:noVBand="1"/>
      </w:tblPr>
      <w:tblGrid>
        <w:gridCol w:w="404"/>
        <w:gridCol w:w="2471"/>
        <w:gridCol w:w="2630"/>
        <w:gridCol w:w="2001"/>
        <w:gridCol w:w="1510"/>
      </w:tblGrid>
      <w:tr w:rsidR="3C3BBEDF" w14:paraId="0CF80641" w14:textId="77777777" w:rsidTr="3C3BBEDF">
        <w:trPr>
          <w:trHeight w:val="300"/>
        </w:trPr>
        <w:tc>
          <w:tcPr>
            <w:tcW w:w="418" w:type="dxa"/>
            <w:shd w:val="clear" w:color="auto" w:fill="DAE8F8"/>
          </w:tcPr>
          <w:p w14:paraId="595A8FB7" w14:textId="77777777" w:rsidR="3C3BBEDF" w:rsidRDefault="3C3BBEDF" w:rsidP="3C3BBEDF">
            <w:pPr>
              <w:rPr>
                <w:color w:val="308DC6"/>
              </w:rPr>
            </w:pPr>
            <w:r w:rsidRPr="3C3BBEDF">
              <w:rPr>
                <w:color w:val="308DC6"/>
              </w:rPr>
              <w:t>#</w:t>
            </w:r>
          </w:p>
        </w:tc>
        <w:tc>
          <w:tcPr>
            <w:tcW w:w="2567" w:type="dxa"/>
            <w:shd w:val="clear" w:color="auto" w:fill="DAE8F8"/>
          </w:tcPr>
          <w:p w14:paraId="4701C01E" w14:textId="77777777" w:rsidR="3C3BBEDF" w:rsidRDefault="3C3BBEDF" w:rsidP="3C3BBEDF">
            <w:pPr>
              <w:rPr>
                <w:color w:val="308DC6"/>
              </w:rPr>
            </w:pPr>
            <w:r w:rsidRPr="3C3BBEDF">
              <w:rPr>
                <w:color w:val="308DC6"/>
              </w:rPr>
              <w:t>Workflow file name</w:t>
            </w:r>
          </w:p>
        </w:tc>
        <w:tc>
          <w:tcPr>
            <w:tcW w:w="2894" w:type="dxa"/>
            <w:shd w:val="clear" w:color="auto" w:fill="DAE8F8"/>
          </w:tcPr>
          <w:p w14:paraId="74FE236D" w14:textId="77777777" w:rsidR="3C3BBEDF" w:rsidRDefault="3C3BBEDF" w:rsidP="3C3BBEDF">
            <w:pPr>
              <w:rPr>
                <w:color w:val="308DC6"/>
              </w:rPr>
            </w:pPr>
            <w:r w:rsidRPr="3C3BBEDF">
              <w:rPr>
                <w:color w:val="308DC6"/>
              </w:rPr>
              <w:t>Description</w:t>
            </w:r>
          </w:p>
        </w:tc>
        <w:tc>
          <w:tcPr>
            <w:tcW w:w="1568" w:type="dxa"/>
            <w:shd w:val="clear" w:color="auto" w:fill="DAE8F8"/>
          </w:tcPr>
          <w:p w14:paraId="5867B538" w14:textId="77777777" w:rsidR="3C3BBEDF" w:rsidRDefault="3C3BBEDF" w:rsidP="3C3BBEDF">
            <w:pPr>
              <w:rPr>
                <w:color w:val="308DC6"/>
              </w:rPr>
            </w:pPr>
            <w:r w:rsidRPr="3C3BBEDF">
              <w:rPr>
                <w:color w:val="308DC6"/>
              </w:rPr>
              <w:t>Input  Argument</w:t>
            </w:r>
          </w:p>
        </w:tc>
        <w:tc>
          <w:tcPr>
            <w:tcW w:w="1568" w:type="dxa"/>
            <w:shd w:val="clear" w:color="auto" w:fill="DAE8F8"/>
          </w:tcPr>
          <w:p w14:paraId="2EA3E821" w14:textId="7F6B4E7B" w:rsidR="329086C1" w:rsidRDefault="329086C1" w:rsidP="3C3BBEDF">
            <w:pPr>
              <w:rPr>
                <w:color w:val="308DC6"/>
              </w:rPr>
            </w:pPr>
            <w:r w:rsidRPr="3C3BBEDF">
              <w:rPr>
                <w:color w:val="308DC6"/>
              </w:rPr>
              <w:t>Output  Argument</w:t>
            </w:r>
          </w:p>
          <w:p w14:paraId="21DA8330" w14:textId="59050A83" w:rsidR="3C3BBEDF" w:rsidRDefault="3C3BBEDF" w:rsidP="3C3BBEDF">
            <w:pPr>
              <w:rPr>
                <w:color w:val="308DC6"/>
              </w:rPr>
            </w:pPr>
          </w:p>
        </w:tc>
      </w:tr>
      <w:tr w:rsidR="3C3BBEDF" w14:paraId="577768F0" w14:textId="77777777" w:rsidTr="3C3BBEDF">
        <w:trPr>
          <w:trHeight w:val="300"/>
        </w:trPr>
        <w:tc>
          <w:tcPr>
            <w:tcW w:w="418" w:type="dxa"/>
          </w:tcPr>
          <w:p w14:paraId="6EDCE0C0" w14:textId="77777777" w:rsidR="3C3BBEDF" w:rsidRDefault="3C3BBEDF" w:rsidP="3C3BBEDF">
            <w:pPr>
              <w:rPr>
                <w:color w:val="308DC6"/>
              </w:rPr>
            </w:pPr>
            <w:r w:rsidRPr="3C3BBEDF">
              <w:rPr>
                <w:color w:val="308DC6"/>
              </w:rPr>
              <w:t>1</w:t>
            </w:r>
          </w:p>
        </w:tc>
        <w:tc>
          <w:tcPr>
            <w:tcW w:w="2567" w:type="dxa"/>
          </w:tcPr>
          <w:p w14:paraId="4B4ED3E5" w14:textId="0375F885" w:rsidR="3AD2024D" w:rsidRDefault="3AD2024D" w:rsidP="3C3BBEDF">
            <w:pPr>
              <w:rPr>
                <w:rFonts w:ascii="Arial" w:hAnsi="Arial" w:cs="Arial"/>
                <w:color w:val="040C28"/>
              </w:rPr>
            </w:pPr>
            <w:r w:rsidRPr="3C3BBEDF">
              <w:rPr>
                <w:rFonts w:ascii="Arial" w:hAnsi="Arial" w:cs="Arial"/>
                <w:color w:val="040C28"/>
              </w:rPr>
              <w:t>Main</w:t>
            </w:r>
          </w:p>
        </w:tc>
        <w:tc>
          <w:tcPr>
            <w:tcW w:w="2894" w:type="dxa"/>
          </w:tcPr>
          <w:p w14:paraId="4431E4BF" w14:textId="31C6077C" w:rsidR="7623327D" w:rsidRDefault="7623327D" w:rsidP="3C3BBEDF">
            <w:pPr>
              <w:rPr>
                <w:color w:val="308DC6"/>
              </w:rPr>
            </w:pPr>
            <w:r w:rsidRPr="3C3BBEDF">
              <w:rPr>
                <w:color w:val="308DC6"/>
              </w:rPr>
              <w:t>Main file of the dispatcher</w:t>
            </w:r>
          </w:p>
        </w:tc>
        <w:tc>
          <w:tcPr>
            <w:tcW w:w="1568" w:type="dxa"/>
          </w:tcPr>
          <w:p w14:paraId="1910792F" w14:textId="6A01C408" w:rsidR="5229ACD3" w:rsidRDefault="5229ACD3" w:rsidP="3C3BBEDF">
            <w:pPr>
              <w:rPr>
                <w:color w:val="308DC6"/>
              </w:rPr>
            </w:pPr>
            <w:r w:rsidRPr="3C3BBEDF">
              <w:rPr>
                <w:color w:val="308DC6"/>
              </w:rPr>
              <w:t>In_SharedDrivePath</w:t>
            </w:r>
          </w:p>
        </w:tc>
        <w:tc>
          <w:tcPr>
            <w:tcW w:w="1568" w:type="dxa"/>
          </w:tcPr>
          <w:p w14:paraId="40C2BCAB" w14:textId="5697ED81" w:rsidR="3C3BBEDF" w:rsidRDefault="3C3BBEDF" w:rsidP="3C3BBEDF">
            <w:pPr>
              <w:rPr>
                <w:color w:val="308DC6"/>
              </w:rPr>
            </w:pPr>
          </w:p>
        </w:tc>
      </w:tr>
      <w:tr w:rsidR="3C3BBEDF" w14:paraId="5BC3FC84" w14:textId="77777777" w:rsidTr="3C3BBEDF">
        <w:trPr>
          <w:trHeight w:val="300"/>
        </w:trPr>
        <w:tc>
          <w:tcPr>
            <w:tcW w:w="418" w:type="dxa"/>
          </w:tcPr>
          <w:p w14:paraId="70568B22" w14:textId="40DF1C8C" w:rsidR="7623327D" w:rsidRDefault="7623327D" w:rsidP="3C3BBEDF">
            <w:pPr>
              <w:rPr>
                <w:color w:val="308DC6"/>
              </w:rPr>
            </w:pPr>
            <w:r w:rsidRPr="3C3BBEDF">
              <w:rPr>
                <w:color w:val="308DC6"/>
              </w:rPr>
              <w:t>2</w:t>
            </w:r>
          </w:p>
        </w:tc>
        <w:tc>
          <w:tcPr>
            <w:tcW w:w="2567" w:type="dxa"/>
          </w:tcPr>
          <w:p w14:paraId="636C6D05" w14:textId="72BD78FB" w:rsidR="7623327D" w:rsidRDefault="7623327D" w:rsidP="3C3BBEDF">
            <w:pPr>
              <w:rPr>
                <w:rFonts w:ascii="Arial" w:hAnsi="Arial" w:cs="Arial"/>
                <w:color w:val="040C28"/>
              </w:rPr>
            </w:pPr>
            <w:r w:rsidRPr="3C3BBEDF">
              <w:rPr>
                <w:rFonts w:ascii="Arial" w:hAnsi="Arial" w:cs="Arial"/>
                <w:color w:val="040C28"/>
              </w:rPr>
              <w:t>ReadInputFile</w:t>
            </w:r>
          </w:p>
        </w:tc>
        <w:tc>
          <w:tcPr>
            <w:tcW w:w="2894" w:type="dxa"/>
          </w:tcPr>
          <w:p w14:paraId="4191DB16" w14:textId="304CAEBB" w:rsidR="7623327D" w:rsidRDefault="7623327D" w:rsidP="3C3BBEDF">
            <w:pPr>
              <w:rPr>
                <w:color w:val="308DC6"/>
              </w:rPr>
            </w:pPr>
            <w:r w:rsidRPr="3C3BBEDF">
              <w:rPr>
                <w:color w:val="308DC6"/>
              </w:rPr>
              <w:t>Reading data into the datatable</w:t>
            </w:r>
          </w:p>
        </w:tc>
        <w:tc>
          <w:tcPr>
            <w:tcW w:w="1568" w:type="dxa"/>
          </w:tcPr>
          <w:p w14:paraId="1E4B5D1C" w14:textId="7105C0CF" w:rsidR="3C3BBEDF" w:rsidRDefault="3C3BBEDF" w:rsidP="3C3BBEDF">
            <w:pPr>
              <w:rPr>
                <w:color w:val="308DC6"/>
              </w:rPr>
            </w:pPr>
          </w:p>
        </w:tc>
        <w:tc>
          <w:tcPr>
            <w:tcW w:w="1568" w:type="dxa"/>
          </w:tcPr>
          <w:p w14:paraId="3D873197" w14:textId="187B2A94" w:rsidR="2F0CAE70" w:rsidRDefault="2F0CAE70" w:rsidP="3C3BBEDF">
            <w:pPr>
              <w:rPr>
                <w:color w:val="308DC6"/>
              </w:rPr>
            </w:pPr>
            <w:r w:rsidRPr="3C3BBEDF">
              <w:rPr>
                <w:color w:val="308DC6"/>
              </w:rPr>
              <w:t>Out_config</w:t>
            </w:r>
          </w:p>
          <w:p w14:paraId="24920257" w14:textId="30490490" w:rsidR="3C3BBEDF" w:rsidRDefault="3C3BBEDF" w:rsidP="3C3BBEDF">
            <w:pPr>
              <w:rPr>
                <w:color w:val="308DC6"/>
              </w:rPr>
            </w:pPr>
          </w:p>
        </w:tc>
      </w:tr>
      <w:tr w:rsidR="3C3BBEDF" w14:paraId="06D9C12F" w14:textId="77777777" w:rsidTr="3C3BBEDF">
        <w:trPr>
          <w:trHeight w:val="300"/>
        </w:trPr>
        <w:tc>
          <w:tcPr>
            <w:tcW w:w="418" w:type="dxa"/>
          </w:tcPr>
          <w:p w14:paraId="364475C8" w14:textId="72E65ED4" w:rsidR="7623327D" w:rsidRDefault="7623327D" w:rsidP="3C3BBEDF">
            <w:pPr>
              <w:rPr>
                <w:color w:val="308DC6"/>
              </w:rPr>
            </w:pPr>
            <w:r w:rsidRPr="3C3BBEDF">
              <w:rPr>
                <w:color w:val="308DC6"/>
              </w:rPr>
              <w:t>3</w:t>
            </w:r>
          </w:p>
        </w:tc>
        <w:tc>
          <w:tcPr>
            <w:tcW w:w="2567" w:type="dxa"/>
          </w:tcPr>
          <w:p w14:paraId="472A0AE7" w14:textId="4DD98BB7" w:rsidR="7623327D" w:rsidRDefault="7623327D" w:rsidP="3C3BBEDF">
            <w:pPr>
              <w:rPr>
                <w:rFonts w:ascii="Arial" w:hAnsi="Arial" w:cs="Arial"/>
                <w:color w:val="040C28"/>
              </w:rPr>
            </w:pPr>
            <w:r w:rsidRPr="3C3BBEDF">
              <w:rPr>
                <w:rFonts w:ascii="Arial" w:hAnsi="Arial" w:cs="Arial"/>
                <w:color w:val="040C28"/>
              </w:rPr>
              <w:t xml:space="preserve">CreateQueueItem </w:t>
            </w:r>
          </w:p>
        </w:tc>
        <w:tc>
          <w:tcPr>
            <w:tcW w:w="2894" w:type="dxa"/>
          </w:tcPr>
          <w:p w14:paraId="1690ED2C" w14:textId="1B64AD2F" w:rsidR="7623327D" w:rsidRDefault="7623327D" w:rsidP="3C3BBEDF">
            <w:pPr>
              <w:rPr>
                <w:color w:val="308DC6"/>
              </w:rPr>
            </w:pPr>
            <w:r w:rsidRPr="3C3BBEDF">
              <w:rPr>
                <w:color w:val="308DC6"/>
              </w:rPr>
              <w:t>Adding data into the queue</w:t>
            </w:r>
          </w:p>
        </w:tc>
        <w:tc>
          <w:tcPr>
            <w:tcW w:w="1568" w:type="dxa"/>
          </w:tcPr>
          <w:p w14:paraId="05CF8D2E" w14:textId="334F9F69" w:rsidR="79ABA914" w:rsidRDefault="79ABA914" w:rsidP="3C3BBEDF">
            <w:pPr>
              <w:rPr>
                <w:color w:val="308DC6"/>
              </w:rPr>
            </w:pPr>
            <w:r w:rsidRPr="3C3BBEDF">
              <w:rPr>
                <w:color w:val="308DC6"/>
              </w:rPr>
              <w:t>I</w:t>
            </w:r>
            <w:r w:rsidR="4604CF53" w:rsidRPr="3C3BBEDF">
              <w:rPr>
                <w:color w:val="308DC6"/>
              </w:rPr>
              <w:t>N</w:t>
            </w:r>
            <w:r w:rsidRPr="3C3BBEDF">
              <w:rPr>
                <w:color w:val="308DC6"/>
              </w:rPr>
              <w:t>_config</w:t>
            </w:r>
          </w:p>
          <w:p w14:paraId="72642CDE" w14:textId="5C370D65" w:rsidR="3C3BBEDF" w:rsidRDefault="3C3BBEDF" w:rsidP="3C3BBEDF">
            <w:pPr>
              <w:rPr>
                <w:color w:val="308DC6"/>
              </w:rPr>
            </w:pPr>
          </w:p>
        </w:tc>
        <w:tc>
          <w:tcPr>
            <w:tcW w:w="1568" w:type="dxa"/>
          </w:tcPr>
          <w:p w14:paraId="2D3404C3" w14:textId="6E5D2322" w:rsidR="3C3BBEDF" w:rsidRDefault="3C3BBEDF" w:rsidP="3C3BBEDF">
            <w:pPr>
              <w:rPr>
                <w:color w:val="308DC6"/>
              </w:rPr>
            </w:pPr>
          </w:p>
        </w:tc>
      </w:tr>
      <w:tr w:rsidR="3C3BBEDF" w14:paraId="7EBC93B3" w14:textId="77777777" w:rsidTr="3C3BBEDF">
        <w:trPr>
          <w:trHeight w:val="300"/>
        </w:trPr>
        <w:tc>
          <w:tcPr>
            <w:tcW w:w="418" w:type="dxa"/>
          </w:tcPr>
          <w:p w14:paraId="4243BC92" w14:textId="0667A591" w:rsidR="35D3378C" w:rsidRDefault="35D3378C" w:rsidP="3C3BBEDF">
            <w:pPr>
              <w:rPr>
                <w:color w:val="308DC6"/>
              </w:rPr>
            </w:pPr>
            <w:r w:rsidRPr="3C3BBEDF">
              <w:rPr>
                <w:color w:val="308DC6"/>
              </w:rPr>
              <w:t>4</w:t>
            </w:r>
          </w:p>
        </w:tc>
        <w:tc>
          <w:tcPr>
            <w:tcW w:w="2567" w:type="dxa"/>
          </w:tcPr>
          <w:p w14:paraId="32F120F9" w14:textId="75289222" w:rsidR="35D3378C" w:rsidRDefault="35D3378C" w:rsidP="3C3BBEDF">
            <w:pPr>
              <w:rPr>
                <w:rFonts w:ascii="Arial" w:hAnsi="Arial" w:cs="Arial"/>
                <w:color w:val="040C28"/>
              </w:rPr>
            </w:pPr>
            <w:r w:rsidRPr="3C3BBEDF">
              <w:rPr>
                <w:rFonts w:ascii="Arial" w:hAnsi="Arial" w:cs="Arial"/>
                <w:color w:val="040C28"/>
              </w:rPr>
              <w:t>ReadAssets</w:t>
            </w:r>
          </w:p>
        </w:tc>
        <w:tc>
          <w:tcPr>
            <w:tcW w:w="2894" w:type="dxa"/>
          </w:tcPr>
          <w:p w14:paraId="22B502EA" w14:textId="53F7BD6B" w:rsidR="35D3378C" w:rsidRDefault="35D3378C" w:rsidP="3C3BBEDF">
            <w:pPr>
              <w:rPr>
                <w:color w:val="308DC6"/>
              </w:rPr>
            </w:pPr>
            <w:r w:rsidRPr="3C3BBEDF">
              <w:rPr>
                <w:color w:val="308DC6"/>
              </w:rPr>
              <w:t>Read input file path</w:t>
            </w:r>
          </w:p>
        </w:tc>
        <w:tc>
          <w:tcPr>
            <w:tcW w:w="1568" w:type="dxa"/>
          </w:tcPr>
          <w:p w14:paraId="1E6C126F" w14:textId="70E45B8E" w:rsidR="3F80A66A" w:rsidRDefault="3F80A66A" w:rsidP="3C3BBEDF">
            <w:pPr>
              <w:rPr>
                <w:color w:val="308DC6"/>
              </w:rPr>
            </w:pPr>
            <w:r w:rsidRPr="3C3BBEDF">
              <w:rPr>
                <w:color w:val="308DC6"/>
              </w:rPr>
              <w:t>I</w:t>
            </w:r>
            <w:r w:rsidR="17700BB8" w:rsidRPr="3C3BBEDF">
              <w:rPr>
                <w:color w:val="308DC6"/>
              </w:rPr>
              <w:t>N</w:t>
            </w:r>
            <w:r w:rsidRPr="3C3BBEDF">
              <w:rPr>
                <w:color w:val="308DC6"/>
              </w:rPr>
              <w:t>_config</w:t>
            </w:r>
          </w:p>
          <w:p w14:paraId="1D3EB781" w14:textId="4AFA2F3E" w:rsidR="3C3BBEDF" w:rsidRDefault="3C3BBEDF" w:rsidP="3C3BBEDF">
            <w:pPr>
              <w:rPr>
                <w:color w:val="308DC6"/>
              </w:rPr>
            </w:pPr>
          </w:p>
        </w:tc>
        <w:tc>
          <w:tcPr>
            <w:tcW w:w="1568" w:type="dxa"/>
          </w:tcPr>
          <w:p w14:paraId="62CF86E2" w14:textId="1773EA62" w:rsidR="3C3BBEDF" w:rsidRDefault="3C3BBEDF" w:rsidP="3C3BBEDF">
            <w:pPr>
              <w:rPr>
                <w:color w:val="308DC6"/>
              </w:rPr>
            </w:pPr>
          </w:p>
        </w:tc>
      </w:tr>
    </w:tbl>
    <w:p w14:paraId="4EFB709A" w14:textId="532C1902" w:rsidR="00DE4F7C" w:rsidRPr="00DE4F7C" w:rsidRDefault="00DE4F7C" w:rsidP="00DE4F7C">
      <w:bookmarkStart w:id="28" w:name="_2s8eyo1"/>
      <w:bookmarkEnd w:id="28"/>
    </w:p>
    <w:p w14:paraId="5FCABF75" w14:textId="372FEFB7" w:rsidR="00F605B8" w:rsidRDefault="00F605B8">
      <w:pPr>
        <w:rPr>
          <w:color w:val="308DC6"/>
        </w:rPr>
      </w:pPr>
    </w:p>
    <w:p w14:paraId="001FD036" w14:textId="77777777" w:rsidR="00F605B8" w:rsidRDefault="39D316E5">
      <w:pPr>
        <w:pStyle w:val="Heading2"/>
        <w:numPr>
          <w:ilvl w:val="0"/>
          <w:numId w:val="7"/>
        </w:numPr>
        <w:rPr>
          <w:color w:val="308DC6"/>
        </w:rPr>
      </w:pPr>
      <w:bookmarkStart w:id="29" w:name="_lnxbz9"/>
      <w:bookmarkStart w:id="30" w:name="_Toc221021561"/>
      <w:bookmarkStart w:id="31" w:name="_Toc221025015"/>
      <w:bookmarkEnd w:id="29"/>
      <w:r w:rsidRPr="5ADFA6E8">
        <w:rPr>
          <w:color w:val="308DC6"/>
        </w:rPr>
        <w:t>Post UAT specifications</w:t>
      </w:r>
      <w:bookmarkEnd w:id="30"/>
      <w:bookmarkEnd w:id="31"/>
    </w:p>
    <w:p w14:paraId="13FBE252" w14:textId="77777777" w:rsidR="00841F3E" w:rsidRDefault="00841F3E">
      <w:pPr>
        <w:rPr>
          <w:b/>
          <w:color w:val="308DC6"/>
        </w:rPr>
      </w:pPr>
    </w:p>
    <w:p w14:paraId="705F7A74" w14:textId="77777777" w:rsidR="00841F3E" w:rsidRDefault="00841F3E">
      <w:pPr>
        <w:rPr>
          <w:b/>
          <w:color w:val="308DC6"/>
        </w:rPr>
      </w:pPr>
    </w:p>
    <w:p w14:paraId="5F835FE3" w14:textId="085F4AAA" w:rsidR="00F605B8" w:rsidRPr="00DE4F7C" w:rsidRDefault="000F7CB2">
      <w:pPr>
        <w:rPr>
          <w:color w:val="auto"/>
        </w:rPr>
      </w:pPr>
      <w:r w:rsidRPr="00DE4F7C">
        <w:rPr>
          <w:b/>
          <w:color w:val="auto"/>
        </w:rPr>
        <w:t xml:space="preserve">Average duration per </w:t>
      </w:r>
      <w:r w:rsidR="00D24F66" w:rsidRPr="00DE4F7C">
        <w:rPr>
          <w:b/>
          <w:color w:val="auto"/>
        </w:rPr>
        <w:t>transaction</w:t>
      </w:r>
      <w:r w:rsidR="00D24F66" w:rsidRPr="00DE4F7C">
        <w:rPr>
          <w:color w:val="auto"/>
        </w:rPr>
        <w:t>:</w:t>
      </w:r>
      <w:r w:rsidRPr="00DE4F7C">
        <w:rPr>
          <w:color w:val="auto"/>
        </w:rPr>
        <w:t xml:space="preserve"> (</w:t>
      </w:r>
      <w:r w:rsidR="00DE4F7C">
        <w:rPr>
          <w:color w:val="auto"/>
        </w:rPr>
        <w:t>2 min approx</w:t>
      </w:r>
      <w:r w:rsidRPr="00DE4F7C">
        <w:rPr>
          <w:color w:val="auto"/>
        </w:rPr>
        <w:t xml:space="preserve">) : </w:t>
      </w:r>
    </w:p>
    <w:p w14:paraId="4E02711D" w14:textId="5023A0AD" w:rsidR="00F605B8" w:rsidRPr="00DE4F7C" w:rsidRDefault="000F7CB2">
      <w:pPr>
        <w:rPr>
          <w:b/>
          <w:color w:val="auto"/>
        </w:rPr>
      </w:pPr>
      <w:r w:rsidRPr="00DE4F7C">
        <w:rPr>
          <w:b/>
          <w:color w:val="auto"/>
        </w:rPr>
        <w:t>Recommended number of robots for the specified volumes</w:t>
      </w:r>
      <w:r w:rsidRPr="00DE4F7C">
        <w:rPr>
          <w:color w:val="auto"/>
        </w:rPr>
        <w:t>:</w:t>
      </w:r>
      <w:r w:rsidR="00DE4F7C">
        <w:rPr>
          <w:color w:val="auto"/>
        </w:rPr>
        <w:t>TBD</w:t>
      </w:r>
    </w:p>
    <w:p w14:paraId="4EBA521B" w14:textId="4FB53A16" w:rsidR="00F605B8" w:rsidRPr="00DE4F7C" w:rsidRDefault="000F7CB2">
      <w:pPr>
        <w:rPr>
          <w:color w:val="auto"/>
        </w:rPr>
      </w:pPr>
      <w:r w:rsidRPr="00DE4F7C">
        <w:rPr>
          <w:b/>
          <w:color w:val="auto"/>
        </w:rPr>
        <w:t>Specified schedule</w:t>
      </w:r>
      <w:r w:rsidRPr="00DE4F7C">
        <w:rPr>
          <w:color w:val="auto"/>
        </w:rPr>
        <w:t>:</w:t>
      </w:r>
      <w:r w:rsidR="00DE4F7C">
        <w:rPr>
          <w:color w:val="auto"/>
        </w:rPr>
        <w:t xml:space="preserve"> TBD</w:t>
      </w:r>
    </w:p>
    <w:p w14:paraId="5CECB737" w14:textId="77777777" w:rsidR="00F605B8" w:rsidRDefault="000F7CB2">
      <w:pPr>
        <w:rPr>
          <w:color w:val="308DC6"/>
        </w:rPr>
      </w:pPr>
      <w:r>
        <w:br w:type="page"/>
      </w:r>
    </w:p>
    <w:p w14:paraId="003D97EB" w14:textId="77777777" w:rsidR="00F605B8" w:rsidRDefault="00F605B8">
      <w:pPr>
        <w:rPr>
          <w:color w:val="308DC6"/>
        </w:rPr>
      </w:pPr>
    </w:p>
    <w:p w14:paraId="55F9CB2A" w14:textId="77777777" w:rsidR="00F605B8" w:rsidRDefault="39D316E5">
      <w:pPr>
        <w:pStyle w:val="Heading2"/>
        <w:numPr>
          <w:ilvl w:val="0"/>
          <w:numId w:val="7"/>
        </w:numPr>
        <w:rPr>
          <w:color w:val="308DC6"/>
        </w:rPr>
      </w:pPr>
      <w:bookmarkStart w:id="32" w:name="_35nkun2"/>
      <w:bookmarkStart w:id="33" w:name="_Toc221021562"/>
      <w:bookmarkStart w:id="34" w:name="_Toc221025016"/>
      <w:bookmarkEnd w:id="32"/>
      <w:r w:rsidRPr="5ADFA6E8">
        <w:rPr>
          <w:color w:val="308DC6"/>
        </w:rPr>
        <w:t>Glossary</w:t>
      </w:r>
      <w:bookmarkEnd w:id="33"/>
      <w:bookmarkEnd w:id="34"/>
    </w:p>
    <w:p w14:paraId="6AF3FE52" w14:textId="6F165D40" w:rsidR="00F605B8" w:rsidRPr="00DE4F7C" w:rsidRDefault="005C5ACC">
      <w:pPr>
        <w:rPr>
          <w:color w:val="auto"/>
        </w:rPr>
      </w:pPr>
      <w:r>
        <w:rPr>
          <w:b/>
          <w:color w:val="auto"/>
        </w:rPr>
        <w:t xml:space="preserve"> </w:t>
      </w:r>
      <w:r w:rsidR="000F7CB2" w:rsidRPr="00DE4F7C">
        <w:rPr>
          <w:b/>
          <w:color w:val="auto"/>
        </w:rPr>
        <w:t xml:space="preserve"> project</w:t>
      </w:r>
      <w:r w:rsidR="000F7CB2" w:rsidRPr="00DE4F7C">
        <w:rPr>
          <w:color w:val="auto"/>
        </w:rPr>
        <w:t xml:space="preserve"> - the overall output of the development, containing one or multiple projects that together cover the scope of the robotic process automation.</w:t>
      </w:r>
    </w:p>
    <w:p w14:paraId="2D7085E1" w14:textId="6868912B" w:rsidR="00F605B8" w:rsidRPr="00DE4F7C" w:rsidRDefault="000F7CB2">
      <w:pPr>
        <w:rPr>
          <w:color w:val="auto"/>
        </w:rPr>
      </w:pPr>
      <w:r w:rsidRPr="00DE4F7C">
        <w:rPr>
          <w:b/>
          <w:color w:val="auto"/>
        </w:rPr>
        <w:t>Project</w:t>
      </w:r>
      <w:r w:rsidRPr="00DE4F7C">
        <w:rPr>
          <w:color w:val="auto"/>
        </w:rPr>
        <w:t xml:space="preserve"> - an UiPath Studio project containing one or multiple workflow files. A project can be converted to a package and run independently, covering a particular scope within the </w:t>
      </w:r>
      <w:r w:rsidR="005C5ACC">
        <w:rPr>
          <w:color w:val="auto"/>
        </w:rPr>
        <w:t xml:space="preserve"> </w:t>
      </w:r>
      <w:r w:rsidRPr="00DE4F7C">
        <w:rPr>
          <w:color w:val="auto"/>
        </w:rPr>
        <w:t xml:space="preserve"> project. The project is used when defining the development and support phase of the automation.</w:t>
      </w:r>
    </w:p>
    <w:p w14:paraId="50CCC667" w14:textId="0DC92555" w:rsidR="00F605B8" w:rsidRPr="00DE4F7C" w:rsidRDefault="000F7CB2">
      <w:pPr>
        <w:rPr>
          <w:color w:val="auto"/>
        </w:rPr>
      </w:pPr>
      <w:r w:rsidRPr="00DE4F7C">
        <w:rPr>
          <w:b/>
          <w:bCs/>
          <w:color w:val="auto"/>
        </w:rPr>
        <w:t>Package</w:t>
      </w:r>
      <w:r w:rsidRPr="00DE4F7C">
        <w:rPr>
          <w:color w:val="auto"/>
        </w:rPr>
        <w:t xml:space="preserve"> - the output of compiling a project. A package can be deployed on the robot machine and be executed by the robot service. Only one package can be executed at a given time by a robot. The package is used when defining the running phase of the automation</w:t>
      </w:r>
    </w:p>
    <w:p w14:paraId="5AE44A10" w14:textId="77777777" w:rsidR="00F605B8" w:rsidRPr="00DE4F7C" w:rsidRDefault="000F7CB2">
      <w:pPr>
        <w:rPr>
          <w:color w:val="auto"/>
        </w:rPr>
      </w:pPr>
      <w:r w:rsidRPr="00DE4F7C">
        <w:rPr>
          <w:b/>
          <w:color w:val="auto"/>
        </w:rPr>
        <w:t>Workflow</w:t>
      </w:r>
      <w:r w:rsidRPr="00DE4F7C">
        <w:rPr>
          <w:color w:val="auto"/>
        </w:rPr>
        <w:t xml:space="preserve"> - a component of the package, the workflow encapsulates a part of the project logic. The workflow can be of type: sequence, flowchart or state machine. a workflow is saved as an .xaml file inside the project folder. A workflow file can be invoked from another workflow and by default there is an initial workflow file that will run when executing the package.</w:t>
      </w:r>
    </w:p>
    <w:p w14:paraId="02FA3031" w14:textId="77777777" w:rsidR="00F605B8" w:rsidRPr="00DE4F7C" w:rsidRDefault="000F7CB2">
      <w:pPr>
        <w:rPr>
          <w:color w:val="auto"/>
        </w:rPr>
      </w:pPr>
      <w:r w:rsidRPr="00DE4F7C">
        <w:rPr>
          <w:b/>
          <w:color w:val="auto"/>
        </w:rPr>
        <w:t>Activity</w:t>
      </w:r>
      <w:r w:rsidRPr="00DE4F7C">
        <w:rPr>
          <w:color w:val="auto"/>
        </w:rPr>
        <w:t xml:space="preserve"> - an action that the robot executes.</w:t>
      </w:r>
    </w:p>
    <w:p w14:paraId="53177C40" w14:textId="77777777" w:rsidR="00F605B8" w:rsidRPr="00DE4F7C" w:rsidRDefault="000F7CB2">
      <w:pPr>
        <w:rPr>
          <w:color w:val="auto"/>
        </w:rPr>
      </w:pPr>
      <w:r w:rsidRPr="00DE4F7C">
        <w:rPr>
          <w:b/>
          <w:color w:val="auto"/>
        </w:rPr>
        <w:t>Sequence</w:t>
      </w:r>
      <w:r w:rsidRPr="00DE4F7C">
        <w:rPr>
          <w:color w:val="auto"/>
        </w:rPr>
        <w:t xml:space="preserve"> - a workflow where activities are executed one after another, in a sequential order</w:t>
      </w:r>
    </w:p>
    <w:p w14:paraId="470682C9" w14:textId="77777777" w:rsidR="00F605B8" w:rsidRPr="00DE4F7C" w:rsidRDefault="000F7CB2">
      <w:pPr>
        <w:rPr>
          <w:color w:val="auto"/>
        </w:rPr>
      </w:pPr>
      <w:r w:rsidRPr="00DE4F7C">
        <w:rPr>
          <w:b/>
          <w:color w:val="auto"/>
        </w:rPr>
        <w:t xml:space="preserve">Flowchart </w:t>
      </w:r>
      <w:r w:rsidRPr="00DE4F7C">
        <w:rPr>
          <w:color w:val="auto"/>
        </w:rPr>
        <w:t>- a workflow where activities are connected by arrows and the logic of the workflow can be easily followed in a visual manner. The flowchart can also be exported as an image from UiPath studio</w:t>
      </w:r>
    </w:p>
    <w:p w14:paraId="5FD43A33" w14:textId="77777777" w:rsidR="00F605B8" w:rsidRPr="00DE4F7C" w:rsidRDefault="000F7CB2">
      <w:pPr>
        <w:rPr>
          <w:color w:val="auto"/>
        </w:rPr>
      </w:pPr>
      <w:r w:rsidRPr="00DE4F7C">
        <w:rPr>
          <w:b/>
          <w:color w:val="auto"/>
        </w:rPr>
        <w:t>State machine</w:t>
      </w:r>
      <w:r w:rsidRPr="00DE4F7C">
        <w:rPr>
          <w:color w:val="auto"/>
        </w:rPr>
        <w:t xml:space="preserve"> - a more advanced way of organizing a workflow, similar to a flowchart.</w:t>
      </w:r>
    </w:p>
    <w:p w14:paraId="6BC9A6EB" w14:textId="77777777" w:rsidR="00F605B8" w:rsidRPr="00DE4F7C" w:rsidRDefault="000F7CB2">
      <w:pPr>
        <w:rPr>
          <w:color w:val="auto"/>
        </w:rPr>
      </w:pPr>
      <w:r w:rsidRPr="00DE4F7C">
        <w:rPr>
          <w:b/>
          <w:color w:val="auto"/>
        </w:rPr>
        <w:t xml:space="preserve">BOR </w:t>
      </w:r>
      <w:r w:rsidRPr="00DE4F7C">
        <w:rPr>
          <w:color w:val="auto"/>
        </w:rPr>
        <w:t xml:space="preserve">- Back office robot </w:t>
      </w:r>
    </w:p>
    <w:p w14:paraId="321570E5" w14:textId="77777777" w:rsidR="00F605B8" w:rsidRPr="00DE4F7C" w:rsidRDefault="000F7CB2">
      <w:pPr>
        <w:rPr>
          <w:color w:val="auto"/>
        </w:rPr>
      </w:pPr>
      <w:r w:rsidRPr="00DE4F7C">
        <w:rPr>
          <w:b/>
          <w:color w:val="auto"/>
        </w:rPr>
        <w:t>FOR</w:t>
      </w:r>
      <w:r w:rsidRPr="00DE4F7C">
        <w:rPr>
          <w:color w:val="auto"/>
        </w:rPr>
        <w:t xml:space="preserve"> – Front office robot</w:t>
      </w:r>
    </w:p>
    <w:p w14:paraId="301DAA57" w14:textId="4308F0D0" w:rsidR="00F605B8" w:rsidRPr="00DE4F7C" w:rsidRDefault="000F7CB2">
      <w:pPr>
        <w:rPr>
          <w:color w:val="auto"/>
        </w:rPr>
      </w:pPr>
      <w:r w:rsidRPr="00DE4F7C">
        <w:rPr>
          <w:b/>
          <w:bCs/>
          <w:color w:val="auto"/>
        </w:rPr>
        <w:t>Orchestrator</w:t>
      </w:r>
      <w:r w:rsidRPr="00DE4F7C">
        <w:rPr>
          <w:color w:val="auto"/>
        </w:rPr>
        <w:t xml:space="preserve"> – Enterprise architecture server platform supporting: release management, centralized logging, reporting, auditing and monitoring tools, remote control, centralized scheduling, queue/robot workload management, assets management.</w:t>
      </w:r>
    </w:p>
    <w:sectPr w:rsidR="00F605B8" w:rsidRPr="00DE4F7C">
      <w:headerReference w:type="default" r:id="rId18"/>
      <w:footerReference w:type="default" r:id="rId19"/>
      <w:headerReference w:type="first" r:id="rId20"/>
      <w:footerReference w:type="first" r:id="rId21"/>
      <w:pgSz w:w="11906" w:h="16838"/>
      <w:pgMar w:top="1440" w:right="1440" w:bottom="1440" w:left="1440" w:header="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2" w:author="Satyendra Chauhan (external)" w:date="2025-07-22T17:21:00Z" w:initials="S(">
    <w:p w14:paraId="517F82B5" w14:textId="5ED2C581" w:rsidR="00654B54" w:rsidRDefault="00654B54" w:rsidP="00654B5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17F82B5" w15:done="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1AF121C" w16cex:dateUtc="2025-07-22T11:47:31.863Z"/>
  <w16cex:commentExtensible w16cex:durableId="0FC87103" w16cex:dateUtc="2025-07-22T11:51:42.423Z"/>
  <w16cex:commentExtensible w16cex:durableId="330B8C8D" w16cex:dateUtc="2025-07-22T12:06:59.532Z"/>
</w16cex:commentsExtensible>
</file>

<file path=word/commentsIds.xml><?xml version="1.0" encoding="utf-8"?>
<w16cid:commentsIds xmlns:mc="http://schemas.openxmlformats.org/markup-compatibility/2006" xmlns:w16cid="http://schemas.microsoft.com/office/word/2016/wordml/cid" mc:Ignorable="w16cid">
  <w16cid:commentId w16cid:paraId="33E5191D" w16cid:durableId="21AF121C"/>
  <w16cid:commentId w16cid:paraId="62B3E107" w16cid:durableId="330B8C8D"/>
  <w16cid:commentId w16cid:paraId="1EAA345D" w16cid:durableId="0FC8710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6D58EA" w14:textId="77777777" w:rsidR="00F24387" w:rsidRDefault="00F24387">
      <w:pPr>
        <w:spacing w:after="0" w:line="240" w:lineRule="auto"/>
      </w:pPr>
      <w:r>
        <w:separator/>
      </w:r>
    </w:p>
  </w:endnote>
  <w:endnote w:type="continuationSeparator" w:id="0">
    <w:p w14:paraId="7F383DA3" w14:textId="77777777" w:rsidR="00F24387" w:rsidRDefault="00F24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buntu">
    <w:altName w:val="Calibri"/>
    <w:charset w:val="00"/>
    <w:family w:val="swiss"/>
    <w:pitch w:val="variable"/>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77A92" w14:textId="2F21B8F4" w:rsidR="00663A1E" w:rsidRDefault="00663A1E" w:rsidP="3C3BBEDF">
    <w:pPr>
      <w:pBdr>
        <w:top w:val="nil"/>
        <w:left w:val="nil"/>
        <w:bottom w:val="nil"/>
        <w:right w:val="nil"/>
        <w:between w:val="nil"/>
      </w:pBdr>
      <w:tabs>
        <w:tab w:val="center" w:pos="4680"/>
        <w:tab w:val="right" w:pos="9360"/>
      </w:tabs>
      <w:spacing w:after="720" w:line="240" w:lineRule="auto"/>
      <w:rPr>
        <w:color w:val="auto"/>
      </w:rPr>
    </w:pPr>
  </w:p>
  <w:p w14:paraId="53A4A790" w14:textId="35975B3C" w:rsidR="00663A1E" w:rsidRPr="001200BE" w:rsidRDefault="00663A1E" w:rsidP="001200BE">
    <w:pPr>
      <w:pStyle w:val="Footer"/>
    </w:pPr>
    <w:r>
      <w:rPr>
        <w:color w:val="auto"/>
      </w:rPr>
      <w:t>UseCase 4</w:t>
    </w:r>
    <w:r w:rsidRPr="001200BE">
      <w:rPr>
        <w:color w:val="auto"/>
      </w:rPr>
      <w:t>:</w:t>
    </w:r>
    <w:r w:rsidRPr="00785CD5">
      <w:rPr>
        <w:color w:val="auto"/>
      </w:rPr>
      <w:t xml:space="preserve"> Art. 25 FLAG Management </w:t>
    </w:r>
    <w:r w:rsidRPr="001200BE">
      <w:rPr>
        <w:color w:val="auto"/>
      </w:rPr>
      <w:t>} – Development Specifications Document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7417B" w14:textId="10ADF1BF" w:rsidR="00663A1E" w:rsidRPr="001200BE" w:rsidRDefault="00663A1E">
    <w:pPr>
      <w:pBdr>
        <w:top w:val="nil"/>
        <w:left w:val="nil"/>
        <w:bottom w:val="nil"/>
        <w:right w:val="nil"/>
        <w:between w:val="nil"/>
      </w:pBdr>
      <w:tabs>
        <w:tab w:val="center" w:pos="4680"/>
        <w:tab w:val="right" w:pos="9360"/>
      </w:tabs>
      <w:spacing w:after="0" w:line="240" w:lineRule="auto"/>
      <w:jc w:val="right"/>
      <w:rPr>
        <w:color w:val="auto"/>
      </w:rPr>
    </w:pPr>
    <w:r w:rsidRPr="001200BE">
      <w:rPr>
        <w:color w:val="auto"/>
      </w:rPr>
      <w:fldChar w:fldCharType="begin"/>
    </w:r>
    <w:r w:rsidRPr="001200BE">
      <w:rPr>
        <w:color w:val="auto"/>
      </w:rPr>
      <w:instrText>PAGE</w:instrText>
    </w:r>
    <w:r w:rsidRPr="001200BE">
      <w:rPr>
        <w:color w:val="auto"/>
      </w:rPr>
      <w:fldChar w:fldCharType="separate"/>
    </w:r>
    <w:r w:rsidR="009F5E5B">
      <w:rPr>
        <w:noProof/>
        <w:color w:val="auto"/>
      </w:rPr>
      <w:t>1</w:t>
    </w:r>
    <w:r w:rsidRPr="001200BE">
      <w:rPr>
        <w:color w:val="auto"/>
      </w:rPr>
      <w:fldChar w:fldCharType="end"/>
    </w:r>
  </w:p>
  <w:p w14:paraId="3367FCC0" w14:textId="656F3A8D" w:rsidR="00663A1E" w:rsidRPr="001200BE" w:rsidRDefault="00663A1E">
    <w:pPr>
      <w:pBdr>
        <w:top w:val="nil"/>
        <w:left w:val="nil"/>
        <w:bottom w:val="nil"/>
        <w:right w:val="nil"/>
        <w:between w:val="nil"/>
      </w:pBdr>
      <w:tabs>
        <w:tab w:val="center" w:pos="4680"/>
        <w:tab w:val="right" w:pos="9360"/>
      </w:tabs>
      <w:spacing w:after="720" w:line="240" w:lineRule="auto"/>
      <w:rPr>
        <w:color w:val="auto"/>
      </w:rPr>
    </w:pPr>
    <w:r w:rsidRPr="001200BE">
      <w:rPr>
        <w:color w:val="auto"/>
      </w:rPr>
      <w:t xml:space="preserve"> </w:t>
    </w:r>
    <w:r>
      <w:rPr>
        <w:color w:val="auto"/>
      </w:rPr>
      <w:t>UseCase 4</w:t>
    </w:r>
    <w:r w:rsidRPr="001200BE">
      <w:rPr>
        <w:color w:val="auto"/>
      </w:rPr>
      <w:t>:</w:t>
    </w:r>
    <w:r w:rsidRPr="00785CD5">
      <w:rPr>
        <w:color w:val="auto"/>
      </w:rPr>
      <w:t xml:space="preserve"> Art. 25 FLAG Management </w:t>
    </w:r>
    <w:r w:rsidRPr="001200BE">
      <w:rPr>
        <w:color w:val="auto"/>
      </w:rPr>
      <w:t>} – Development Specifications Document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584B85" w14:textId="77777777" w:rsidR="00F24387" w:rsidRDefault="00F24387">
      <w:pPr>
        <w:spacing w:after="0" w:line="240" w:lineRule="auto"/>
      </w:pPr>
      <w:r>
        <w:separator/>
      </w:r>
    </w:p>
  </w:footnote>
  <w:footnote w:type="continuationSeparator" w:id="0">
    <w:p w14:paraId="44E47520" w14:textId="77777777" w:rsidR="00F24387" w:rsidRDefault="00F24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71B02" w14:textId="34E0E603" w:rsidR="00663A1E" w:rsidRDefault="00663A1E">
    <w:pPr>
      <w:pBdr>
        <w:top w:val="nil"/>
        <w:left w:val="nil"/>
        <w:bottom w:val="nil"/>
        <w:right w:val="nil"/>
        <w:between w:val="nil"/>
      </w:pBdr>
      <w:tabs>
        <w:tab w:val="center" w:pos="4680"/>
        <w:tab w:val="right" w:pos="9360"/>
      </w:tabs>
      <w:spacing w:before="720"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5"/>
      <w:gridCol w:w="3005"/>
      <w:gridCol w:w="3005"/>
    </w:tblGrid>
    <w:tr w:rsidR="00663A1E" w14:paraId="591EB199" w14:textId="77777777" w:rsidTr="3C3BBEDF">
      <w:trPr>
        <w:trHeight w:val="300"/>
      </w:trPr>
      <w:tc>
        <w:tcPr>
          <w:tcW w:w="3005" w:type="dxa"/>
        </w:tcPr>
        <w:p w14:paraId="570FE707" w14:textId="7FD6CBE3" w:rsidR="00663A1E" w:rsidRDefault="00663A1E" w:rsidP="3C3BBEDF">
          <w:pPr>
            <w:pStyle w:val="Header"/>
            <w:ind w:left="-115"/>
          </w:pPr>
        </w:p>
      </w:tc>
      <w:tc>
        <w:tcPr>
          <w:tcW w:w="3005" w:type="dxa"/>
        </w:tcPr>
        <w:p w14:paraId="1FA1AEE0" w14:textId="2233305C" w:rsidR="00663A1E" w:rsidRDefault="00663A1E" w:rsidP="3C3BBEDF">
          <w:pPr>
            <w:pStyle w:val="Header"/>
            <w:jc w:val="center"/>
          </w:pPr>
        </w:p>
      </w:tc>
      <w:tc>
        <w:tcPr>
          <w:tcW w:w="3005" w:type="dxa"/>
        </w:tcPr>
        <w:p w14:paraId="337DCC29" w14:textId="5551D3C8" w:rsidR="00663A1E" w:rsidRDefault="00663A1E" w:rsidP="3C3BBEDF">
          <w:pPr>
            <w:pStyle w:val="Header"/>
            <w:ind w:right="-115"/>
            <w:jc w:val="right"/>
          </w:pPr>
        </w:p>
      </w:tc>
    </w:tr>
  </w:tbl>
  <w:p w14:paraId="3E18EAD9" w14:textId="636937B5" w:rsidR="00663A1E" w:rsidRDefault="00663A1E" w:rsidP="3C3BBEDF">
    <w:pPr>
      <w:pStyle w:val="Header"/>
    </w:pPr>
  </w:p>
</w:hdr>
</file>

<file path=word/intelligence2.xml><?xml version="1.0" encoding="utf-8"?>
<int2:intelligence xmlns:int2="http://schemas.microsoft.com/office/intelligence/2020/intelligence">
  <int2:observations>
    <int2:textHash int2:hashCode="cjXxmZC2ZIyU5L" int2:id="a5yZzpuP">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085AC"/>
    <w:multiLevelType w:val="hybridMultilevel"/>
    <w:tmpl w:val="9D1E0C90"/>
    <w:lvl w:ilvl="0" w:tplc="41547E98">
      <w:start w:val="1"/>
      <w:numFmt w:val="bullet"/>
      <w:lvlText w:val=""/>
      <w:lvlJc w:val="left"/>
      <w:pPr>
        <w:ind w:left="720" w:hanging="360"/>
      </w:pPr>
      <w:rPr>
        <w:rFonts w:ascii="Symbol" w:hAnsi="Symbol" w:hint="default"/>
      </w:rPr>
    </w:lvl>
    <w:lvl w:ilvl="1" w:tplc="16B6CBE0">
      <w:start w:val="1"/>
      <w:numFmt w:val="bullet"/>
      <w:lvlText w:val="o"/>
      <w:lvlJc w:val="left"/>
      <w:pPr>
        <w:ind w:left="1440" w:hanging="360"/>
      </w:pPr>
      <w:rPr>
        <w:rFonts w:ascii="Courier New" w:hAnsi="Courier New" w:hint="default"/>
      </w:rPr>
    </w:lvl>
    <w:lvl w:ilvl="2" w:tplc="E682C39E">
      <w:start w:val="1"/>
      <w:numFmt w:val="bullet"/>
      <w:lvlText w:val=""/>
      <w:lvlJc w:val="left"/>
      <w:pPr>
        <w:ind w:left="2160" w:hanging="360"/>
      </w:pPr>
      <w:rPr>
        <w:rFonts w:ascii="Wingdings" w:hAnsi="Wingdings" w:hint="default"/>
      </w:rPr>
    </w:lvl>
    <w:lvl w:ilvl="3" w:tplc="16C0175A">
      <w:start w:val="1"/>
      <w:numFmt w:val="bullet"/>
      <w:lvlText w:val=""/>
      <w:lvlJc w:val="left"/>
      <w:pPr>
        <w:ind w:left="2880" w:hanging="360"/>
      </w:pPr>
      <w:rPr>
        <w:rFonts w:ascii="Symbol" w:hAnsi="Symbol" w:hint="default"/>
      </w:rPr>
    </w:lvl>
    <w:lvl w:ilvl="4" w:tplc="2C38A56A">
      <w:start w:val="1"/>
      <w:numFmt w:val="bullet"/>
      <w:lvlText w:val="o"/>
      <w:lvlJc w:val="left"/>
      <w:pPr>
        <w:ind w:left="3600" w:hanging="360"/>
      </w:pPr>
      <w:rPr>
        <w:rFonts w:ascii="Courier New" w:hAnsi="Courier New" w:hint="default"/>
      </w:rPr>
    </w:lvl>
    <w:lvl w:ilvl="5" w:tplc="56580452">
      <w:start w:val="1"/>
      <w:numFmt w:val="bullet"/>
      <w:lvlText w:val=""/>
      <w:lvlJc w:val="left"/>
      <w:pPr>
        <w:ind w:left="4320" w:hanging="360"/>
      </w:pPr>
      <w:rPr>
        <w:rFonts w:ascii="Wingdings" w:hAnsi="Wingdings" w:hint="default"/>
      </w:rPr>
    </w:lvl>
    <w:lvl w:ilvl="6" w:tplc="04E628CA">
      <w:start w:val="1"/>
      <w:numFmt w:val="bullet"/>
      <w:lvlText w:val=""/>
      <w:lvlJc w:val="left"/>
      <w:pPr>
        <w:ind w:left="5040" w:hanging="360"/>
      </w:pPr>
      <w:rPr>
        <w:rFonts w:ascii="Symbol" w:hAnsi="Symbol" w:hint="default"/>
      </w:rPr>
    </w:lvl>
    <w:lvl w:ilvl="7" w:tplc="13A4CDDE">
      <w:start w:val="1"/>
      <w:numFmt w:val="bullet"/>
      <w:lvlText w:val="o"/>
      <w:lvlJc w:val="left"/>
      <w:pPr>
        <w:ind w:left="5760" w:hanging="360"/>
      </w:pPr>
      <w:rPr>
        <w:rFonts w:ascii="Courier New" w:hAnsi="Courier New" w:hint="default"/>
      </w:rPr>
    </w:lvl>
    <w:lvl w:ilvl="8" w:tplc="43C8BC6E">
      <w:start w:val="1"/>
      <w:numFmt w:val="bullet"/>
      <w:lvlText w:val=""/>
      <w:lvlJc w:val="left"/>
      <w:pPr>
        <w:ind w:left="6480" w:hanging="360"/>
      </w:pPr>
      <w:rPr>
        <w:rFonts w:ascii="Wingdings" w:hAnsi="Wingdings" w:hint="default"/>
      </w:rPr>
    </w:lvl>
  </w:abstractNum>
  <w:abstractNum w:abstractNumId="1" w15:restartNumberingAfterBreak="0">
    <w:nsid w:val="1269064E"/>
    <w:multiLevelType w:val="multilevel"/>
    <w:tmpl w:val="32F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56CD5"/>
    <w:multiLevelType w:val="multilevel"/>
    <w:tmpl w:val="EDD4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BD843"/>
    <w:multiLevelType w:val="hybridMultilevel"/>
    <w:tmpl w:val="1A4647E6"/>
    <w:lvl w:ilvl="0" w:tplc="B63EE76C">
      <w:start w:val="1"/>
      <w:numFmt w:val="decimal"/>
      <w:lvlText w:val="%1."/>
      <w:lvlJc w:val="left"/>
      <w:pPr>
        <w:ind w:left="720" w:hanging="360"/>
      </w:pPr>
    </w:lvl>
    <w:lvl w:ilvl="1" w:tplc="BFE2E2EA">
      <w:start w:val="1"/>
      <w:numFmt w:val="lowerLetter"/>
      <w:lvlText w:val="%2."/>
      <w:lvlJc w:val="left"/>
      <w:pPr>
        <w:ind w:left="1440" w:hanging="360"/>
      </w:pPr>
    </w:lvl>
    <w:lvl w:ilvl="2" w:tplc="E1E810FE">
      <w:start w:val="1"/>
      <w:numFmt w:val="lowerRoman"/>
      <w:lvlText w:val="%3."/>
      <w:lvlJc w:val="right"/>
      <w:pPr>
        <w:ind w:left="2160" w:hanging="180"/>
      </w:pPr>
    </w:lvl>
    <w:lvl w:ilvl="3" w:tplc="26BC5CCE">
      <w:start w:val="1"/>
      <w:numFmt w:val="decimal"/>
      <w:lvlText w:val="%4."/>
      <w:lvlJc w:val="left"/>
      <w:pPr>
        <w:ind w:left="2880" w:hanging="360"/>
      </w:pPr>
    </w:lvl>
    <w:lvl w:ilvl="4" w:tplc="9E105090">
      <w:start w:val="1"/>
      <w:numFmt w:val="lowerLetter"/>
      <w:lvlText w:val="%5."/>
      <w:lvlJc w:val="left"/>
      <w:pPr>
        <w:ind w:left="3600" w:hanging="360"/>
      </w:pPr>
    </w:lvl>
    <w:lvl w:ilvl="5" w:tplc="2D80E5CA">
      <w:start w:val="1"/>
      <w:numFmt w:val="lowerRoman"/>
      <w:lvlText w:val="%6."/>
      <w:lvlJc w:val="right"/>
      <w:pPr>
        <w:ind w:left="4320" w:hanging="180"/>
      </w:pPr>
    </w:lvl>
    <w:lvl w:ilvl="6" w:tplc="0C461460">
      <w:start w:val="1"/>
      <w:numFmt w:val="decimal"/>
      <w:lvlText w:val="%7."/>
      <w:lvlJc w:val="left"/>
      <w:pPr>
        <w:ind w:left="5040" w:hanging="360"/>
      </w:pPr>
    </w:lvl>
    <w:lvl w:ilvl="7" w:tplc="F5F2FC32">
      <w:start w:val="1"/>
      <w:numFmt w:val="lowerLetter"/>
      <w:lvlText w:val="%8."/>
      <w:lvlJc w:val="left"/>
      <w:pPr>
        <w:ind w:left="5760" w:hanging="360"/>
      </w:pPr>
    </w:lvl>
    <w:lvl w:ilvl="8" w:tplc="CA68AE38">
      <w:start w:val="1"/>
      <w:numFmt w:val="lowerRoman"/>
      <w:lvlText w:val="%9."/>
      <w:lvlJc w:val="right"/>
      <w:pPr>
        <w:ind w:left="6480" w:hanging="180"/>
      </w:pPr>
    </w:lvl>
  </w:abstractNum>
  <w:abstractNum w:abstractNumId="4" w15:restartNumberingAfterBreak="0">
    <w:nsid w:val="210F7A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5" w15:restartNumberingAfterBreak="0">
    <w:nsid w:val="260CAC91"/>
    <w:multiLevelType w:val="hybridMultilevel"/>
    <w:tmpl w:val="ABA8D226"/>
    <w:lvl w:ilvl="0" w:tplc="BBCE5004">
      <w:start w:val="1"/>
      <w:numFmt w:val="decimal"/>
      <w:lvlText w:val="%1."/>
      <w:lvlJc w:val="left"/>
      <w:pPr>
        <w:ind w:left="720" w:hanging="360"/>
      </w:pPr>
    </w:lvl>
    <w:lvl w:ilvl="1" w:tplc="0E344C64">
      <w:start w:val="1"/>
      <w:numFmt w:val="lowerLetter"/>
      <w:lvlText w:val="%2."/>
      <w:lvlJc w:val="left"/>
      <w:pPr>
        <w:ind w:left="1440" w:hanging="360"/>
      </w:pPr>
    </w:lvl>
    <w:lvl w:ilvl="2" w:tplc="F44A4DAA">
      <w:start w:val="1"/>
      <w:numFmt w:val="lowerRoman"/>
      <w:lvlText w:val="%3."/>
      <w:lvlJc w:val="right"/>
      <w:pPr>
        <w:ind w:left="2160" w:hanging="180"/>
      </w:pPr>
    </w:lvl>
    <w:lvl w:ilvl="3" w:tplc="FD986100">
      <w:start w:val="1"/>
      <w:numFmt w:val="decimal"/>
      <w:lvlText w:val="%4."/>
      <w:lvlJc w:val="left"/>
      <w:pPr>
        <w:ind w:left="2880" w:hanging="360"/>
      </w:pPr>
    </w:lvl>
    <w:lvl w:ilvl="4" w:tplc="CFC2E31C">
      <w:start w:val="1"/>
      <w:numFmt w:val="lowerLetter"/>
      <w:lvlText w:val="%5."/>
      <w:lvlJc w:val="left"/>
      <w:pPr>
        <w:ind w:left="3600" w:hanging="360"/>
      </w:pPr>
    </w:lvl>
    <w:lvl w:ilvl="5" w:tplc="2A684058">
      <w:start w:val="1"/>
      <w:numFmt w:val="lowerRoman"/>
      <w:lvlText w:val="%6."/>
      <w:lvlJc w:val="right"/>
      <w:pPr>
        <w:ind w:left="4320" w:hanging="180"/>
      </w:pPr>
    </w:lvl>
    <w:lvl w:ilvl="6" w:tplc="BF769B6C">
      <w:start w:val="1"/>
      <w:numFmt w:val="decimal"/>
      <w:lvlText w:val="%7."/>
      <w:lvlJc w:val="left"/>
      <w:pPr>
        <w:ind w:left="5040" w:hanging="360"/>
      </w:pPr>
    </w:lvl>
    <w:lvl w:ilvl="7" w:tplc="0AB2B1E2">
      <w:start w:val="1"/>
      <w:numFmt w:val="lowerLetter"/>
      <w:lvlText w:val="%8."/>
      <w:lvlJc w:val="left"/>
      <w:pPr>
        <w:ind w:left="5760" w:hanging="360"/>
      </w:pPr>
    </w:lvl>
    <w:lvl w:ilvl="8" w:tplc="B35664CA">
      <w:start w:val="1"/>
      <w:numFmt w:val="lowerRoman"/>
      <w:lvlText w:val="%9."/>
      <w:lvlJc w:val="right"/>
      <w:pPr>
        <w:ind w:left="6480" w:hanging="180"/>
      </w:pPr>
    </w:lvl>
  </w:abstractNum>
  <w:abstractNum w:abstractNumId="6" w15:restartNumberingAfterBreak="0">
    <w:nsid w:val="2A194824"/>
    <w:multiLevelType w:val="multilevel"/>
    <w:tmpl w:val="B418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952E6"/>
    <w:multiLevelType w:val="multilevel"/>
    <w:tmpl w:val="106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426DE"/>
    <w:multiLevelType w:val="multilevel"/>
    <w:tmpl w:val="B4E8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CA5ED"/>
    <w:multiLevelType w:val="hybridMultilevel"/>
    <w:tmpl w:val="5E62531C"/>
    <w:lvl w:ilvl="0" w:tplc="CF58FEA8">
      <w:start w:val="1"/>
      <w:numFmt w:val="bullet"/>
      <w:lvlText w:val=""/>
      <w:lvlJc w:val="left"/>
      <w:pPr>
        <w:ind w:left="720" w:hanging="360"/>
      </w:pPr>
      <w:rPr>
        <w:rFonts w:ascii="Symbol" w:hAnsi="Symbol" w:hint="default"/>
      </w:rPr>
    </w:lvl>
    <w:lvl w:ilvl="1" w:tplc="345E7280">
      <w:start w:val="1"/>
      <w:numFmt w:val="bullet"/>
      <w:lvlText w:val="o"/>
      <w:lvlJc w:val="left"/>
      <w:pPr>
        <w:ind w:left="1440" w:hanging="360"/>
      </w:pPr>
      <w:rPr>
        <w:rFonts w:ascii="Courier New" w:hAnsi="Courier New" w:hint="default"/>
      </w:rPr>
    </w:lvl>
    <w:lvl w:ilvl="2" w:tplc="F9861C60">
      <w:start w:val="1"/>
      <w:numFmt w:val="bullet"/>
      <w:lvlText w:val=""/>
      <w:lvlJc w:val="left"/>
      <w:pPr>
        <w:ind w:left="2160" w:hanging="360"/>
      </w:pPr>
      <w:rPr>
        <w:rFonts w:ascii="Wingdings" w:hAnsi="Wingdings" w:hint="default"/>
      </w:rPr>
    </w:lvl>
    <w:lvl w:ilvl="3" w:tplc="EE245956">
      <w:start w:val="1"/>
      <w:numFmt w:val="bullet"/>
      <w:lvlText w:val=""/>
      <w:lvlJc w:val="left"/>
      <w:pPr>
        <w:ind w:left="2880" w:hanging="360"/>
      </w:pPr>
      <w:rPr>
        <w:rFonts w:ascii="Symbol" w:hAnsi="Symbol" w:hint="default"/>
      </w:rPr>
    </w:lvl>
    <w:lvl w:ilvl="4" w:tplc="B8C62EB2">
      <w:start w:val="1"/>
      <w:numFmt w:val="bullet"/>
      <w:lvlText w:val="o"/>
      <w:lvlJc w:val="left"/>
      <w:pPr>
        <w:ind w:left="3600" w:hanging="360"/>
      </w:pPr>
      <w:rPr>
        <w:rFonts w:ascii="Courier New" w:hAnsi="Courier New" w:hint="default"/>
      </w:rPr>
    </w:lvl>
    <w:lvl w:ilvl="5" w:tplc="B9D48CA2">
      <w:start w:val="1"/>
      <w:numFmt w:val="bullet"/>
      <w:lvlText w:val=""/>
      <w:lvlJc w:val="left"/>
      <w:pPr>
        <w:ind w:left="4320" w:hanging="360"/>
      </w:pPr>
      <w:rPr>
        <w:rFonts w:ascii="Wingdings" w:hAnsi="Wingdings" w:hint="default"/>
      </w:rPr>
    </w:lvl>
    <w:lvl w:ilvl="6" w:tplc="9BA6C55E">
      <w:start w:val="1"/>
      <w:numFmt w:val="bullet"/>
      <w:lvlText w:val=""/>
      <w:lvlJc w:val="left"/>
      <w:pPr>
        <w:ind w:left="5040" w:hanging="360"/>
      </w:pPr>
      <w:rPr>
        <w:rFonts w:ascii="Symbol" w:hAnsi="Symbol" w:hint="default"/>
      </w:rPr>
    </w:lvl>
    <w:lvl w:ilvl="7" w:tplc="341A1CFA">
      <w:start w:val="1"/>
      <w:numFmt w:val="bullet"/>
      <w:lvlText w:val="o"/>
      <w:lvlJc w:val="left"/>
      <w:pPr>
        <w:ind w:left="5760" w:hanging="360"/>
      </w:pPr>
      <w:rPr>
        <w:rFonts w:ascii="Courier New" w:hAnsi="Courier New" w:hint="default"/>
      </w:rPr>
    </w:lvl>
    <w:lvl w:ilvl="8" w:tplc="F0C41BC4">
      <w:start w:val="1"/>
      <w:numFmt w:val="bullet"/>
      <w:lvlText w:val=""/>
      <w:lvlJc w:val="left"/>
      <w:pPr>
        <w:ind w:left="6480" w:hanging="360"/>
      </w:pPr>
      <w:rPr>
        <w:rFonts w:ascii="Wingdings" w:hAnsi="Wingdings" w:hint="default"/>
      </w:rPr>
    </w:lvl>
  </w:abstractNum>
  <w:abstractNum w:abstractNumId="10" w15:restartNumberingAfterBreak="0">
    <w:nsid w:val="464E5566"/>
    <w:multiLevelType w:val="multilevel"/>
    <w:tmpl w:val="F54A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907E1"/>
    <w:multiLevelType w:val="multilevel"/>
    <w:tmpl w:val="DDCA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25880"/>
    <w:multiLevelType w:val="multilevel"/>
    <w:tmpl w:val="DCE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9ECD4"/>
    <w:multiLevelType w:val="hybridMultilevel"/>
    <w:tmpl w:val="20C0DC44"/>
    <w:lvl w:ilvl="0" w:tplc="C4C2ED30">
      <w:start w:val="1"/>
      <w:numFmt w:val="decimal"/>
      <w:lvlText w:val="%1."/>
      <w:lvlJc w:val="left"/>
      <w:pPr>
        <w:ind w:left="720" w:hanging="360"/>
      </w:pPr>
    </w:lvl>
    <w:lvl w:ilvl="1" w:tplc="FA46EF3A">
      <w:start w:val="1"/>
      <w:numFmt w:val="lowerLetter"/>
      <w:lvlText w:val="%2."/>
      <w:lvlJc w:val="left"/>
      <w:pPr>
        <w:ind w:left="1440" w:hanging="360"/>
      </w:pPr>
    </w:lvl>
    <w:lvl w:ilvl="2" w:tplc="25B4D674">
      <w:start w:val="1"/>
      <w:numFmt w:val="lowerRoman"/>
      <w:lvlText w:val="%3."/>
      <w:lvlJc w:val="right"/>
      <w:pPr>
        <w:ind w:left="2160" w:hanging="180"/>
      </w:pPr>
    </w:lvl>
    <w:lvl w:ilvl="3" w:tplc="E04C7132">
      <w:start w:val="1"/>
      <w:numFmt w:val="decimal"/>
      <w:lvlText w:val="%4."/>
      <w:lvlJc w:val="left"/>
      <w:pPr>
        <w:ind w:left="2880" w:hanging="360"/>
      </w:pPr>
    </w:lvl>
    <w:lvl w:ilvl="4" w:tplc="0D026504">
      <w:start w:val="1"/>
      <w:numFmt w:val="lowerLetter"/>
      <w:lvlText w:val="%5."/>
      <w:lvlJc w:val="left"/>
      <w:pPr>
        <w:ind w:left="3600" w:hanging="360"/>
      </w:pPr>
    </w:lvl>
    <w:lvl w:ilvl="5" w:tplc="B3509248">
      <w:start w:val="1"/>
      <w:numFmt w:val="lowerRoman"/>
      <w:lvlText w:val="%6."/>
      <w:lvlJc w:val="right"/>
      <w:pPr>
        <w:ind w:left="4320" w:hanging="180"/>
      </w:pPr>
    </w:lvl>
    <w:lvl w:ilvl="6" w:tplc="5DCCE628">
      <w:start w:val="1"/>
      <w:numFmt w:val="decimal"/>
      <w:lvlText w:val="%7."/>
      <w:lvlJc w:val="left"/>
      <w:pPr>
        <w:ind w:left="5040" w:hanging="360"/>
      </w:pPr>
    </w:lvl>
    <w:lvl w:ilvl="7" w:tplc="3FFC101E">
      <w:start w:val="1"/>
      <w:numFmt w:val="lowerLetter"/>
      <w:lvlText w:val="%8."/>
      <w:lvlJc w:val="left"/>
      <w:pPr>
        <w:ind w:left="5760" w:hanging="360"/>
      </w:pPr>
    </w:lvl>
    <w:lvl w:ilvl="8" w:tplc="B3D44B2A">
      <w:start w:val="1"/>
      <w:numFmt w:val="lowerRoman"/>
      <w:lvlText w:val="%9."/>
      <w:lvlJc w:val="right"/>
      <w:pPr>
        <w:ind w:left="6480" w:hanging="180"/>
      </w:pPr>
    </w:lvl>
  </w:abstractNum>
  <w:abstractNum w:abstractNumId="14" w15:restartNumberingAfterBreak="0">
    <w:nsid w:val="5797081F"/>
    <w:multiLevelType w:val="multilevel"/>
    <w:tmpl w:val="7128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572FF"/>
    <w:multiLevelType w:val="multilevel"/>
    <w:tmpl w:val="F8FA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21417"/>
    <w:multiLevelType w:val="hybridMultilevel"/>
    <w:tmpl w:val="5116525A"/>
    <w:lvl w:ilvl="0" w:tplc="DDEC2274">
      <w:start w:val="1"/>
      <w:numFmt w:val="bullet"/>
      <w:lvlText w:val=""/>
      <w:lvlJc w:val="left"/>
      <w:pPr>
        <w:ind w:left="720" w:hanging="360"/>
      </w:pPr>
      <w:rPr>
        <w:rFonts w:ascii="Symbol" w:hAnsi="Symbol" w:hint="default"/>
      </w:rPr>
    </w:lvl>
    <w:lvl w:ilvl="1" w:tplc="0CF0BC8E">
      <w:start w:val="1"/>
      <w:numFmt w:val="bullet"/>
      <w:lvlText w:val="o"/>
      <w:lvlJc w:val="left"/>
      <w:pPr>
        <w:ind w:left="1440" w:hanging="360"/>
      </w:pPr>
      <w:rPr>
        <w:rFonts w:ascii="Courier New" w:hAnsi="Courier New" w:hint="default"/>
      </w:rPr>
    </w:lvl>
    <w:lvl w:ilvl="2" w:tplc="2852380C">
      <w:start w:val="1"/>
      <w:numFmt w:val="bullet"/>
      <w:lvlText w:val=""/>
      <w:lvlJc w:val="left"/>
      <w:pPr>
        <w:ind w:left="2160" w:hanging="360"/>
      </w:pPr>
      <w:rPr>
        <w:rFonts w:ascii="Wingdings" w:hAnsi="Wingdings" w:hint="default"/>
      </w:rPr>
    </w:lvl>
    <w:lvl w:ilvl="3" w:tplc="97B21040">
      <w:start w:val="1"/>
      <w:numFmt w:val="bullet"/>
      <w:lvlText w:val=""/>
      <w:lvlJc w:val="left"/>
      <w:pPr>
        <w:ind w:left="2880" w:hanging="360"/>
      </w:pPr>
      <w:rPr>
        <w:rFonts w:ascii="Symbol" w:hAnsi="Symbol" w:hint="default"/>
      </w:rPr>
    </w:lvl>
    <w:lvl w:ilvl="4" w:tplc="BC7ED550">
      <w:start w:val="1"/>
      <w:numFmt w:val="bullet"/>
      <w:lvlText w:val="o"/>
      <w:lvlJc w:val="left"/>
      <w:pPr>
        <w:ind w:left="3600" w:hanging="360"/>
      </w:pPr>
      <w:rPr>
        <w:rFonts w:ascii="Courier New" w:hAnsi="Courier New" w:hint="default"/>
      </w:rPr>
    </w:lvl>
    <w:lvl w:ilvl="5" w:tplc="E062D16A">
      <w:start w:val="1"/>
      <w:numFmt w:val="bullet"/>
      <w:lvlText w:val=""/>
      <w:lvlJc w:val="left"/>
      <w:pPr>
        <w:ind w:left="4320" w:hanging="360"/>
      </w:pPr>
      <w:rPr>
        <w:rFonts w:ascii="Wingdings" w:hAnsi="Wingdings" w:hint="default"/>
      </w:rPr>
    </w:lvl>
    <w:lvl w:ilvl="6" w:tplc="5E9277AA">
      <w:start w:val="1"/>
      <w:numFmt w:val="bullet"/>
      <w:lvlText w:val=""/>
      <w:lvlJc w:val="left"/>
      <w:pPr>
        <w:ind w:left="5040" w:hanging="360"/>
      </w:pPr>
      <w:rPr>
        <w:rFonts w:ascii="Symbol" w:hAnsi="Symbol" w:hint="default"/>
      </w:rPr>
    </w:lvl>
    <w:lvl w:ilvl="7" w:tplc="555033CA">
      <w:start w:val="1"/>
      <w:numFmt w:val="bullet"/>
      <w:lvlText w:val="o"/>
      <w:lvlJc w:val="left"/>
      <w:pPr>
        <w:ind w:left="5760" w:hanging="360"/>
      </w:pPr>
      <w:rPr>
        <w:rFonts w:ascii="Courier New" w:hAnsi="Courier New" w:hint="default"/>
      </w:rPr>
    </w:lvl>
    <w:lvl w:ilvl="8" w:tplc="14D6C510">
      <w:start w:val="1"/>
      <w:numFmt w:val="bullet"/>
      <w:lvlText w:val=""/>
      <w:lvlJc w:val="left"/>
      <w:pPr>
        <w:ind w:left="6480" w:hanging="360"/>
      </w:pPr>
      <w:rPr>
        <w:rFonts w:ascii="Wingdings" w:hAnsi="Wingdings" w:hint="default"/>
      </w:rPr>
    </w:lvl>
  </w:abstractNum>
  <w:abstractNum w:abstractNumId="17" w15:restartNumberingAfterBreak="0">
    <w:nsid w:val="62E06B61"/>
    <w:multiLevelType w:val="multilevel"/>
    <w:tmpl w:val="5D32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07C5C"/>
    <w:multiLevelType w:val="multilevel"/>
    <w:tmpl w:val="325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75D21"/>
    <w:multiLevelType w:val="multilevel"/>
    <w:tmpl w:val="147A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95304F"/>
    <w:multiLevelType w:val="multilevel"/>
    <w:tmpl w:val="EBF4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A1FB6"/>
    <w:multiLevelType w:val="multilevel"/>
    <w:tmpl w:val="6C38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0"/>
  </w:num>
  <w:num w:numId="4">
    <w:abstractNumId w:val="9"/>
  </w:num>
  <w:num w:numId="5">
    <w:abstractNumId w:val="5"/>
  </w:num>
  <w:num w:numId="6">
    <w:abstractNumId w:val="13"/>
  </w:num>
  <w:num w:numId="7">
    <w:abstractNumId w:val="4"/>
  </w:num>
  <w:num w:numId="8">
    <w:abstractNumId w:val="21"/>
  </w:num>
  <w:num w:numId="9">
    <w:abstractNumId w:val="11"/>
  </w:num>
  <w:num w:numId="10">
    <w:abstractNumId w:val="12"/>
  </w:num>
  <w:num w:numId="11">
    <w:abstractNumId w:val="19"/>
  </w:num>
  <w:num w:numId="12">
    <w:abstractNumId w:val="7"/>
  </w:num>
  <w:num w:numId="13">
    <w:abstractNumId w:val="10"/>
  </w:num>
  <w:num w:numId="14">
    <w:abstractNumId w:val="8"/>
  </w:num>
  <w:num w:numId="15">
    <w:abstractNumId w:val="17"/>
  </w:num>
  <w:num w:numId="16">
    <w:abstractNumId w:val="15"/>
  </w:num>
  <w:num w:numId="17">
    <w:abstractNumId w:val="20"/>
  </w:num>
  <w:num w:numId="18">
    <w:abstractNumId w:val="18"/>
  </w:num>
  <w:num w:numId="19">
    <w:abstractNumId w:val="1"/>
  </w:num>
  <w:num w:numId="20">
    <w:abstractNumId w:val="6"/>
  </w:num>
  <w:num w:numId="21">
    <w:abstractNumId w:val="2"/>
  </w:num>
  <w:num w:numId="2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tyendra Chauhan (external)">
    <w15:presenceInfo w15:providerId="AD" w15:userId="S::satyendra.chauhan@adeccogroup.com::d13937ad-8521-4c48-a3b0-3be6376afa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5B8"/>
    <w:rsid w:val="0002790F"/>
    <w:rsid w:val="00031BE9"/>
    <w:rsid w:val="000F7CB2"/>
    <w:rsid w:val="001200BE"/>
    <w:rsid w:val="001E3BA3"/>
    <w:rsid w:val="001F1C22"/>
    <w:rsid w:val="00240080"/>
    <w:rsid w:val="002746E6"/>
    <w:rsid w:val="002E2B5F"/>
    <w:rsid w:val="003434FB"/>
    <w:rsid w:val="00427345"/>
    <w:rsid w:val="005C5ACC"/>
    <w:rsid w:val="00654B54"/>
    <w:rsid w:val="00663A1E"/>
    <w:rsid w:val="00785CD5"/>
    <w:rsid w:val="00794126"/>
    <w:rsid w:val="00833A0F"/>
    <w:rsid w:val="00841F3E"/>
    <w:rsid w:val="00847E6C"/>
    <w:rsid w:val="008B774A"/>
    <w:rsid w:val="008D0D54"/>
    <w:rsid w:val="008F234F"/>
    <w:rsid w:val="009A30EE"/>
    <w:rsid w:val="009B2B49"/>
    <w:rsid w:val="009D6323"/>
    <w:rsid w:val="009F5E5B"/>
    <w:rsid w:val="00A4172E"/>
    <w:rsid w:val="00AC0FDC"/>
    <w:rsid w:val="00AE38F4"/>
    <w:rsid w:val="00BD723F"/>
    <w:rsid w:val="00BE54FD"/>
    <w:rsid w:val="00C0522C"/>
    <w:rsid w:val="00CC78DB"/>
    <w:rsid w:val="00D11EC4"/>
    <w:rsid w:val="00D24F66"/>
    <w:rsid w:val="00DC30C0"/>
    <w:rsid w:val="00DE4F7C"/>
    <w:rsid w:val="00E30EB0"/>
    <w:rsid w:val="00F077C7"/>
    <w:rsid w:val="00F24387"/>
    <w:rsid w:val="00F52A66"/>
    <w:rsid w:val="00F605B8"/>
    <w:rsid w:val="00FD69D1"/>
    <w:rsid w:val="00FE5623"/>
    <w:rsid w:val="01962E84"/>
    <w:rsid w:val="01D75149"/>
    <w:rsid w:val="0374FB05"/>
    <w:rsid w:val="03BA1E33"/>
    <w:rsid w:val="0403232B"/>
    <w:rsid w:val="041D043E"/>
    <w:rsid w:val="043F8294"/>
    <w:rsid w:val="048E422A"/>
    <w:rsid w:val="0505F79D"/>
    <w:rsid w:val="067EFF2C"/>
    <w:rsid w:val="06C9A8C4"/>
    <w:rsid w:val="07885D8B"/>
    <w:rsid w:val="07B0C4F5"/>
    <w:rsid w:val="082566C4"/>
    <w:rsid w:val="082EC1BA"/>
    <w:rsid w:val="08640544"/>
    <w:rsid w:val="0865F070"/>
    <w:rsid w:val="087D0CCE"/>
    <w:rsid w:val="0895CC71"/>
    <w:rsid w:val="08A7149B"/>
    <w:rsid w:val="08A7B962"/>
    <w:rsid w:val="08BCE195"/>
    <w:rsid w:val="08E10797"/>
    <w:rsid w:val="08F8CCA3"/>
    <w:rsid w:val="091F800E"/>
    <w:rsid w:val="09251BCC"/>
    <w:rsid w:val="0A6F0149"/>
    <w:rsid w:val="0A74CF12"/>
    <w:rsid w:val="0A7D8710"/>
    <w:rsid w:val="0AB37F14"/>
    <w:rsid w:val="0AF9A5ED"/>
    <w:rsid w:val="0AF9F477"/>
    <w:rsid w:val="0C38E671"/>
    <w:rsid w:val="0CB3451F"/>
    <w:rsid w:val="0CD2B7F3"/>
    <w:rsid w:val="0CDF1221"/>
    <w:rsid w:val="0DCB298B"/>
    <w:rsid w:val="0E7FC5D5"/>
    <w:rsid w:val="0EA3EAC6"/>
    <w:rsid w:val="0F128B42"/>
    <w:rsid w:val="0F4685D7"/>
    <w:rsid w:val="0F666245"/>
    <w:rsid w:val="0FB6ECA9"/>
    <w:rsid w:val="0FD07464"/>
    <w:rsid w:val="10100A5B"/>
    <w:rsid w:val="10A8353C"/>
    <w:rsid w:val="10FC9FCA"/>
    <w:rsid w:val="111560DF"/>
    <w:rsid w:val="11942AA5"/>
    <w:rsid w:val="119C1FB3"/>
    <w:rsid w:val="1224CFD2"/>
    <w:rsid w:val="123CFA18"/>
    <w:rsid w:val="138A5AD9"/>
    <w:rsid w:val="138F5748"/>
    <w:rsid w:val="139F379B"/>
    <w:rsid w:val="13CE999D"/>
    <w:rsid w:val="13E1FAA9"/>
    <w:rsid w:val="14029BEE"/>
    <w:rsid w:val="1460AEF4"/>
    <w:rsid w:val="156D8B00"/>
    <w:rsid w:val="15701F60"/>
    <w:rsid w:val="15945556"/>
    <w:rsid w:val="15AEC95C"/>
    <w:rsid w:val="15B547BF"/>
    <w:rsid w:val="15BB5EC9"/>
    <w:rsid w:val="15C7B2DF"/>
    <w:rsid w:val="15FA3BB9"/>
    <w:rsid w:val="162CD8D6"/>
    <w:rsid w:val="16B57D69"/>
    <w:rsid w:val="16D59BEA"/>
    <w:rsid w:val="17006585"/>
    <w:rsid w:val="1735C17C"/>
    <w:rsid w:val="176E43A4"/>
    <w:rsid w:val="17700BB8"/>
    <w:rsid w:val="17FEF3B3"/>
    <w:rsid w:val="1857B2AC"/>
    <w:rsid w:val="18A6CFAB"/>
    <w:rsid w:val="18BD8BFF"/>
    <w:rsid w:val="18DF3E42"/>
    <w:rsid w:val="18ECCAE0"/>
    <w:rsid w:val="1951056F"/>
    <w:rsid w:val="19840847"/>
    <w:rsid w:val="19B20F03"/>
    <w:rsid w:val="19BDE687"/>
    <w:rsid w:val="19EDAE75"/>
    <w:rsid w:val="1A40D4B9"/>
    <w:rsid w:val="1A8A0A86"/>
    <w:rsid w:val="1ABA5D06"/>
    <w:rsid w:val="1BA1F257"/>
    <w:rsid w:val="1BD0039E"/>
    <w:rsid w:val="1C0943A3"/>
    <w:rsid w:val="1C2328FD"/>
    <w:rsid w:val="1C383354"/>
    <w:rsid w:val="1C7AF163"/>
    <w:rsid w:val="1CB2C61C"/>
    <w:rsid w:val="1CCEF762"/>
    <w:rsid w:val="1CE077B6"/>
    <w:rsid w:val="1D139517"/>
    <w:rsid w:val="1D4686C2"/>
    <w:rsid w:val="1D6E5C65"/>
    <w:rsid w:val="1DBADB5F"/>
    <w:rsid w:val="1DDE3F51"/>
    <w:rsid w:val="1E766D11"/>
    <w:rsid w:val="1EF66523"/>
    <w:rsid w:val="1F136009"/>
    <w:rsid w:val="1F2C9488"/>
    <w:rsid w:val="1F566BD1"/>
    <w:rsid w:val="1F66A6C8"/>
    <w:rsid w:val="1F6AF4FD"/>
    <w:rsid w:val="1FDA9880"/>
    <w:rsid w:val="20242B62"/>
    <w:rsid w:val="20DB585C"/>
    <w:rsid w:val="21D02AF9"/>
    <w:rsid w:val="21DDB4C3"/>
    <w:rsid w:val="21FBB3B8"/>
    <w:rsid w:val="2251AAFF"/>
    <w:rsid w:val="2337A5C9"/>
    <w:rsid w:val="2354B6A5"/>
    <w:rsid w:val="23A1602E"/>
    <w:rsid w:val="240AB593"/>
    <w:rsid w:val="24109C4D"/>
    <w:rsid w:val="241FF093"/>
    <w:rsid w:val="247E5870"/>
    <w:rsid w:val="24BE8C5F"/>
    <w:rsid w:val="2501941A"/>
    <w:rsid w:val="2504B57E"/>
    <w:rsid w:val="253EE985"/>
    <w:rsid w:val="254F1610"/>
    <w:rsid w:val="25A90F37"/>
    <w:rsid w:val="25C13195"/>
    <w:rsid w:val="26252EE9"/>
    <w:rsid w:val="263163D0"/>
    <w:rsid w:val="2649E409"/>
    <w:rsid w:val="2650A711"/>
    <w:rsid w:val="26717686"/>
    <w:rsid w:val="267BC992"/>
    <w:rsid w:val="267D128E"/>
    <w:rsid w:val="26ED794A"/>
    <w:rsid w:val="27984288"/>
    <w:rsid w:val="28284BFF"/>
    <w:rsid w:val="28575ADF"/>
    <w:rsid w:val="28C512BB"/>
    <w:rsid w:val="28C82F8D"/>
    <w:rsid w:val="290135B6"/>
    <w:rsid w:val="29127BF2"/>
    <w:rsid w:val="29ED4D75"/>
    <w:rsid w:val="2A510D51"/>
    <w:rsid w:val="2B89A142"/>
    <w:rsid w:val="2C035739"/>
    <w:rsid w:val="2C10D47E"/>
    <w:rsid w:val="2D1E539D"/>
    <w:rsid w:val="2D4D3845"/>
    <w:rsid w:val="2D59E227"/>
    <w:rsid w:val="2DA37032"/>
    <w:rsid w:val="2E572BA8"/>
    <w:rsid w:val="2EBF1797"/>
    <w:rsid w:val="2F0CAE70"/>
    <w:rsid w:val="2F3D56A8"/>
    <w:rsid w:val="2F680E4B"/>
    <w:rsid w:val="2FB88C63"/>
    <w:rsid w:val="2FC1F038"/>
    <w:rsid w:val="301F03DB"/>
    <w:rsid w:val="302790C6"/>
    <w:rsid w:val="303F119D"/>
    <w:rsid w:val="308B4B01"/>
    <w:rsid w:val="3092BAAF"/>
    <w:rsid w:val="30A0E8BA"/>
    <w:rsid w:val="30A10F79"/>
    <w:rsid w:val="319BA3D6"/>
    <w:rsid w:val="31B68DCB"/>
    <w:rsid w:val="31B7154C"/>
    <w:rsid w:val="31D336B1"/>
    <w:rsid w:val="31F28B1A"/>
    <w:rsid w:val="328CE513"/>
    <w:rsid w:val="329086C1"/>
    <w:rsid w:val="32AAC7CD"/>
    <w:rsid w:val="32BB977E"/>
    <w:rsid w:val="33410CEA"/>
    <w:rsid w:val="33F94F27"/>
    <w:rsid w:val="341705E5"/>
    <w:rsid w:val="3423EC77"/>
    <w:rsid w:val="345740B3"/>
    <w:rsid w:val="3496684F"/>
    <w:rsid w:val="358ADC6D"/>
    <w:rsid w:val="35A4A11F"/>
    <w:rsid w:val="35B4AF04"/>
    <w:rsid w:val="35D3378C"/>
    <w:rsid w:val="36095C97"/>
    <w:rsid w:val="36170C71"/>
    <w:rsid w:val="364CB647"/>
    <w:rsid w:val="38149FB7"/>
    <w:rsid w:val="38347F29"/>
    <w:rsid w:val="38854997"/>
    <w:rsid w:val="389F5642"/>
    <w:rsid w:val="3909CFFD"/>
    <w:rsid w:val="39512695"/>
    <w:rsid w:val="399B2C2A"/>
    <w:rsid w:val="39A006EC"/>
    <w:rsid w:val="39C78ED6"/>
    <w:rsid w:val="39D28247"/>
    <w:rsid w:val="39D316E5"/>
    <w:rsid w:val="39D79A9F"/>
    <w:rsid w:val="39F86EC2"/>
    <w:rsid w:val="3A2DFBE5"/>
    <w:rsid w:val="3A3243C4"/>
    <w:rsid w:val="3A6A71F9"/>
    <w:rsid w:val="3AD2024D"/>
    <w:rsid w:val="3AFB4B28"/>
    <w:rsid w:val="3B3A2F28"/>
    <w:rsid w:val="3BD98C22"/>
    <w:rsid w:val="3C0EFD8E"/>
    <w:rsid w:val="3C2EAEBE"/>
    <w:rsid w:val="3C3BBEDF"/>
    <w:rsid w:val="3C522F26"/>
    <w:rsid w:val="3CD832CE"/>
    <w:rsid w:val="3CDCD0CE"/>
    <w:rsid w:val="3D3DD426"/>
    <w:rsid w:val="3D772DBA"/>
    <w:rsid w:val="3E36B27B"/>
    <w:rsid w:val="3E6D06E2"/>
    <w:rsid w:val="3E6E007E"/>
    <w:rsid w:val="3E9D9911"/>
    <w:rsid w:val="3EFDA8C6"/>
    <w:rsid w:val="3F80A66A"/>
    <w:rsid w:val="4021505D"/>
    <w:rsid w:val="40D7BE76"/>
    <w:rsid w:val="40EB1997"/>
    <w:rsid w:val="4134B2F1"/>
    <w:rsid w:val="414737D5"/>
    <w:rsid w:val="415812FA"/>
    <w:rsid w:val="41F3A826"/>
    <w:rsid w:val="42309E66"/>
    <w:rsid w:val="428D1421"/>
    <w:rsid w:val="42AA80B6"/>
    <w:rsid w:val="42B00C01"/>
    <w:rsid w:val="42CAACDB"/>
    <w:rsid w:val="42D3F3A1"/>
    <w:rsid w:val="42FEFE57"/>
    <w:rsid w:val="433B57CC"/>
    <w:rsid w:val="43A43EC9"/>
    <w:rsid w:val="443C2109"/>
    <w:rsid w:val="445B03D0"/>
    <w:rsid w:val="4469BDE4"/>
    <w:rsid w:val="446A0D71"/>
    <w:rsid w:val="44C571E5"/>
    <w:rsid w:val="44CEC791"/>
    <w:rsid w:val="44D5F6AD"/>
    <w:rsid w:val="44EE2E7C"/>
    <w:rsid w:val="44FCDBC7"/>
    <w:rsid w:val="451AE11C"/>
    <w:rsid w:val="452020B9"/>
    <w:rsid w:val="4524079D"/>
    <w:rsid w:val="453F117E"/>
    <w:rsid w:val="45737F8F"/>
    <w:rsid w:val="4604CF53"/>
    <w:rsid w:val="464DCDC9"/>
    <w:rsid w:val="467E8B3C"/>
    <w:rsid w:val="468C9926"/>
    <w:rsid w:val="46B2CD2D"/>
    <w:rsid w:val="46E47EDC"/>
    <w:rsid w:val="471FDFD2"/>
    <w:rsid w:val="4726E108"/>
    <w:rsid w:val="473769C7"/>
    <w:rsid w:val="47421025"/>
    <w:rsid w:val="4788B412"/>
    <w:rsid w:val="4838E85C"/>
    <w:rsid w:val="483CFFF8"/>
    <w:rsid w:val="48477EE3"/>
    <w:rsid w:val="485162A5"/>
    <w:rsid w:val="4853FFDE"/>
    <w:rsid w:val="48821D16"/>
    <w:rsid w:val="48969BBE"/>
    <w:rsid w:val="48D98916"/>
    <w:rsid w:val="48F76628"/>
    <w:rsid w:val="49167204"/>
    <w:rsid w:val="499B5E28"/>
    <w:rsid w:val="49C3DA74"/>
    <w:rsid w:val="4A86C1F7"/>
    <w:rsid w:val="4ABAD946"/>
    <w:rsid w:val="4AD423A9"/>
    <w:rsid w:val="4BCAFA27"/>
    <w:rsid w:val="4BD66E2E"/>
    <w:rsid w:val="4C6FFABC"/>
    <w:rsid w:val="4CE51E8E"/>
    <w:rsid w:val="4D57AD50"/>
    <w:rsid w:val="4D6520CD"/>
    <w:rsid w:val="4DB1C93C"/>
    <w:rsid w:val="4DB2085B"/>
    <w:rsid w:val="4DB3D78D"/>
    <w:rsid w:val="4E00DE8F"/>
    <w:rsid w:val="4E447F13"/>
    <w:rsid w:val="4E890D23"/>
    <w:rsid w:val="4EDAD4A1"/>
    <w:rsid w:val="4F140E63"/>
    <w:rsid w:val="4F8F5E9D"/>
    <w:rsid w:val="5039BB83"/>
    <w:rsid w:val="50522182"/>
    <w:rsid w:val="5079EAB3"/>
    <w:rsid w:val="509A32AE"/>
    <w:rsid w:val="50AC1ECF"/>
    <w:rsid w:val="5150FE84"/>
    <w:rsid w:val="51B3D261"/>
    <w:rsid w:val="51B80517"/>
    <w:rsid w:val="5229ACD3"/>
    <w:rsid w:val="5238611D"/>
    <w:rsid w:val="53544726"/>
    <w:rsid w:val="5372D60C"/>
    <w:rsid w:val="53FD43BE"/>
    <w:rsid w:val="543E65F4"/>
    <w:rsid w:val="5479E8F9"/>
    <w:rsid w:val="554DFB3E"/>
    <w:rsid w:val="55AF2386"/>
    <w:rsid w:val="55E4F93B"/>
    <w:rsid w:val="561A1D7A"/>
    <w:rsid w:val="56320CE1"/>
    <w:rsid w:val="56651F1B"/>
    <w:rsid w:val="566FCA77"/>
    <w:rsid w:val="5670BEA4"/>
    <w:rsid w:val="56ABCA54"/>
    <w:rsid w:val="56B527C9"/>
    <w:rsid w:val="56E0355A"/>
    <w:rsid w:val="571927B4"/>
    <w:rsid w:val="57652F09"/>
    <w:rsid w:val="57AF1F16"/>
    <w:rsid w:val="57DBBC86"/>
    <w:rsid w:val="57EB5176"/>
    <w:rsid w:val="580A5261"/>
    <w:rsid w:val="5813A350"/>
    <w:rsid w:val="5850EB10"/>
    <w:rsid w:val="58C3321F"/>
    <w:rsid w:val="58D571FC"/>
    <w:rsid w:val="5955275B"/>
    <w:rsid w:val="59AA417E"/>
    <w:rsid w:val="59B1F564"/>
    <w:rsid w:val="59DDD3F1"/>
    <w:rsid w:val="5A5C482F"/>
    <w:rsid w:val="5A922FA9"/>
    <w:rsid w:val="5A9C9419"/>
    <w:rsid w:val="5AA80EF0"/>
    <w:rsid w:val="5AB9C4C0"/>
    <w:rsid w:val="5ADFA6E8"/>
    <w:rsid w:val="5AE86FE4"/>
    <w:rsid w:val="5B1AAB66"/>
    <w:rsid w:val="5B57B3FD"/>
    <w:rsid w:val="5B5826FF"/>
    <w:rsid w:val="5BA9FF68"/>
    <w:rsid w:val="5BE215DC"/>
    <w:rsid w:val="5BECA418"/>
    <w:rsid w:val="5C129E47"/>
    <w:rsid w:val="5C99A673"/>
    <w:rsid w:val="5C9F0CE1"/>
    <w:rsid w:val="5CC1BE7D"/>
    <w:rsid w:val="5CC2D388"/>
    <w:rsid w:val="5CF5B83B"/>
    <w:rsid w:val="5D306A44"/>
    <w:rsid w:val="5D367BF4"/>
    <w:rsid w:val="5DDB7D1E"/>
    <w:rsid w:val="5E1024EA"/>
    <w:rsid w:val="5EFC2BEE"/>
    <w:rsid w:val="5F7D00A1"/>
    <w:rsid w:val="5FA77D79"/>
    <w:rsid w:val="5FED199A"/>
    <w:rsid w:val="602DB9D3"/>
    <w:rsid w:val="6044B22F"/>
    <w:rsid w:val="60638B6B"/>
    <w:rsid w:val="6082DBFD"/>
    <w:rsid w:val="60AD24E6"/>
    <w:rsid w:val="60B98A7B"/>
    <w:rsid w:val="60D4087D"/>
    <w:rsid w:val="6119FDC2"/>
    <w:rsid w:val="611F3DD7"/>
    <w:rsid w:val="615FBC7C"/>
    <w:rsid w:val="61625BA9"/>
    <w:rsid w:val="61876F1A"/>
    <w:rsid w:val="61B00CB4"/>
    <w:rsid w:val="61BB544F"/>
    <w:rsid w:val="61EDE421"/>
    <w:rsid w:val="61FBDD1A"/>
    <w:rsid w:val="621711B9"/>
    <w:rsid w:val="624C9830"/>
    <w:rsid w:val="6266B2F4"/>
    <w:rsid w:val="6297D53B"/>
    <w:rsid w:val="6316A5F1"/>
    <w:rsid w:val="632CD7C6"/>
    <w:rsid w:val="633E6BD3"/>
    <w:rsid w:val="6340CBE4"/>
    <w:rsid w:val="6367A9F1"/>
    <w:rsid w:val="639F6B7B"/>
    <w:rsid w:val="63B10069"/>
    <w:rsid w:val="6428A8A8"/>
    <w:rsid w:val="6443FD82"/>
    <w:rsid w:val="645F113B"/>
    <w:rsid w:val="64840F77"/>
    <w:rsid w:val="64BD30CF"/>
    <w:rsid w:val="64C9127F"/>
    <w:rsid w:val="64F74B40"/>
    <w:rsid w:val="65377332"/>
    <w:rsid w:val="654DE607"/>
    <w:rsid w:val="65B8B72E"/>
    <w:rsid w:val="65BEBB57"/>
    <w:rsid w:val="65FFFEAE"/>
    <w:rsid w:val="661422FB"/>
    <w:rsid w:val="661F3309"/>
    <w:rsid w:val="66379990"/>
    <w:rsid w:val="67473B7E"/>
    <w:rsid w:val="676178A3"/>
    <w:rsid w:val="67D55931"/>
    <w:rsid w:val="69D9073D"/>
    <w:rsid w:val="6A797B9D"/>
    <w:rsid w:val="6ADD4716"/>
    <w:rsid w:val="6AE0773B"/>
    <w:rsid w:val="6B20EFAE"/>
    <w:rsid w:val="6B5B4DC7"/>
    <w:rsid w:val="6B8CB2D0"/>
    <w:rsid w:val="6BE9F8C5"/>
    <w:rsid w:val="6C02FFDD"/>
    <w:rsid w:val="6C178EEC"/>
    <w:rsid w:val="6C18670F"/>
    <w:rsid w:val="6C26280C"/>
    <w:rsid w:val="6C2DE244"/>
    <w:rsid w:val="6C2E2924"/>
    <w:rsid w:val="6C35C5B0"/>
    <w:rsid w:val="6C4DC329"/>
    <w:rsid w:val="6C831BB9"/>
    <w:rsid w:val="6CC6D740"/>
    <w:rsid w:val="6D370568"/>
    <w:rsid w:val="6D82856C"/>
    <w:rsid w:val="6E68B34A"/>
    <w:rsid w:val="6F4E7F88"/>
    <w:rsid w:val="6FB162A8"/>
    <w:rsid w:val="6FE083A3"/>
    <w:rsid w:val="7002E113"/>
    <w:rsid w:val="70D64A17"/>
    <w:rsid w:val="710E701B"/>
    <w:rsid w:val="711480B1"/>
    <w:rsid w:val="711D4657"/>
    <w:rsid w:val="7171E084"/>
    <w:rsid w:val="71B851CE"/>
    <w:rsid w:val="71F11189"/>
    <w:rsid w:val="724E6F56"/>
    <w:rsid w:val="72693D23"/>
    <w:rsid w:val="72CC3A06"/>
    <w:rsid w:val="73484C56"/>
    <w:rsid w:val="734A0B64"/>
    <w:rsid w:val="7458EC63"/>
    <w:rsid w:val="7472933E"/>
    <w:rsid w:val="7506A47E"/>
    <w:rsid w:val="7526FDB8"/>
    <w:rsid w:val="7623327D"/>
    <w:rsid w:val="76B098BE"/>
    <w:rsid w:val="76BD82D4"/>
    <w:rsid w:val="76D25467"/>
    <w:rsid w:val="76E6A334"/>
    <w:rsid w:val="77811DB6"/>
    <w:rsid w:val="77A772FB"/>
    <w:rsid w:val="77B2BC92"/>
    <w:rsid w:val="78168391"/>
    <w:rsid w:val="78302BB5"/>
    <w:rsid w:val="7848FA28"/>
    <w:rsid w:val="795F3EF5"/>
    <w:rsid w:val="79ABA914"/>
    <w:rsid w:val="7A7BF511"/>
    <w:rsid w:val="7A86FDFA"/>
    <w:rsid w:val="7AF3B27D"/>
    <w:rsid w:val="7BB40A9F"/>
    <w:rsid w:val="7BDEA770"/>
    <w:rsid w:val="7C0F5DD2"/>
    <w:rsid w:val="7C1F4C26"/>
    <w:rsid w:val="7C29ADE7"/>
    <w:rsid w:val="7C2EE070"/>
    <w:rsid w:val="7C3A4CC5"/>
    <w:rsid w:val="7D469442"/>
    <w:rsid w:val="7D65CAA4"/>
    <w:rsid w:val="7D8D6806"/>
    <w:rsid w:val="7DD277AE"/>
    <w:rsid w:val="7E42B9AF"/>
    <w:rsid w:val="7E464606"/>
    <w:rsid w:val="7E78A6DE"/>
    <w:rsid w:val="7E8BBB1E"/>
    <w:rsid w:val="7EC78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AF6667"/>
  <w15:docId w15:val="{59DD91FA-034D-4F74-A833-29ED1CA97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7F7F7F"/>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Ubuntu" w:eastAsia="Ubuntu" w:hAnsi="Ubuntu" w:cs="Ubuntu"/>
      <w:color w:val="0070C0"/>
      <w:sz w:val="48"/>
      <w:szCs w:val="48"/>
    </w:rPr>
  </w:style>
  <w:style w:type="paragraph" w:styleId="Heading2">
    <w:name w:val="heading 2"/>
    <w:basedOn w:val="Normal"/>
    <w:next w:val="Normal"/>
    <w:uiPriority w:val="9"/>
    <w:unhideWhenUsed/>
    <w:qFormat/>
    <w:pPr>
      <w:keepNext/>
      <w:keepLines/>
      <w:spacing w:before="40" w:after="0"/>
      <w:ind w:left="720" w:hanging="360"/>
      <w:outlineLvl w:val="1"/>
    </w:pPr>
    <w:rPr>
      <w:color w:val="0070C0"/>
      <w:sz w:val="40"/>
      <w:szCs w:val="40"/>
    </w:rPr>
  </w:style>
  <w:style w:type="paragraph" w:styleId="Heading3">
    <w:name w:val="heading 3"/>
    <w:basedOn w:val="Normal"/>
    <w:next w:val="Normal"/>
    <w:uiPriority w:val="9"/>
    <w:unhideWhenUsed/>
    <w:qFormat/>
    <w:pPr>
      <w:keepNext/>
      <w:keepLines/>
      <w:spacing w:before="40" w:after="0"/>
      <w:ind w:left="1080" w:hanging="720"/>
      <w:outlineLvl w:val="2"/>
    </w:pPr>
    <w:rPr>
      <w:color w:val="0070C0"/>
      <w:sz w:val="32"/>
      <w:szCs w:val="32"/>
    </w:rPr>
  </w:style>
  <w:style w:type="paragraph" w:styleId="Heading4">
    <w:name w:val="heading 4"/>
    <w:basedOn w:val="Normal"/>
    <w:next w:val="Normal"/>
    <w:uiPriority w:val="9"/>
    <w:unhideWhenUsed/>
    <w:qFormat/>
    <w:pPr>
      <w:keepNext/>
      <w:keepLines/>
      <w:spacing w:before="40" w:after="0"/>
      <w:ind w:left="2610" w:hanging="720"/>
      <w:outlineLvl w:val="3"/>
    </w:pPr>
    <w:rPr>
      <w:i/>
      <w:color w:val="2F5496"/>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LE"/>
    <w:basedOn w:val="Normal"/>
    <w:next w:val="Normal"/>
    <w:link w:val="TitleChar"/>
    <w:uiPriority w:val="10"/>
    <w:qFormat/>
    <w:pPr>
      <w:spacing w:after="0" w:line="240" w:lineRule="auto"/>
      <w:contextualSpacing/>
      <w:jc w:val="center"/>
    </w:pPr>
    <w:rPr>
      <w:b/>
      <w:color w:val="0070C0"/>
      <w:sz w:val="56"/>
      <w:szCs w:val="56"/>
    </w:rPr>
  </w:style>
  <w:style w:type="paragraph" w:styleId="Subtitle">
    <w:name w:val="Subtitle"/>
    <w:basedOn w:val="Normal"/>
    <w:next w:val="Normal"/>
    <w:uiPriority w:val="11"/>
    <w:qFormat/>
    <w:rPr>
      <w:color w:val="0070C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24F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4F66"/>
    <w:rPr>
      <w:rFonts w:ascii="Segoe UI" w:hAnsi="Segoe UI" w:cs="Segoe UI"/>
      <w:sz w:val="18"/>
      <w:szCs w:val="18"/>
    </w:rPr>
  </w:style>
  <w:style w:type="paragraph" w:styleId="Header">
    <w:name w:val="header"/>
    <w:basedOn w:val="Normal"/>
    <w:link w:val="HeaderChar"/>
    <w:uiPriority w:val="99"/>
    <w:unhideWhenUsed/>
    <w:rsid w:val="008B77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74A"/>
  </w:style>
  <w:style w:type="paragraph" w:styleId="Footer">
    <w:name w:val="footer"/>
    <w:basedOn w:val="Normal"/>
    <w:link w:val="FooterChar"/>
    <w:uiPriority w:val="99"/>
    <w:unhideWhenUsed/>
    <w:rsid w:val="008B77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74A"/>
  </w:style>
  <w:style w:type="character" w:customStyle="1" w:styleId="TitleChar">
    <w:name w:val="Title Char"/>
    <w:aliases w:val="TITLE Char"/>
    <w:basedOn w:val="DefaultParagraphFont"/>
    <w:link w:val="Title"/>
    <w:uiPriority w:val="10"/>
    <w:rsid w:val="008B774A"/>
    <w:rPr>
      <w:b/>
      <w:color w:val="0070C0"/>
      <w:sz w:val="56"/>
      <w:szCs w:val="56"/>
    </w:rPr>
  </w:style>
  <w:style w:type="character" w:styleId="Strong">
    <w:name w:val="Strong"/>
    <w:basedOn w:val="DefaultParagraphFont"/>
    <w:uiPriority w:val="22"/>
    <w:qFormat/>
    <w:rsid w:val="00847E6C"/>
    <w:rPr>
      <w:b/>
      <w:bCs/>
    </w:rPr>
  </w:style>
  <w:style w:type="character" w:customStyle="1" w:styleId="uv3um">
    <w:name w:val="uv3um"/>
    <w:basedOn w:val="DefaultParagraphFont"/>
    <w:rsid w:val="00847E6C"/>
  </w:style>
  <w:style w:type="character" w:styleId="HTMLCode">
    <w:name w:val="HTML Code"/>
    <w:basedOn w:val="DefaultParagraphFont"/>
    <w:uiPriority w:val="99"/>
    <w:semiHidden/>
    <w:unhideWhenUsed/>
    <w:rsid w:val="00031BE9"/>
    <w:rPr>
      <w:rFonts w:ascii="Courier New" w:eastAsia="Times New Roman" w:hAnsi="Courier New" w:cs="Courier New"/>
      <w:sz w:val="20"/>
      <w:szCs w:val="20"/>
    </w:rPr>
  </w:style>
  <w:style w:type="character" w:styleId="Hyperlink">
    <w:name w:val="Hyperlink"/>
    <w:basedOn w:val="DefaultParagraphFont"/>
    <w:uiPriority w:val="99"/>
    <w:unhideWhenUsed/>
    <w:rsid w:val="00031BE9"/>
    <w:rPr>
      <w:color w:val="0000FF"/>
      <w:u w:val="single"/>
    </w:rPr>
  </w:style>
  <w:style w:type="character" w:styleId="Emphasis">
    <w:name w:val="Emphasis"/>
    <w:basedOn w:val="DefaultParagraphFont"/>
    <w:uiPriority w:val="20"/>
    <w:qFormat/>
    <w:rsid w:val="00031BE9"/>
    <w:rPr>
      <w:i/>
      <w:iCs/>
    </w:rPr>
  </w:style>
  <w:style w:type="paragraph" w:styleId="TOC2">
    <w:name w:val="toc 2"/>
    <w:basedOn w:val="Normal"/>
    <w:next w:val="Normal"/>
    <w:uiPriority w:val="39"/>
    <w:unhideWhenUsed/>
    <w:rsid w:val="4524079D"/>
    <w:pPr>
      <w:spacing w:after="100"/>
      <w:ind w:left="220"/>
    </w:pPr>
  </w:style>
  <w:style w:type="paragraph" w:styleId="TOC3">
    <w:name w:val="toc 3"/>
    <w:basedOn w:val="Normal"/>
    <w:next w:val="Normal"/>
    <w:uiPriority w:val="39"/>
    <w:unhideWhenUsed/>
    <w:rsid w:val="4524079D"/>
    <w:pPr>
      <w:spacing w:after="100"/>
      <w:ind w:left="440"/>
    </w:pPr>
  </w:style>
  <w:style w:type="paragraph" w:styleId="TOC4">
    <w:name w:val="toc 4"/>
    <w:basedOn w:val="Normal"/>
    <w:next w:val="Normal"/>
    <w:uiPriority w:val="39"/>
    <w:unhideWhenUsed/>
    <w:rsid w:val="4524079D"/>
    <w:pPr>
      <w:spacing w:after="100"/>
      <w:ind w:left="660"/>
    </w:pPr>
  </w:style>
  <w:style w:type="paragraph" w:styleId="ListParagraph">
    <w:name w:val="List Paragraph"/>
    <w:basedOn w:val="Normal"/>
    <w:uiPriority w:val="34"/>
    <w:qFormat/>
    <w:rsid w:val="09251BCC"/>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CC78DB"/>
    <w:pPr>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8D0D54"/>
    <w:pPr>
      <w:spacing w:after="100"/>
    </w:pPr>
    <w:rPr>
      <w:rFonts w:asciiTheme="minorHAnsi" w:eastAsiaTheme="minorEastAsia" w:hAnsiTheme="minorHAnsi" w:cs="Times New Roman"/>
      <w:color w:val="auto"/>
    </w:rPr>
  </w:style>
  <w:style w:type="paragraph" w:styleId="NormalWeb">
    <w:name w:val="Normal (Web)"/>
    <w:basedOn w:val="Normal"/>
    <w:uiPriority w:val="99"/>
    <w:semiHidden/>
    <w:unhideWhenUsed/>
    <w:rsid w:val="005C5ACC"/>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687137">
      <w:bodyDiv w:val="1"/>
      <w:marLeft w:val="0"/>
      <w:marRight w:val="0"/>
      <w:marTop w:val="0"/>
      <w:marBottom w:val="0"/>
      <w:divBdr>
        <w:top w:val="none" w:sz="0" w:space="0" w:color="auto"/>
        <w:left w:val="none" w:sz="0" w:space="0" w:color="auto"/>
        <w:bottom w:val="none" w:sz="0" w:space="0" w:color="auto"/>
        <w:right w:val="none" w:sz="0" w:space="0" w:color="auto"/>
      </w:divBdr>
      <w:divsChild>
        <w:div w:id="13532870">
          <w:marLeft w:val="0"/>
          <w:marRight w:val="0"/>
          <w:marTop w:val="0"/>
          <w:marBottom w:val="0"/>
          <w:divBdr>
            <w:top w:val="none" w:sz="0" w:space="0" w:color="auto"/>
            <w:left w:val="none" w:sz="0" w:space="0" w:color="auto"/>
            <w:bottom w:val="none" w:sz="0" w:space="0" w:color="auto"/>
            <w:right w:val="none" w:sz="0" w:space="0" w:color="auto"/>
          </w:divBdr>
          <w:divsChild>
            <w:div w:id="333846750">
              <w:marLeft w:val="0"/>
              <w:marRight w:val="0"/>
              <w:marTop w:val="0"/>
              <w:marBottom w:val="0"/>
              <w:divBdr>
                <w:top w:val="none" w:sz="0" w:space="0" w:color="auto"/>
                <w:left w:val="none" w:sz="0" w:space="0" w:color="auto"/>
                <w:bottom w:val="none" w:sz="0" w:space="0" w:color="auto"/>
                <w:right w:val="none" w:sz="0" w:space="0" w:color="auto"/>
              </w:divBdr>
              <w:divsChild>
                <w:div w:id="1960447374">
                  <w:marLeft w:val="0"/>
                  <w:marRight w:val="0"/>
                  <w:marTop w:val="0"/>
                  <w:marBottom w:val="0"/>
                  <w:divBdr>
                    <w:top w:val="none" w:sz="0" w:space="0" w:color="auto"/>
                    <w:left w:val="none" w:sz="0" w:space="0" w:color="auto"/>
                    <w:bottom w:val="none" w:sz="0" w:space="0" w:color="auto"/>
                    <w:right w:val="none" w:sz="0" w:space="0" w:color="auto"/>
                  </w:divBdr>
                  <w:divsChild>
                    <w:div w:id="1957249292">
                      <w:marLeft w:val="0"/>
                      <w:marRight w:val="0"/>
                      <w:marTop w:val="0"/>
                      <w:marBottom w:val="0"/>
                      <w:divBdr>
                        <w:top w:val="none" w:sz="0" w:space="0" w:color="auto"/>
                        <w:left w:val="none" w:sz="0" w:space="0" w:color="auto"/>
                        <w:bottom w:val="none" w:sz="0" w:space="0" w:color="auto"/>
                        <w:right w:val="none" w:sz="0" w:space="0" w:color="auto"/>
                      </w:divBdr>
                    </w:div>
                    <w:div w:id="205403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3902">
          <w:marLeft w:val="0"/>
          <w:marRight w:val="0"/>
          <w:marTop w:val="0"/>
          <w:marBottom w:val="0"/>
          <w:divBdr>
            <w:top w:val="none" w:sz="0" w:space="0" w:color="auto"/>
            <w:left w:val="none" w:sz="0" w:space="0" w:color="auto"/>
            <w:bottom w:val="none" w:sz="0" w:space="0" w:color="auto"/>
            <w:right w:val="none" w:sz="0" w:space="0" w:color="auto"/>
          </w:divBdr>
          <w:divsChild>
            <w:div w:id="1863785911">
              <w:marLeft w:val="0"/>
              <w:marRight w:val="0"/>
              <w:marTop w:val="0"/>
              <w:marBottom w:val="0"/>
              <w:divBdr>
                <w:top w:val="none" w:sz="0" w:space="0" w:color="auto"/>
                <w:left w:val="none" w:sz="0" w:space="0" w:color="auto"/>
                <w:bottom w:val="none" w:sz="0" w:space="0" w:color="auto"/>
                <w:right w:val="none" w:sz="0" w:space="0" w:color="auto"/>
              </w:divBdr>
              <w:divsChild>
                <w:div w:id="288514948">
                  <w:marLeft w:val="0"/>
                  <w:marRight w:val="0"/>
                  <w:marTop w:val="0"/>
                  <w:marBottom w:val="0"/>
                  <w:divBdr>
                    <w:top w:val="none" w:sz="0" w:space="0" w:color="auto"/>
                    <w:left w:val="none" w:sz="0" w:space="0" w:color="auto"/>
                    <w:bottom w:val="none" w:sz="0" w:space="0" w:color="auto"/>
                    <w:right w:val="none" w:sz="0" w:space="0" w:color="auto"/>
                  </w:divBdr>
                  <w:divsChild>
                    <w:div w:id="347485511">
                      <w:marLeft w:val="0"/>
                      <w:marRight w:val="0"/>
                      <w:marTop w:val="0"/>
                      <w:marBottom w:val="0"/>
                      <w:divBdr>
                        <w:top w:val="none" w:sz="0" w:space="0" w:color="auto"/>
                        <w:left w:val="none" w:sz="0" w:space="0" w:color="auto"/>
                        <w:bottom w:val="none" w:sz="0" w:space="0" w:color="auto"/>
                        <w:right w:val="none" w:sz="0" w:space="0" w:color="auto"/>
                      </w:divBdr>
                    </w:div>
                    <w:div w:id="19444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8795">
          <w:marLeft w:val="0"/>
          <w:marRight w:val="0"/>
          <w:marTop w:val="0"/>
          <w:marBottom w:val="0"/>
          <w:divBdr>
            <w:top w:val="none" w:sz="0" w:space="0" w:color="auto"/>
            <w:left w:val="none" w:sz="0" w:space="0" w:color="auto"/>
            <w:bottom w:val="none" w:sz="0" w:space="0" w:color="auto"/>
            <w:right w:val="none" w:sz="0" w:space="0" w:color="auto"/>
          </w:divBdr>
          <w:divsChild>
            <w:div w:id="1442341912">
              <w:marLeft w:val="0"/>
              <w:marRight w:val="0"/>
              <w:marTop w:val="0"/>
              <w:marBottom w:val="0"/>
              <w:divBdr>
                <w:top w:val="none" w:sz="0" w:space="0" w:color="auto"/>
                <w:left w:val="none" w:sz="0" w:space="0" w:color="auto"/>
                <w:bottom w:val="none" w:sz="0" w:space="0" w:color="auto"/>
                <w:right w:val="none" w:sz="0" w:space="0" w:color="auto"/>
              </w:divBdr>
              <w:divsChild>
                <w:div w:id="875771073">
                  <w:marLeft w:val="0"/>
                  <w:marRight w:val="0"/>
                  <w:marTop w:val="0"/>
                  <w:marBottom w:val="0"/>
                  <w:divBdr>
                    <w:top w:val="none" w:sz="0" w:space="0" w:color="auto"/>
                    <w:left w:val="none" w:sz="0" w:space="0" w:color="auto"/>
                    <w:bottom w:val="none" w:sz="0" w:space="0" w:color="auto"/>
                    <w:right w:val="none" w:sz="0" w:space="0" w:color="auto"/>
                  </w:divBdr>
                  <w:divsChild>
                    <w:div w:id="1190491854">
                      <w:marLeft w:val="0"/>
                      <w:marRight w:val="0"/>
                      <w:marTop w:val="0"/>
                      <w:marBottom w:val="0"/>
                      <w:divBdr>
                        <w:top w:val="none" w:sz="0" w:space="0" w:color="auto"/>
                        <w:left w:val="none" w:sz="0" w:space="0" w:color="auto"/>
                        <w:bottom w:val="none" w:sz="0" w:space="0" w:color="auto"/>
                        <w:right w:val="none" w:sz="0" w:space="0" w:color="auto"/>
                      </w:divBdr>
                    </w:div>
                    <w:div w:id="162758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72341">
          <w:marLeft w:val="0"/>
          <w:marRight w:val="0"/>
          <w:marTop w:val="0"/>
          <w:marBottom w:val="0"/>
          <w:divBdr>
            <w:top w:val="none" w:sz="0" w:space="0" w:color="auto"/>
            <w:left w:val="none" w:sz="0" w:space="0" w:color="auto"/>
            <w:bottom w:val="none" w:sz="0" w:space="0" w:color="auto"/>
            <w:right w:val="none" w:sz="0" w:space="0" w:color="auto"/>
          </w:divBdr>
          <w:divsChild>
            <w:div w:id="652948777">
              <w:marLeft w:val="0"/>
              <w:marRight w:val="0"/>
              <w:marTop w:val="0"/>
              <w:marBottom w:val="0"/>
              <w:divBdr>
                <w:top w:val="none" w:sz="0" w:space="0" w:color="auto"/>
                <w:left w:val="none" w:sz="0" w:space="0" w:color="auto"/>
                <w:bottom w:val="none" w:sz="0" w:space="0" w:color="auto"/>
                <w:right w:val="none" w:sz="0" w:space="0" w:color="auto"/>
              </w:divBdr>
              <w:divsChild>
                <w:div w:id="372921054">
                  <w:marLeft w:val="0"/>
                  <w:marRight w:val="0"/>
                  <w:marTop w:val="0"/>
                  <w:marBottom w:val="0"/>
                  <w:divBdr>
                    <w:top w:val="none" w:sz="0" w:space="0" w:color="auto"/>
                    <w:left w:val="none" w:sz="0" w:space="0" w:color="auto"/>
                    <w:bottom w:val="none" w:sz="0" w:space="0" w:color="auto"/>
                    <w:right w:val="none" w:sz="0" w:space="0" w:color="auto"/>
                  </w:divBdr>
                  <w:divsChild>
                    <w:div w:id="171986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659872">
      <w:bodyDiv w:val="1"/>
      <w:marLeft w:val="0"/>
      <w:marRight w:val="0"/>
      <w:marTop w:val="0"/>
      <w:marBottom w:val="0"/>
      <w:divBdr>
        <w:top w:val="none" w:sz="0" w:space="0" w:color="auto"/>
        <w:left w:val="none" w:sz="0" w:space="0" w:color="auto"/>
        <w:bottom w:val="none" w:sz="0" w:space="0" w:color="auto"/>
        <w:right w:val="none" w:sz="0" w:space="0" w:color="auto"/>
      </w:divBdr>
    </w:div>
    <w:div w:id="402483622">
      <w:bodyDiv w:val="1"/>
      <w:marLeft w:val="0"/>
      <w:marRight w:val="0"/>
      <w:marTop w:val="0"/>
      <w:marBottom w:val="0"/>
      <w:divBdr>
        <w:top w:val="none" w:sz="0" w:space="0" w:color="auto"/>
        <w:left w:val="none" w:sz="0" w:space="0" w:color="auto"/>
        <w:bottom w:val="none" w:sz="0" w:space="0" w:color="auto"/>
        <w:right w:val="none" w:sz="0" w:space="0" w:color="auto"/>
      </w:divBdr>
    </w:div>
    <w:div w:id="551381136">
      <w:bodyDiv w:val="1"/>
      <w:marLeft w:val="0"/>
      <w:marRight w:val="0"/>
      <w:marTop w:val="0"/>
      <w:marBottom w:val="0"/>
      <w:divBdr>
        <w:top w:val="none" w:sz="0" w:space="0" w:color="auto"/>
        <w:left w:val="none" w:sz="0" w:space="0" w:color="auto"/>
        <w:bottom w:val="none" w:sz="0" w:space="0" w:color="auto"/>
        <w:right w:val="none" w:sz="0" w:space="0" w:color="auto"/>
      </w:divBdr>
      <w:divsChild>
        <w:div w:id="1695306967">
          <w:marLeft w:val="0"/>
          <w:marRight w:val="0"/>
          <w:marTop w:val="0"/>
          <w:marBottom w:val="0"/>
          <w:divBdr>
            <w:top w:val="none" w:sz="0" w:space="0" w:color="auto"/>
            <w:left w:val="none" w:sz="0" w:space="0" w:color="auto"/>
            <w:bottom w:val="none" w:sz="0" w:space="0" w:color="auto"/>
            <w:right w:val="none" w:sz="0" w:space="0" w:color="auto"/>
          </w:divBdr>
          <w:divsChild>
            <w:div w:id="1470897123">
              <w:marLeft w:val="0"/>
              <w:marRight w:val="0"/>
              <w:marTop w:val="0"/>
              <w:marBottom w:val="0"/>
              <w:divBdr>
                <w:top w:val="none" w:sz="0" w:space="0" w:color="auto"/>
                <w:left w:val="none" w:sz="0" w:space="0" w:color="auto"/>
                <w:bottom w:val="none" w:sz="0" w:space="0" w:color="auto"/>
                <w:right w:val="none" w:sz="0" w:space="0" w:color="auto"/>
              </w:divBdr>
              <w:divsChild>
                <w:div w:id="7317781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51440831">
          <w:marLeft w:val="0"/>
          <w:marRight w:val="0"/>
          <w:marTop w:val="0"/>
          <w:marBottom w:val="0"/>
          <w:divBdr>
            <w:top w:val="none" w:sz="0" w:space="0" w:color="auto"/>
            <w:left w:val="none" w:sz="0" w:space="0" w:color="auto"/>
            <w:bottom w:val="none" w:sz="0" w:space="0" w:color="auto"/>
            <w:right w:val="none" w:sz="0" w:space="0" w:color="auto"/>
          </w:divBdr>
          <w:divsChild>
            <w:div w:id="966202940">
              <w:marLeft w:val="0"/>
              <w:marRight w:val="0"/>
              <w:marTop w:val="0"/>
              <w:marBottom w:val="0"/>
              <w:divBdr>
                <w:top w:val="none" w:sz="0" w:space="0" w:color="auto"/>
                <w:left w:val="none" w:sz="0" w:space="0" w:color="auto"/>
                <w:bottom w:val="none" w:sz="0" w:space="0" w:color="auto"/>
                <w:right w:val="none" w:sz="0" w:space="0" w:color="auto"/>
              </w:divBdr>
              <w:divsChild>
                <w:div w:id="1125125289">
                  <w:marLeft w:val="0"/>
                  <w:marRight w:val="0"/>
                  <w:marTop w:val="0"/>
                  <w:marBottom w:val="0"/>
                  <w:divBdr>
                    <w:top w:val="none" w:sz="0" w:space="0" w:color="auto"/>
                    <w:left w:val="none" w:sz="0" w:space="0" w:color="auto"/>
                    <w:bottom w:val="none" w:sz="0" w:space="0" w:color="auto"/>
                    <w:right w:val="none" w:sz="0" w:space="0" w:color="auto"/>
                  </w:divBdr>
                  <w:divsChild>
                    <w:div w:id="1804536851">
                      <w:marLeft w:val="0"/>
                      <w:marRight w:val="0"/>
                      <w:marTop w:val="0"/>
                      <w:marBottom w:val="0"/>
                      <w:divBdr>
                        <w:top w:val="none" w:sz="0" w:space="0" w:color="auto"/>
                        <w:left w:val="none" w:sz="0" w:space="0" w:color="auto"/>
                        <w:bottom w:val="none" w:sz="0" w:space="0" w:color="auto"/>
                        <w:right w:val="none" w:sz="0" w:space="0" w:color="auto"/>
                      </w:divBdr>
                      <w:divsChild>
                        <w:div w:id="6443910">
                          <w:marLeft w:val="0"/>
                          <w:marRight w:val="0"/>
                          <w:marTop w:val="0"/>
                          <w:marBottom w:val="0"/>
                          <w:divBdr>
                            <w:top w:val="none" w:sz="0" w:space="0" w:color="auto"/>
                            <w:left w:val="none" w:sz="0" w:space="0" w:color="auto"/>
                            <w:bottom w:val="none" w:sz="0" w:space="0" w:color="auto"/>
                            <w:right w:val="none" w:sz="0" w:space="0" w:color="auto"/>
                          </w:divBdr>
                          <w:divsChild>
                            <w:div w:id="1283734539">
                              <w:marLeft w:val="0"/>
                              <w:marRight w:val="0"/>
                              <w:marTop w:val="0"/>
                              <w:marBottom w:val="0"/>
                              <w:divBdr>
                                <w:top w:val="none" w:sz="0" w:space="0" w:color="auto"/>
                                <w:left w:val="none" w:sz="0" w:space="0" w:color="auto"/>
                                <w:bottom w:val="none" w:sz="0" w:space="0" w:color="auto"/>
                                <w:right w:val="none" w:sz="0" w:space="0" w:color="auto"/>
                              </w:divBdr>
                            </w:div>
                            <w:div w:id="2883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308625">
                  <w:marLeft w:val="0"/>
                  <w:marRight w:val="0"/>
                  <w:marTop w:val="0"/>
                  <w:marBottom w:val="0"/>
                  <w:divBdr>
                    <w:top w:val="none" w:sz="0" w:space="0" w:color="auto"/>
                    <w:left w:val="none" w:sz="0" w:space="0" w:color="auto"/>
                    <w:bottom w:val="none" w:sz="0" w:space="0" w:color="auto"/>
                    <w:right w:val="none" w:sz="0" w:space="0" w:color="auto"/>
                  </w:divBdr>
                  <w:divsChild>
                    <w:div w:id="1647781713">
                      <w:marLeft w:val="0"/>
                      <w:marRight w:val="0"/>
                      <w:marTop w:val="0"/>
                      <w:marBottom w:val="0"/>
                      <w:divBdr>
                        <w:top w:val="none" w:sz="0" w:space="0" w:color="auto"/>
                        <w:left w:val="none" w:sz="0" w:space="0" w:color="auto"/>
                        <w:bottom w:val="none" w:sz="0" w:space="0" w:color="auto"/>
                        <w:right w:val="none" w:sz="0" w:space="0" w:color="auto"/>
                      </w:divBdr>
                      <w:divsChild>
                        <w:div w:id="541986232">
                          <w:marLeft w:val="0"/>
                          <w:marRight w:val="0"/>
                          <w:marTop w:val="0"/>
                          <w:marBottom w:val="0"/>
                          <w:divBdr>
                            <w:top w:val="none" w:sz="0" w:space="0" w:color="auto"/>
                            <w:left w:val="none" w:sz="0" w:space="0" w:color="auto"/>
                            <w:bottom w:val="none" w:sz="0" w:space="0" w:color="auto"/>
                            <w:right w:val="none" w:sz="0" w:space="0" w:color="auto"/>
                          </w:divBdr>
                          <w:divsChild>
                            <w:div w:id="780496146">
                              <w:marLeft w:val="0"/>
                              <w:marRight w:val="0"/>
                              <w:marTop w:val="0"/>
                              <w:marBottom w:val="0"/>
                              <w:divBdr>
                                <w:top w:val="none" w:sz="0" w:space="0" w:color="auto"/>
                                <w:left w:val="none" w:sz="0" w:space="0" w:color="auto"/>
                                <w:bottom w:val="none" w:sz="0" w:space="0" w:color="auto"/>
                                <w:right w:val="none" w:sz="0" w:space="0" w:color="auto"/>
                              </w:divBdr>
                            </w:div>
                            <w:div w:id="222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750676">
                  <w:marLeft w:val="0"/>
                  <w:marRight w:val="0"/>
                  <w:marTop w:val="0"/>
                  <w:marBottom w:val="0"/>
                  <w:divBdr>
                    <w:top w:val="none" w:sz="0" w:space="0" w:color="auto"/>
                    <w:left w:val="none" w:sz="0" w:space="0" w:color="auto"/>
                    <w:bottom w:val="none" w:sz="0" w:space="0" w:color="auto"/>
                    <w:right w:val="none" w:sz="0" w:space="0" w:color="auto"/>
                  </w:divBdr>
                  <w:divsChild>
                    <w:div w:id="625354085">
                      <w:marLeft w:val="0"/>
                      <w:marRight w:val="0"/>
                      <w:marTop w:val="0"/>
                      <w:marBottom w:val="0"/>
                      <w:divBdr>
                        <w:top w:val="none" w:sz="0" w:space="0" w:color="auto"/>
                        <w:left w:val="none" w:sz="0" w:space="0" w:color="auto"/>
                        <w:bottom w:val="none" w:sz="0" w:space="0" w:color="auto"/>
                        <w:right w:val="none" w:sz="0" w:space="0" w:color="auto"/>
                      </w:divBdr>
                      <w:divsChild>
                        <w:div w:id="833493482">
                          <w:marLeft w:val="0"/>
                          <w:marRight w:val="0"/>
                          <w:marTop w:val="0"/>
                          <w:marBottom w:val="0"/>
                          <w:divBdr>
                            <w:top w:val="none" w:sz="0" w:space="0" w:color="auto"/>
                            <w:left w:val="none" w:sz="0" w:space="0" w:color="auto"/>
                            <w:bottom w:val="none" w:sz="0" w:space="0" w:color="auto"/>
                            <w:right w:val="none" w:sz="0" w:space="0" w:color="auto"/>
                          </w:divBdr>
                          <w:divsChild>
                            <w:div w:id="1348366683">
                              <w:marLeft w:val="0"/>
                              <w:marRight w:val="0"/>
                              <w:marTop w:val="0"/>
                              <w:marBottom w:val="0"/>
                              <w:divBdr>
                                <w:top w:val="none" w:sz="0" w:space="0" w:color="auto"/>
                                <w:left w:val="none" w:sz="0" w:space="0" w:color="auto"/>
                                <w:bottom w:val="none" w:sz="0" w:space="0" w:color="auto"/>
                                <w:right w:val="none" w:sz="0" w:space="0" w:color="auto"/>
                              </w:divBdr>
                            </w:div>
                            <w:div w:id="12389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6293">
          <w:marLeft w:val="0"/>
          <w:marRight w:val="0"/>
          <w:marTop w:val="0"/>
          <w:marBottom w:val="0"/>
          <w:divBdr>
            <w:top w:val="none" w:sz="0" w:space="0" w:color="auto"/>
            <w:left w:val="none" w:sz="0" w:space="0" w:color="auto"/>
            <w:bottom w:val="none" w:sz="0" w:space="0" w:color="auto"/>
            <w:right w:val="none" w:sz="0" w:space="0" w:color="auto"/>
          </w:divBdr>
          <w:divsChild>
            <w:div w:id="904072420">
              <w:marLeft w:val="0"/>
              <w:marRight w:val="0"/>
              <w:marTop w:val="0"/>
              <w:marBottom w:val="0"/>
              <w:divBdr>
                <w:top w:val="none" w:sz="0" w:space="0" w:color="auto"/>
                <w:left w:val="none" w:sz="0" w:space="0" w:color="auto"/>
                <w:bottom w:val="none" w:sz="0" w:space="0" w:color="auto"/>
                <w:right w:val="none" w:sz="0" w:space="0" w:color="auto"/>
              </w:divBdr>
              <w:divsChild>
                <w:div w:id="21173583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3135284">
          <w:marLeft w:val="0"/>
          <w:marRight w:val="0"/>
          <w:marTop w:val="0"/>
          <w:marBottom w:val="0"/>
          <w:divBdr>
            <w:top w:val="none" w:sz="0" w:space="0" w:color="auto"/>
            <w:left w:val="none" w:sz="0" w:space="0" w:color="auto"/>
            <w:bottom w:val="none" w:sz="0" w:space="0" w:color="auto"/>
            <w:right w:val="none" w:sz="0" w:space="0" w:color="auto"/>
          </w:divBdr>
          <w:divsChild>
            <w:div w:id="632441988">
              <w:marLeft w:val="0"/>
              <w:marRight w:val="0"/>
              <w:marTop w:val="0"/>
              <w:marBottom w:val="0"/>
              <w:divBdr>
                <w:top w:val="none" w:sz="0" w:space="0" w:color="auto"/>
                <w:left w:val="none" w:sz="0" w:space="0" w:color="auto"/>
                <w:bottom w:val="none" w:sz="0" w:space="0" w:color="auto"/>
                <w:right w:val="none" w:sz="0" w:space="0" w:color="auto"/>
              </w:divBdr>
              <w:divsChild>
                <w:div w:id="2144689929">
                  <w:marLeft w:val="0"/>
                  <w:marRight w:val="0"/>
                  <w:marTop w:val="0"/>
                  <w:marBottom w:val="0"/>
                  <w:divBdr>
                    <w:top w:val="none" w:sz="0" w:space="0" w:color="auto"/>
                    <w:left w:val="none" w:sz="0" w:space="0" w:color="auto"/>
                    <w:bottom w:val="none" w:sz="0" w:space="0" w:color="auto"/>
                    <w:right w:val="none" w:sz="0" w:space="0" w:color="auto"/>
                  </w:divBdr>
                  <w:divsChild>
                    <w:div w:id="2062359504">
                      <w:marLeft w:val="0"/>
                      <w:marRight w:val="0"/>
                      <w:marTop w:val="0"/>
                      <w:marBottom w:val="0"/>
                      <w:divBdr>
                        <w:top w:val="none" w:sz="0" w:space="0" w:color="auto"/>
                        <w:left w:val="none" w:sz="0" w:space="0" w:color="auto"/>
                        <w:bottom w:val="none" w:sz="0" w:space="0" w:color="auto"/>
                        <w:right w:val="none" w:sz="0" w:space="0" w:color="auto"/>
                      </w:divBdr>
                      <w:divsChild>
                        <w:div w:id="2136286814">
                          <w:marLeft w:val="0"/>
                          <w:marRight w:val="0"/>
                          <w:marTop w:val="0"/>
                          <w:marBottom w:val="0"/>
                          <w:divBdr>
                            <w:top w:val="none" w:sz="0" w:space="0" w:color="auto"/>
                            <w:left w:val="none" w:sz="0" w:space="0" w:color="auto"/>
                            <w:bottom w:val="none" w:sz="0" w:space="0" w:color="auto"/>
                            <w:right w:val="none" w:sz="0" w:space="0" w:color="auto"/>
                          </w:divBdr>
                          <w:divsChild>
                            <w:div w:id="1866019415">
                              <w:marLeft w:val="0"/>
                              <w:marRight w:val="0"/>
                              <w:marTop w:val="0"/>
                              <w:marBottom w:val="0"/>
                              <w:divBdr>
                                <w:top w:val="none" w:sz="0" w:space="0" w:color="auto"/>
                                <w:left w:val="none" w:sz="0" w:space="0" w:color="auto"/>
                                <w:bottom w:val="none" w:sz="0" w:space="0" w:color="auto"/>
                                <w:right w:val="none" w:sz="0" w:space="0" w:color="auto"/>
                              </w:divBdr>
                            </w:div>
                            <w:div w:id="109347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678525">
                  <w:marLeft w:val="0"/>
                  <w:marRight w:val="0"/>
                  <w:marTop w:val="0"/>
                  <w:marBottom w:val="0"/>
                  <w:divBdr>
                    <w:top w:val="none" w:sz="0" w:space="0" w:color="auto"/>
                    <w:left w:val="none" w:sz="0" w:space="0" w:color="auto"/>
                    <w:bottom w:val="none" w:sz="0" w:space="0" w:color="auto"/>
                    <w:right w:val="none" w:sz="0" w:space="0" w:color="auto"/>
                  </w:divBdr>
                  <w:divsChild>
                    <w:div w:id="1017997357">
                      <w:marLeft w:val="0"/>
                      <w:marRight w:val="0"/>
                      <w:marTop w:val="0"/>
                      <w:marBottom w:val="0"/>
                      <w:divBdr>
                        <w:top w:val="none" w:sz="0" w:space="0" w:color="auto"/>
                        <w:left w:val="none" w:sz="0" w:space="0" w:color="auto"/>
                        <w:bottom w:val="none" w:sz="0" w:space="0" w:color="auto"/>
                        <w:right w:val="none" w:sz="0" w:space="0" w:color="auto"/>
                      </w:divBdr>
                      <w:divsChild>
                        <w:div w:id="1284464291">
                          <w:marLeft w:val="0"/>
                          <w:marRight w:val="0"/>
                          <w:marTop w:val="0"/>
                          <w:marBottom w:val="0"/>
                          <w:divBdr>
                            <w:top w:val="none" w:sz="0" w:space="0" w:color="auto"/>
                            <w:left w:val="none" w:sz="0" w:space="0" w:color="auto"/>
                            <w:bottom w:val="none" w:sz="0" w:space="0" w:color="auto"/>
                            <w:right w:val="none" w:sz="0" w:space="0" w:color="auto"/>
                          </w:divBdr>
                          <w:divsChild>
                            <w:div w:id="80225884">
                              <w:marLeft w:val="0"/>
                              <w:marRight w:val="0"/>
                              <w:marTop w:val="0"/>
                              <w:marBottom w:val="0"/>
                              <w:divBdr>
                                <w:top w:val="none" w:sz="0" w:space="0" w:color="auto"/>
                                <w:left w:val="none" w:sz="0" w:space="0" w:color="auto"/>
                                <w:bottom w:val="none" w:sz="0" w:space="0" w:color="auto"/>
                                <w:right w:val="none" w:sz="0" w:space="0" w:color="auto"/>
                              </w:divBdr>
                            </w:div>
                            <w:div w:id="81711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09608">
                  <w:marLeft w:val="0"/>
                  <w:marRight w:val="0"/>
                  <w:marTop w:val="0"/>
                  <w:marBottom w:val="0"/>
                  <w:divBdr>
                    <w:top w:val="none" w:sz="0" w:space="0" w:color="auto"/>
                    <w:left w:val="none" w:sz="0" w:space="0" w:color="auto"/>
                    <w:bottom w:val="none" w:sz="0" w:space="0" w:color="auto"/>
                    <w:right w:val="none" w:sz="0" w:space="0" w:color="auto"/>
                  </w:divBdr>
                  <w:divsChild>
                    <w:div w:id="1279868991">
                      <w:marLeft w:val="0"/>
                      <w:marRight w:val="0"/>
                      <w:marTop w:val="0"/>
                      <w:marBottom w:val="0"/>
                      <w:divBdr>
                        <w:top w:val="none" w:sz="0" w:space="0" w:color="auto"/>
                        <w:left w:val="none" w:sz="0" w:space="0" w:color="auto"/>
                        <w:bottom w:val="none" w:sz="0" w:space="0" w:color="auto"/>
                        <w:right w:val="none" w:sz="0" w:space="0" w:color="auto"/>
                      </w:divBdr>
                      <w:divsChild>
                        <w:div w:id="1238638159">
                          <w:marLeft w:val="0"/>
                          <w:marRight w:val="0"/>
                          <w:marTop w:val="0"/>
                          <w:marBottom w:val="0"/>
                          <w:divBdr>
                            <w:top w:val="none" w:sz="0" w:space="0" w:color="auto"/>
                            <w:left w:val="none" w:sz="0" w:space="0" w:color="auto"/>
                            <w:bottom w:val="none" w:sz="0" w:space="0" w:color="auto"/>
                            <w:right w:val="none" w:sz="0" w:space="0" w:color="auto"/>
                          </w:divBdr>
                          <w:divsChild>
                            <w:div w:id="1312321416">
                              <w:marLeft w:val="0"/>
                              <w:marRight w:val="0"/>
                              <w:marTop w:val="0"/>
                              <w:marBottom w:val="0"/>
                              <w:divBdr>
                                <w:top w:val="none" w:sz="0" w:space="0" w:color="auto"/>
                                <w:left w:val="none" w:sz="0" w:space="0" w:color="auto"/>
                                <w:bottom w:val="none" w:sz="0" w:space="0" w:color="auto"/>
                                <w:right w:val="none" w:sz="0" w:space="0" w:color="auto"/>
                              </w:divBdr>
                            </w:div>
                            <w:div w:id="15055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668860">
          <w:marLeft w:val="0"/>
          <w:marRight w:val="0"/>
          <w:marTop w:val="0"/>
          <w:marBottom w:val="0"/>
          <w:divBdr>
            <w:top w:val="none" w:sz="0" w:space="0" w:color="auto"/>
            <w:left w:val="none" w:sz="0" w:space="0" w:color="auto"/>
            <w:bottom w:val="none" w:sz="0" w:space="0" w:color="auto"/>
            <w:right w:val="none" w:sz="0" w:space="0" w:color="auto"/>
          </w:divBdr>
          <w:divsChild>
            <w:div w:id="1775710707">
              <w:marLeft w:val="0"/>
              <w:marRight w:val="0"/>
              <w:marTop w:val="0"/>
              <w:marBottom w:val="0"/>
              <w:divBdr>
                <w:top w:val="none" w:sz="0" w:space="0" w:color="auto"/>
                <w:left w:val="none" w:sz="0" w:space="0" w:color="auto"/>
                <w:bottom w:val="none" w:sz="0" w:space="0" w:color="auto"/>
                <w:right w:val="none" w:sz="0" w:space="0" w:color="auto"/>
              </w:divBdr>
              <w:divsChild>
                <w:div w:id="3757839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2486815">
          <w:marLeft w:val="0"/>
          <w:marRight w:val="0"/>
          <w:marTop w:val="0"/>
          <w:marBottom w:val="0"/>
          <w:divBdr>
            <w:top w:val="none" w:sz="0" w:space="0" w:color="auto"/>
            <w:left w:val="none" w:sz="0" w:space="0" w:color="auto"/>
            <w:bottom w:val="none" w:sz="0" w:space="0" w:color="auto"/>
            <w:right w:val="none" w:sz="0" w:space="0" w:color="auto"/>
          </w:divBdr>
          <w:divsChild>
            <w:div w:id="1151293583">
              <w:marLeft w:val="0"/>
              <w:marRight w:val="0"/>
              <w:marTop w:val="0"/>
              <w:marBottom w:val="0"/>
              <w:divBdr>
                <w:top w:val="none" w:sz="0" w:space="0" w:color="auto"/>
                <w:left w:val="none" w:sz="0" w:space="0" w:color="auto"/>
                <w:bottom w:val="none" w:sz="0" w:space="0" w:color="auto"/>
                <w:right w:val="none" w:sz="0" w:space="0" w:color="auto"/>
              </w:divBdr>
              <w:divsChild>
                <w:div w:id="1384939504">
                  <w:marLeft w:val="0"/>
                  <w:marRight w:val="0"/>
                  <w:marTop w:val="0"/>
                  <w:marBottom w:val="0"/>
                  <w:divBdr>
                    <w:top w:val="none" w:sz="0" w:space="0" w:color="auto"/>
                    <w:left w:val="none" w:sz="0" w:space="0" w:color="auto"/>
                    <w:bottom w:val="none" w:sz="0" w:space="0" w:color="auto"/>
                    <w:right w:val="none" w:sz="0" w:space="0" w:color="auto"/>
                  </w:divBdr>
                  <w:divsChild>
                    <w:div w:id="1830442072">
                      <w:marLeft w:val="0"/>
                      <w:marRight w:val="0"/>
                      <w:marTop w:val="0"/>
                      <w:marBottom w:val="0"/>
                      <w:divBdr>
                        <w:top w:val="none" w:sz="0" w:space="0" w:color="auto"/>
                        <w:left w:val="none" w:sz="0" w:space="0" w:color="auto"/>
                        <w:bottom w:val="none" w:sz="0" w:space="0" w:color="auto"/>
                        <w:right w:val="none" w:sz="0" w:space="0" w:color="auto"/>
                      </w:divBdr>
                      <w:divsChild>
                        <w:div w:id="996614943">
                          <w:marLeft w:val="0"/>
                          <w:marRight w:val="0"/>
                          <w:marTop w:val="0"/>
                          <w:marBottom w:val="0"/>
                          <w:divBdr>
                            <w:top w:val="none" w:sz="0" w:space="0" w:color="auto"/>
                            <w:left w:val="none" w:sz="0" w:space="0" w:color="auto"/>
                            <w:bottom w:val="none" w:sz="0" w:space="0" w:color="auto"/>
                            <w:right w:val="none" w:sz="0" w:space="0" w:color="auto"/>
                          </w:divBdr>
                          <w:divsChild>
                            <w:div w:id="1398438187">
                              <w:marLeft w:val="0"/>
                              <w:marRight w:val="0"/>
                              <w:marTop w:val="0"/>
                              <w:marBottom w:val="0"/>
                              <w:divBdr>
                                <w:top w:val="none" w:sz="0" w:space="0" w:color="auto"/>
                                <w:left w:val="none" w:sz="0" w:space="0" w:color="auto"/>
                                <w:bottom w:val="none" w:sz="0" w:space="0" w:color="auto"/>
                                <w:right w:val="none" w:sz="0" w:space="0" w:color="auto"/>
                              </w:divBdr>
                            </w:div>
                            <w:div w:id="34256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838302">
                  <w:marLeft w:val="0"/>
                  <w:marRight w:val="0"/>
                  <w:marTop w:val="0"/>
                  <w:marBottom w:val="0"/>
                  <w:divBdr>
                    <w:top w:val="none" w:sz="0" w:space="0" w:color="auto"/>
                    <w:left w:val="none" w:sz="0" w:space="0" w:color="auto"/>
                    <w:bottom w:val="none" w:sz="0" w:space="0" w:color="auto"/>
                    <w:right w:val="none" w:sz="0" w:space="0" w:color="auto"/>
                  </w:divBdr>
                  <w:divsChild>
                    <w:div w:id="255477902">
                      <w:marLeft w:val="0"/>
                      <w:marRight w:val="0"/>
                      <w:marTop w:val="0"/>
                      <w:marBottom w:val="0"/>
                      <w:divBdr>
                        <w:top w:val="none" w:sz="0" w:space="0" w:color="auto"/>
                        <w:left w:val="none" w:sz="0" w:space="0" w:color="auto"/>
                        <w:bottom w:val="none" w:sz="0" w:space="0" w:color="auto"/>
                        <w:right w:val="none" w:sz="0" w:space="0" w:color="auto"/>
                      </w:divBdr>
                      <w:divsChild>
                        <w:div w:id="2100178170">
                          <w:marLeft w:val="0"/>
                          <w:marRight w:val="0"/>
                          <w:marTop w:val="0"/>
                          <w:marBottom w:val="0"/>
                          <w:divBdr>
                            <w:top w:val="none" w:sz="0" w:space="0" w:color="auto"/>
                            <w:left w:val="none" w:sz="0" w:space="0" w:color="auto"/>
                            <w:bottom w:val="none" w:sz="0" w:space="0" w:color="auto"/>
                            <w:right w:val="none" w:sz="0" w:space="0" w:color="auto"/>
                          </w:divBdr>
                          <w:divsChild>
                            <w:div w:id="1278097741">
                              <w:marLeft w:val="0"/>
                              <w:marRight w:val="0"/>
                              <w:marTop w:val="0"/>
                              <w:marBottom w:val="0"/>
                              <w:divBdr>
                                <w:top w:val="none" w:sz="0" w:space="0" w:color="auto"/>
                                <w:left w:val="none" w:sz="0" w:space="0" w:color="auto"/>
                                <w:bottom w:val="none" w:sz="0" w:space="0" w:color="auto"/>
                                <w:right w:val="none" w:sz="0" w:space="0" w:color="auto"/>
                              </w:divBdr>
                            </w:div>
                            <w:div w:id="16799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63820">
                  <w:marLeft w:val="0"/>
                  <w:marRight w:val="0"/>
                  <w:marTop w:val="0"/>
                  <w:marBottom w:val="0"/>
                  <w:divBdr>
                    <w:top w:val="none" w:sz="0" w:space="0" w:color="auto"/>
                    <w:left w:val="none" w:sz="0" w:space="0" w:color="auto"/>
                    <w:bottom w:val="none" w:sz="0" w:space="0" w:color="auto"/>
                    <w:right w:val="none" w:sz="0" w:space="0" w:color="auto"/>
                  </w:divBdr>
                  <w:divsChild>
                    <w:div w:id="1719161427">
                      <w:marLeft w:val="0"/>
                      <w:marRight w:val="0"/>
                      <w:marTop w:val="0"/>
                      <w:marBottom w:val="0"/>
                      <w:divBdr>
                        <w:top w:val="none" w:sz="0" w:space="0" w:color="auto"/>
                        <w:left w:val="none" w:sz="0" w:space="0" w:color="auto"/>
                        <w:bottom w:val="none" w:sz="0" w:space="0" w:color="auto"/>
                        <w:right w:val="none" w:sz="0" w:space="0" w:color="auto"/>
                      </w:divBdr>
                      <w:divsChild>
                        <w:div w:id="928736683">
                          <w:marLeft w:val="0"/>
                          <w:marRight w:val="0"/>
                          <w:marTop w:val="0"/>
                          <w:marBottom w:val="0"/>
                          <w:divBdr>
                            <w:top w:val="none" w:sz="0" w:space="0" w:color="auto"/>
                            <w:left w:val="none" w:sz="0" w:space="0" w:color="auto"/>
                            <w:bottom w:val="none" w:sz="0" w:space="0" w:color="auto"/>
                            <w:right w:val="none" w:sz="0" w:space="0" w:color="auto"/>
                          </w:divBdr>
                          <w:divsChild>
                            <w:div w:id="378240246">
                              <w:marLeft w:val="0"/>
                              <w:marRight w:val="0"/>
                              <w:marTop w:val="0"/>
                              <w:marBottom w:val="0"/>
                              <w:divBdr>
                                <w:top w:val="none" w:sz="0" w:space="0" w:color="auto"/>
                                <w:left w:val="none" w:sz="0" w:space="0" w:color="auto"/>
                                <w:bottom w:val="none" w:sz="0" w:space="0" w:color="auto"/>
                                <w:right w:val="none" w:sz="0" w:space="0" w:color="auto"/>
                              </w:divBdr>
                            </w:div>
                            <w:div w:id="296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75012">
          <w:marLeft w:val="0"/>
          <w:marRight w:val="0"/>
          <w:marTop w:val="0"/>
          <w:marBottom w:val="0"/>
          <w:divBdr>
            <w:top w:val="none" w:sz="0" w:space="0" w:color="auto"/>
            <w:left w:val="none" w:sz="0" w:space="0" w:color="auto"/>
            <w:bottom w:val="none" w:sz="0" w:space="0" w:color="auto"/>
            <w:right w:val="none" w:sz="0" w:space="0" w:color="auto"/>
          </w:divBdr>
          <w:divsChild>
            <w:div w:id="1301499954">
              <w:marLeft w:val="0"/>
              <w:marRight w:val="0"/>
              <w:marTop w:val="0"/>
              <w:marBottom w:val="0"/>
              <w:divBdr>
                <w:top w:val="none" w:sz="0" w:space="0" w:color="auto"/>
                <w:left w:val="none" w:sz="0" w:space="0" w:color="auto"/>
                <w:bottom w:val="none" w:sz="0" w:space="0" w:color="auto"/>
                <w:right w:val="none" w:sz="0" w:space="0" w:color="auto"/>
              </w:divBdr>
              <w:divsChild>
                <w:div w:id="14231804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57974166">
          <w:marLeft w:val="0"/>
          <w:marRight w:val="0"/>
          <w:marTop w:val="0"/>
          <w:marBottom w:val="0"/>
          <w:divBdr>
            <w:top w:val="none" w:sz="0" w:space="0" w:color="auto"/>
            <w:left w:val="none" w:sz="0" w:space="0" w:color="auto"/>
            <w:bottom w:val="none" w:sz="0" w:space="0" w:color="auto"/>
            <w:right w:val="none" w:sz="0" w:space="0" w:color="auto"/>
          </w:divBdr>
          <w:divsChild>
            <w:div w:id="548882410">
              <w:marLeft w:val="0"/>
              <w:marRight w:val="0"/>
              <w:marTop w:val="0"/>
              <w:marBottom w:val="0"/>
              <w:divBdr>
                <w:top w:val="none" w:sz="0" w:space="0" w:color="auto"/>
                <w:left w:val="none" w:sz="0" w:space="0" w:color="auto"/>
                <w:bottom w:val="none" w:sz="0" w:space="0" w:color="auto"/>
                <w:right w:val="none" w:sz="0" w:space="0" w:color="auto"/>
              </w:divBdr>
              <w:divsChild>
                <w:div w:id="1546136677">
                  <w:marLeft w:val="0"/>
                  <w:marRight w:val="0"/>
                  <w:marTop w:val="0"/>
                  <w:marBottom w:val="0"/>
                  <w:divBdr>
                    <w:top w:val="none" w:sz="0" w:space="0" w:color="auto"/>
                    <w:left w:val="none" w:sz="0" w:space="0" w:color="auto"/>
                    <w:bottom w:val="none" w:sz="0" w:space="0" w:color="auto"/>
                    <w:right w:val="none" w:sz="0" w:space="0" w:color="auto"/>
                  </w:divBdr>
                  <w:divsChild>
                    <w:div w:id="978653835">
                      <w:marLeft w:val="0"/>
                      <w:marRight w:val="0"/>
                      <w:marTop w:val="0"/>
                      <w:marBottom w:val="0"/>
                      <w:divBdr>
                        <w:top w:val="none" w:sz="0" w:space="0" w:color="auto"/>
                        <w:left w:val="none" w:sz="0" w:space="0" w:color="auto"/>
                        <w:bottom w:val="none" w:sz="0" w:space="0" w:color="auto"/>
                        <w:right w:val="none" w:sz="0" w:space="0" w:color="auto"/>
                      </w:divBdr>
                      <w:divsChild>
                        <w:div w:id="2101441192">
                          <w:marLeft w:val="0"/>
                          <w:marRight w:val="0"/>
                          <w:marTop w:val="0"/>
                          <w:marBottom w:val="0"/>
                          <w:divBdr>
                            <w:top w:val="none" w:sz="0" w:space="0" w:color="auto"/>
                            <w:left w:val="none" w:sz="0" w:space="0" w:color="auto"/>
                            <w:bottom w:val="none" w:sz="0" w:space="0" w:color="auto"/>
                            <w:right w:val="none" w:sz="0" w:space="0" w:color="auto"/>
                          </w:divBdr>
                          <w:divsChild>
                            <w:div w:id="913704869">
                              <w:marLeft w:val="0"/>
                              <w:marRight w:val="0"/>
                              <w:marTop w:val="0"/>
                              <w:marBottom w:val="0"/>
                              <w:divBdr>
                                <w:top w:val="none" w:sz="0" w:space="0" w:color="auto"/>
                                <w:left w:val="none" w:sz="0" w:space="0" w:color="auto"/>
                                <w:bottom w:val="none" w:sz="0" w:space="0" w:color="auto"/>
                                <w:right w:val="none" w:sz="0" w:space="0" w:color="auto"/>
                              </w:divBdr>
                            </w:div>
                            <w:div w:id="12594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624530">
                  <w:marLeft w:val="0"/>
                  <w:marRight w:val="0"/>
                  <w:marTop w:val="0"/>
                  <w:marBottom w:val="0"/>
                  <w:divBdr>
                    <w:top w:val="none" w:sz="0" w:space="0" w:color="auto"/>
                    <w:left w:val="none" w:sz="0" w:space="0" w:color="auto"/>
                    <w:bottom w:val="none" w:sz="0" w:space="0" w:color="auto"/>
                    <w:right w:val="none" w:sz="0" w:space="0" w:color="auto"/>
                  </w:divBdr>
                  <w:divsChild>
                    <w:div w:id="1828742451">
                      <w:marLeft w:val="0"/>
                      <w:marRight w:val="0"/>
                      <w:marTop w:val="0"/>
                      <w:marBottom w:val="0"/>
                      <w:divBdr>
                        <w:top w:val="none" w:sz="0" w:space="0" w:color="auto"/>
                        <w:left w:val="none" w:sz="0" w:space="0" w:color="auto"/>
                        <w:bottom w:val="none" w:sz="0" w:space="0" w:color="auto"/>
                        <w:right w:val="none" w:sz="0" w:space="0" w:color="auto"/>
                      </w:divBdr>
                      <w:divsChild>
                        <w:div w:id="598148506">
                          <w:marLeft w:val="0"/>
                          <w:marRight w:val="0"/>
                          <w:marTop w:val="0"/>
                          <w:marBottom w:val="0"/>
                          <w:divBdr>
                            <w:top w:val="none" w:sz="0" w:space="0" w:color="auto"/>
                            <w:left w:val="none" w:sz="0" w:space="0" w:color="auto"/>
                            <w:bottom w:val="none" w:sz="0" w:space="0" w:color="auto"/>
                            <w:right w:val="none" w:sz="0" w:space="0" w:color="auto"/>
                          </w:divBdr>
                          <w:divsChild>
                            <w:div w:id="1052654729">
                              <w:marLeft w:val="0"/>
                              <w:marRight w:val="0"/>
                              <w:marTop w:val="0"/>
                              <w:marBottom w:val="0"/>
                              <w:divBdr>
                                <w:top w:val="none" w:sz="0" w:space="0" w:color="auto"/>
                                <w:left w:val="none" w:sz="0" w:space="0" w:color="auto"/>
                                <w:bottom w:val="none" w:sz="0" w:space="0" w:color="auto"/>
                                <w:right w:val="none" w:sz="0" w:space="0" w:color="auto"/>
                              </w:divBdr>
                            </w:div>
                            <w:div w:id="212523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569554">
                  <w:marLeft w:val="0"/>
                  <w:marRight w:val="0"/>
                  <w:marTop w:val="0"/>
                  <w:marBottom w:val="0"/>
                  <w:divBdr>
                    <w:top w:val="none" w:sz="0" w:space="0" w:color="auto"/>
                    <w:left w:val="none" w:sz="0" w:space="0" w:color="auto"/>
                    <w:bottom w:val="none" w:sz="0" w:space="0" w:color="auto"/>
                    <w:right w:val="none" w:sz="0" w:space="0" w:color="auto"/>
                  </w:divBdr>
                  <w:divsChild>
                    <w:div w:id="2115319431">
                      <w:marLeft w:val="0"/>
                      <w:marRight w:val="0"/>
                      <w:marTop w:val="0"/>
                      <w:marBottom w:val="0"/>
                      <w:divBdr>
                        <w:top w:val="none" w:sz="0" w:space="0" w:color="auto"/>
                        <w:left w:val="none" w:sz="0" w:space="0" w:color="auto"/>
                        <w:bottom w:val="none" w:sz="0" w:space="0" w:color="auto"/>
                        <w:right w:val="none" w:sz="0" w:space="0" w:color="auto"/>
                      </w:divBdr>
                      <w:divsChild>
                        <w:div w:id="1710495469">
                          <w:marLeft w:val="0"/>
                          <w:marRight w:val="0"/>
                          <w:marTop w:val="0"/>
                          <w:marBottom w:val="0"/>
                          <w:divBdr>
                            <w:top w:val="none" w:sz="0" w:space="0" w:color="auto"/>
                            <w:left w:val="none" w:sz="0" w:space="0" w:color="auto"/>
                            <w:bottom w:val="none" w:sz="0" w:space="0" w:color="auto"/>
                            <w:right w:val="none" w:sz="0" w:space="0" w:color="auto"/>
                          </w:divBdr>
                          <w:divsChild>
                            <w:div w:id="2063211037">
                              <w:marLeft w:val="0"/>
                              <w:marRight w:val="0"/>
                              <w:marTop w:val="0"/>
                              <w:marBottom w:val="0"/>
                              <w:divBdr>
                                <w:top w:val="none" w:sz="0" w:space="0" w:color="auto"/>
                                <w:left w:val="none" w:sz="0" w:space="0" w:color="auto"/>
                                <w:bottom w:val="none" w:sz="0" w:space="0" w:color="auto"/>
                                <w:right w:val="none" w:sz="0" w:space="0" w:color="auto"/>
                              </w:divBdr>
                            </w:div>
                            <w:div w:id="17481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093135">
          <w:marLeft w:val="0"/>
          <w:marRight w:val="0"/>
          <w:marTop w:val="0"/>
          <w:marBottom w:val="0"/>
          <w:divBdr>
            <w:top w:val="none" w:sz="0" w:space="0" w:color="auto"/>
            <w:left w:val="none" w:sz="0" w:space="0" w:color="auto"/>
            <w:bottom w:val="none" w:sz="0" w:space="0" w:color="auto"/>
            <w:right w:val="none" w:sz="0" w:space="0" w:color="auto"/>
          </w:divBdr>
          <w:divsChild>
            <w:div w:id="1451320607">
              <w:marLeft w:val="0"/>
              <w:marRight w:val="0"/>
              <w:marTop w:val="0"/>
              <w:marBottom w:val="0"/>
              <w:divBdr>
                <w:top w:val="none" w:sz="0" w:space="0" w:color="auto"/>
                <w:left w:val="none" w:sz="0" w:space="0" w:color="auto"/>
                <w:bottom w:val="none" w:sz="0" w:space="0" w:color="auto"/>
                <w:right w:val="none" w:sz="0" w:space="0" w:color="auto"/>
              </w:divBdr>
              <w:divsChild>
                <w:div w:id="15116009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70078929">
          <w:marLeft w:val="0"/>
          <w:marRight w:val="0"/>
          <w:marTop w:val="0"/>
          <w:marBottom w:val="0"/>
          <w:divBdr>
            <w:top w:val="none" w:sz="0" w:space="0" w:color="auto"/>
            <w:left w:val="none" w:sz="0" w:space="0" w:color="auto"/>
            <w:bottom w:val="none" w:sz="0" w:space="0" w:color="auto"/>
            <w:right w:val="none" w:sz="0" w:space="0" w:color="auto"/>
          </w:divBdr>
          <w:divsChild>
            <w:div w:id="883177519">
              <w:marLeft w:val="0"/>
              <w:marRight w:val="0"/>
              <w:marTop w:val="0"/>
              <w:marBottom w:val="0"/>
              <w:divBdr>
                <w:top w:val="none" w:sz="0" w:space="0" w:color="auto"/>
                <w:left w:val="none" w:sz="0" w:space="0" w:color="auto"/>
                <w:bottom w:val="none" w:sz="0" w:space="0" w:color="auto"/>
                <w:right w:val="none" w:sz="0" w:space="0" w:color="auto"/>
              </w:divBdr>
              <w:divsChild>
                <w:div w:id="2058359337">
                  <w:marLeft w:val="0"/>
                  <w:marRight w:val="0"/>
                  <w:marTop w:val="0"/>
                  <w:marBottom w:val="0"/>
                  <w:divBdr>
                    <w:top w:val="none" w:sz="0" w:space="0" w:color="auto"/>
                    <w:left w:val="none" w:sz="0" w:space="0" w:color="auto"/>
                    <w:bottom w:val="none" w:sz="0" w:space="0" w:color="auto"/>
                    <w:right w:val="none" w:sz="0" w:space="0" w:color="auto"/>
                  </w:divBdr>
                  <w:divsChild>
                    <w:div w:id="1908882583">
                      <w:marLeft w:val="0"/>
                      <w:marRight w:val="0"/>
                      <w:marTop w:val="0"/>
                      <w:marBottom w:val="0"/>
                      <w:divBdr>
                        <w:top w:val="none" w:sz="0" w:space="0" w:color="auto"/>
                        <w:left w:val="none" w:sz="0" w:space="0" w:color="auto"/>
                        <w:bottom w:val="none" w:sz="0" w:space="0" w:color="auto"/>
                        <w:right w:val="none" w:sz="0" w:space="0" w:color="auto"/>
                      </w:divBdr>
                      <w:divsChild>
                        <w:div w:id="970289086">
                          <w:marLeft w:val="0"/>
                          <w:marRight w:val="0"/>
                          <w:marTop w:val="0"/>
                          <w:marBottom w:val="0"/>
                          <w:divBdr>
                            <w:top w:val="none" w:sz="0" w:space="0" w:color="auto"/>
                            <w:left w:val="none" w:sz="0" w:space="0" w:color="auto"/>
                            <w:bottom w:val="none" w:sz="0" w:space="0" w:color="auto"/>
                            <w:right w:val="none" w:sz="0" w:space="0" w:color="auto"/>
                          </w:divBdr>
                          <w:divsChild>
                            <w:div w:id="1699694297">
                              <w:marLeft w:val="0"/>
                              <w:marRight w:val="0"/>
                              <w:marTop w:val="0"/>
                              <w:marBottom w:val="0"/>
                              <w:divBdr>
                                <w:top w:val="none" w:sz="0" w:space="0" w:color="auto"/>
                                <w:left w:val="none" w:sz="0" w:space="0" w:color="auto"/>
                                <w:bottom w:val="none" w:sz="0" w:space="0" w:color="auto"/>
                                <w:right w:val="none" w:sz="0" w:space="0" w:color="auto"/>
                              </w:divBdr>
                            </w:div>
                            <w:div w:id="1443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03242">
                  <w:marLeft w:val="0"/>
                  <w:marRight w:val="0"/>
                  <w:marTop w:val="0"/>
                  <w:marBottom w:val="0"/>
                  <w:divBdr>
                    <w:top w:val="none" w:sz="0" w:space="0" w:color="auto"/>
                    <w:left w:val="none" w:sz="0" w:space="0" w:color="auto"/>
                    <w:bottom w:val="none" w:sz="0" w:space="0" w:color="auto"/>
                    <w:right w:val="none" w:sz="0" w:space="0" w:color="auto"/>
                  </w:divBdr>
                  <w:divsChild>
                    <w:div w:id="770665880">
                      <w:marLeft w:val="0"/>
                      <w:marRight w:val="0"/>
                      <w:marTop w:val="0"/>
                      <w:marBottom w:val="0"/>
                      <w:divBdr>
                        <w:top w:val="none" w:sz="0" w:space="0" w:color="auto"/>
                        <w:left w:val="none" w:sz="0" w:space="0" w:color="auto"/>
                        <w:bottom w:val="none" w:sz="0" w:space="0" w:color="auto"/>
                        <w:right w:val="none" w:sz="0" w:space="0" w:color="auto"/>
                      </w:divBdr>
                      <w:divsChild>
                        <w:div w:id="1315640940">
                          <w:marLeft w:val="0"/>
                          <w:marRight w:val="0"/>
                          <w:marTop w:val="0"/>
                          <w:marBottom w:val="0"/>
                          <w:divBdr>
                            <w:top w:val="none" w:sz="0" w:space="0" w:color="auto"/>
                            <w:left w:val="none" w:sz="0" w:space="0" w:color="auto"/>
                            <w:bottom w:val="none" w:sz="0" w:space="0" w:color="auto"/>
                            <w:right w:val="none" w:sz="0" w:space="0" w:color="auto"/>
                          </w:divBdr>
                          <w:divsChild>
                            <w:div w:id="930940647">
                              <w:marLeft w:val="0"/>
                              <w:marRight w:val="0"/>
                              <w:marTop w:val="0"/>
                              <w:marBottom w:val="0"/>
                              <w:divBdr>
                                <w:top w:val="none" w:sz="0" w:space="0" w:color="auto"/>
                                <w:left w:val="none" w:sz="0" w:space="0" w:color="auto"/>
                                <w:bottom w:val="none" w:sz="0" w:space="0" w:color="auto"/>
                                <w:right w:val="none" w:sz="0" w:space="0" w:color="auto"/>
                              </w:divBdr>
                            </w:div>
                            <w:div w:id="14291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360186">
                  <w:marLeft w:val="0"/>
                  <w:marRight w:val="0"/>
                  <w:marTop w:val="0"/>
                  <w:marBottom w:val="0"/>
                  <w:divBdr>
                    <w:top w:val="none" w:sz="0" w:space="0" w:color="auto"/>
                    <w:left w:val="none" w:sz="0" w:space="0" w:color="auto"/>
                    <w:bottom w:val="none" w:sz="0" w:space="0" w:color="auto"/>
                    <w:right w:val="none" w:sz="0" w:space="0" w:color="auto"/>
                  </w:divBdr>
                  <w:divsChild>
                    <w:div w:id="1308047448">
                      <w:marLeft w:val="0"/>
                      <w:marRight w:val="0"/>
                      <w:marTop w:val="0"/>
                      <w:marBottom w:val="0"/>
                      <w:divBdr>
                        <w:top w:val="none" w:sz="0" w:space="0" w:color="auto"/>
                        <w:left w:val="none" w:sz="0" w:space="0" w:color="auto"/>
                        <w:bottom w:val="none" w:sz="0" w:space="0" w:color="auto"/>
                        <w:right w:val="none" w:sz="0" w:space="0" w:color="auto"/>
                      </w:divBdr>
                      <w:divsChild>
                        <w:div w:id="210307331">
                          <w:marLeft w:val="0"/>
                          <w:marRight w:val="0"/>
                          <w:marTop w:val="0"/>
                          <w:marBottom w:val="0"/>
                          <w:divBdr>
                            <w:top w:val="none" w:sz="0" w:space="0" w:color="auto"/>
                            <w:left w:val="none" w:sz="0" w:space="0" w:color="auto"/>
                            <w:bottom w:val="none" w:sz="0" w:space="0" w:color="auto"/>
                            <w:right w:val="none" w:sz="0" w:space="0" w:color="auto"/>
                          </w:divBdr>
                          <w:divsChild>
                            <w:div w:id="1945381554">
                              <w:marLeft w:val="0"/>
                              <w:marRight w:val="0"/>
                              <w:marTop w:val="0"/>
                              <w:marBottom w:val="0"/>
                              <w:divBdr>
                                <w:top w:val="none" w:sz="0" w:space="0" w:color="auto"/>
                                <w:left w:val="none" w:sz="0" w:space="0" w:color="auto"/>
                                <w:bottom w:val="none" w:sz="0" w:space="0" w:color="auto"/>
                                <w:right w:val="none" w:sz="0" w:space="0" w:color="auto"/>
                              </w:divBdr>
                            </w:div>
                            <w:div w:id="199872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619810">
          <w:marLeft w:val="0"/>
          <w:marRight w:val="0"/>
          <w:marTop w:val="0"/>
          <w:marBottom w:val="0"/>
          <w:divBdr>
            <w:top w:val="none" w:sz="0" w:space="0" w:color="auto"/>
            <w:left w:val="none" w:sz="0" w:space="0" w:color="auto"/>
            <w:bottom w:val="none" w:sz="0" w:space="0" w:color="auto"/>
            <w:right w:val="none" w:sz="0" w:space="0" w:color="auto"/>
          </w:divBdr>
          <w:divsChild>
            <w:div w:id="973488969">
              <w:marLeft w:val="0"/>
              <w:marRight w:val="0"/>
              <w:marTop w:val="0"/>
              <w:marBottom w:val="0"/>
              <w:divBdr>
                <w:top w:val="none" w:sz="0" w:space="0" w:color="auto"/>
                <w:left w:val="none" w:sz="0" w:space="0" w:color="auto"/>
                <w:bottom w:val="none" w:sz="0" w:space="0" w:color="auto"/>
                <w:right w:val="none" w:sz="0" w:space="0" w:color="auto"/>
              </w:divBdr>
              <w:divsChild>
                <w:div w:id="14553687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97150937">
          <w:marLeft w:val="0"/>
          <w:marRight w:val="0"/>
          <w:marTop w:val="0"/>
          <w:marBottom w:val="0"/>
          <w:divBdr>
            <w:top w:val="none" w:sz="0" w:space="0" w:color="auto"/>
            <w:left w:val="none" w:sz="0" w:space="0" w:color="auto"/>
            <w:bottom w:val="none" w:sz="0" w:space="0" w:color="auto"/>
            <w:right w:val="none" w:sz="0" w:space="0" w:color="auto"/>
          </w:divBdr>
          <w:divsChild>
            <w:div w:id="1542665897">
              <w:marLeft w:val="0"/>
              <w:marRight w:val="0"/>
              <w:marTop w:val="0"/>
              <w:marBottom w:val="0"/>
              <w:divBdr>
                <w:top w:val="none" w:sz="0" w:space="0" w:color="auto"/>
                <w:left w:val="none" w:sz="0" w:space="0" w:color="auto"/>
                <w:bottom w:val="none" w:sz="0" w:space="0" w:color="auto"/>
                <w:right w:val="none" w:sz="0" w:space="0" w:color="auto"/>
              </w:divBdr>
              <w:divsChild>
                <w:div w:id="635911033">
                  <w:marLeft w:val="0"/>
                  <w:marRight w:val="0"/>
                  <w:marTop w:val="0"/>
                  <w:marBottom w:val="0"/>
                  <w:divBdr>
                    <w:top w:val="none" w:sz="0" w:space="0" w:color="auto"/>
                    <w:left w:val="none" w:sz="0" w:space="0" w:color="auto"/>
                    <w:bottom w:val="none" w:sz="0" w:space="0" w:color="auto"/>
                    <w:right w:val="none" w:sz="0" w:space="0" w:color="auto"/>
                  </w:divBdr>
                  <w:divsChild>
                    <w:div w:id="1648047999">
                      <w:marLeft w:val="0"/>
                      <w:marRight w:val="0"/>
                      <w:marTop w:val="0"/>
                      <w:marBottom w:val="0"/>
                      <w:divBdr>
                        <w:top w:val="none" w:sz="0" w:space="0" w:color="auto"/>
                        <w:left w:val="none" w:sz="0" w:space="0" w:color="auto"/>
                        <w:bottom w:val="none" w:sz="0" w:space="0" w:color="auto"/>
                        <w:right w:val="none" w:sz="0" w:space="0" w:color="auto"/>
                      </w:divBdr>
                      <w:divsChild>
                        <w:div w:id="560747041">
                          <w:marLeft w:val="0"/>
                          <w:marRight w:val="0"/>
                          <w:marTop w:val="0"/>
                          <w:marBottom w:val="0"/>
                          <w:divBdr>
                            <w:top w:val="none" w:sz="0" w:space="0" w:color="auto"/>
                            <w:left w:val="none" w:sz="0" w:space="0" w:color="auto"/>
                            <w:bottom w:val="none" w:sz="0" w:space="0" w:color="auto"/>
                            <w:right w:val="none" w:sz="0" w:space="0" w:color="auto"/>
                          </w:divBdr>
                          <w:divsChild>
                            <w:div w:id="1011562148">
                              <w:marLeft w:val="0"/>
                              <w:marRight w:val="0"/>
                              <w:marTop w:val="0"/>
                              <w:marBottom w:val="0"/>
                              <w:divBdr>
                                <w:top w:val="none" w:sz="0" w:space="0" w:color="auto"/>
                                <w:left w:val="none" w:sz="0" w:space="0" w:color="auto"/>
                                <w:bottom w:val="none" w:sz="0" w:space="0" w:color="auto"/>
                                <w:right w:val="none" w:sz="0" w:space="0" w:color="auto"/>
                              </w:divBdr>
                            </w:div>
                            <w:div w:id="154182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6428">
                  <w:marLeft w:val="0"/>
                  <w:marRight w:val="0"/>
                  <w:marTop w:val="0"/>
                  <w:marBottom w:val="0"/>
                  <w:divBdr>
                    <w:top w:val="none" w:sz="0" w:space="0" w:color="auto"/>
                    <w:left w:val="none" w:sz="0" w:space="0" w:color="auto"/>
                    <w:bottom w:val="none" w:sz="0" w:space="0" w:color="auto"/>
                    <w:right w:val="none" w:sz="0" w:space="0" w:color="auto"/>
                  </w:divBdr>
                  <w:divsChild>
                    <w:div w:id="1399136343">
                      <w:marLeft w:val="0"/>
                      <w:marRight w:val="0"/>
                      <w:marTop w:val="0"/>
                      <w:marBottom w:val="0"/>
                      <w:divBdr>
                        <w:top w:val="none" w:sz="0" w:space="0" w:color="auto"/>
                        <w:left w:val="none" w:sz="0" w:space="0" w:color="auto"/>
                        <w:bottom w:val="none" w:sz="0" w:space="0" w:color="auto"/>
                        <w:right w:val="none" w:sz="0" w:space="0" w:color="auto"/>
                      </w:divBdr>
                      <w:divsChild>
                        <w:div w:id="493304318">
                          <w:marLeft w:val="0"/>
                          <w:marRight w:val="0"/>
                          <w:marTop w:val="0"/>
                          <w:marBottom w:val="0"/>
                          <w:divBdr>
                            <w:top w:val="none" w:sz="0" w:space="0" w:color="auto"/>
                            <w:left w:val="none" w:sz="0" w:space="0" w:color="auto"/>
                            <w:bottom w:val="none" w:sz="0" w:space="0" w:color="auto"/>
                            <w:right w:val="none" w:sz="0" w:space="0" w:color="auto"/>
                          </w:divBdr>
                          <w:divsChild>
                            <w:div w:id="889267421">
                              <w:marLeft w:val="0"/>
                              <w:marRight w:val="0"/>
                              <w:marTop w:val="0"/>
                              <w:marBottom w:val="0"/>
                              <w:divBdr>
                                <w:top w:val="none" w:sz="0" w:space="0" w:color="auto"/>
                                <w:left w:val="none" w:sz="0" w:space="0" w:color="auto"/>
                                <w:bottom w:val="none" w:sz="0" w:space="0" w:color="auto"/>
                                <w:right w:val="none" w:sz="0" w:space="0" w:color="auto"/>
                              </w:divBdr>
                            </w:div>
                            <w:div w:id="135904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803045">
                  <w:marLeft w:val="0"/>
                  <w:marRight w:val="0"/>
                  <w:marTop w:val="0"/>
                  <w:marBottom w:val="0"/>
                  <w:divBdr>
                    <w:top w:val="none" w:sz="0" w:space="0" w:color="auto"/>
                    <w:left w:val="none" w:sz="0" w:space="0" w:color="auto"/>
                    <w:bottom w:val="none" w:sz="0" w:space="0" w:color="auto"/>
                    <w:right w:val="none" w:sz="0" w:space="0" w:color="auto"/>
                  </w:divBdr>
                  <w:divsChild>
                    <w:div w:id="1322809541">
                      <w:marLeft w:val="0"/>
                      <w:marRight w:val="0"/>
                      <w:marTop w:val="0"/>
                      <w:marBottom w:val="0"/>
                      <w:divBdr>
                        <w:top w:val="none" w:sz="0" w:space="0" w:color="auto"/>
                        <w:left w:val="none" w:sz="0" w:space="0" w:color="auto"/>
                        <w:bottom w:val="none" w:sz="0" w:space="0" w:color="auto"/>
                        <w:right w:val="none" w:sz="0" w:space="0" w:color="auto"/>
                      </w:divBdr>
                      <w:divsChild>
                        <w:div w:id="2124840931">
                          <w:marLeft w:val="0"/>
                          <w:marRight w:val="0"/>
                          <w:marTop w:val="0"/>
                          <w:marBottom w:val="0"/>
                          <w:divBdr>
                            <w:top w:val="none" w:sz="0" w:space="0" w:color="auto"/>
                            <w:left w:val="none" w:sz="0" w:space="0" w:color="auto"/>
                            <w:bottom w:val="none" w:sz="0" w:space="0" w:color="auto"/>
                            <w:right w:val="none" w:sz="0" w:space="0" w:color="auto"/>
                          </w:divBdr>
                          <w:divsChild>
                            <w:div w:id="714768081">
                              <w:marLeft w:val="0"/>
                              <w:marRight w:val="0"/>
                              <w:marTop w:val="0"/>
                              <w:marBottom w:val="0"/>
                              <w:divBdr>
                                <w:top w:val="none" w:sz="0" w:space="0" w:color="auto"/>
                                <w:left w:val="none" w:sz="0" w:space="0" w:color="auto"/>
                                <w:bottom w:val="none" w:sz="0" w:space="0" w:color="auto"/>
                                <w:right w:val="none" w:sz="0" w:space="0" w:color="auto"/>
                              </w:divBdr>
                            </w:div>
                            <w:div w:id="109551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887629">
          <w:marLeft w:val="0"/>
          <w:marRight w:val="0"/>
          <w:marTop w:val="0"/>
          <w:marBottom w:val="0"/>
          <w:divBdr>
            <w:top w:val="none" w:sz="0" w:space="0" w:color="auto"/>
            <w:left w:val="none" w:sz="0" w:space="0" w:color="auto"/>
            <w:bottom w:val="none" w:sz="0" w:space="0" w:color="auto"/>
            <w:right w:val="none" w:sz="0" w:space="0" w:color="auto"/>
          </w:divBdr>
          <w:divsChild>
            <w:div w:id="731930958">
              <w:marLeft w:val="0"/>
              <w:marRight w:val="0"/>
              <w:marTop w:val="0"/>
              <w:marBottom w:val="0"/>
              <w:divBdr>
                <w:top w:val="none" w:sz="0" w:space="0" w:color="auto"/>
                <w:left w:val="none" w:sz="0" w:space="0" w:color="auto"/>
                <w:bottom w:val="none" w:sz="0" w:space="0" w:color="auto"/>
                <w:right w:val="none" w:sz="0" w:space="0" w:color="auto"/>
              </w:divBdr>
              <w:divsChild>
                <w:div w:id="300372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99013912">
          <w:marLeft w:val="0"/>
          <w:marRight w:val="0"/>
          <w:marTop w:val="0"/>
          <w:marBottom w:val="0"/>
          <w:divBdr>
            <w:top w:val="none" w:sz="0" w:space="0" w:color="auto"/>
            <w:left w:val="none" w:sz="0" w:space="0" w:color="auto"/>
            <w:bottom w:val="none" w:sz="0" w:space="0" w:color="auto"/>
            <w:right w:val="none" w:sz="0" w:space="0" w:color="auto"/>
          </w:divBdr>
          <w:divsChild>
            <w:div w:id="1788426279">
              <w:marLeft w:val="0"/>
              <w:marRight w:val="0"/>
              <w:marTop w:val="0"/>
              <w:marBottom w:val="0"/>
              <w:divBdr>
                <w:top w:val="none" w:sz="0" w:space="0" w:color="auto"/>
                <w:left w:val="none" w:sz="0" w:space="0" w:color="auto"/>
                <w:bottom w:val="none" w:sz="0" w:space="0" w:color="auto"/>
                <w:right w:val="none" w:sz="0" w:space="0" w:color="auto"/>
              </w:divBdr>
              <w:divsChild>
                <w:div w:id="429662515">
                  <w:marLeft w:val="0"/>
                  <w:marRight w:val="0"/>
                  <w:marTop w:val="0"/>
                  <w:marBottom w:val="0"/>
                  <w:divBdr>
                    <w:top w:val="none" w:sz="0" w:space="0" w:color="auto"/>
                    <w:left w:val="none" w:sz="0" w:space="0" w:color="auto"/>
                    <w:bottom w:val="none" w:sz="0" w:space="0" w:color="auto"/>
                    <w:right w:val="none" w:sz="0" w:space="0" w:color="auto"/>
                  </w:divBdr>
                  <w:divsChild>
                    <w:div w:id="233202425">
                      <w:marLeft w:val="0"/>
                      <w:marRight w:val="0"/>
                      <w:marTop w:val="0"/>
                      <w:marBottom w:val="0"/>
                      <w:divBdr>
                        <w:top w:val="none" w:sz="0" w:space="0" w:color="auto"/>
                        <w:left w:val="none" w:sz="0" w:space="0" w:color="auto"/>
                        <w:bottom w:val="none" w:sz="0" w:space="0" w:color="auto"/>
                        <w:right w:val="none" w:sz="0" w:space="0" w:color="auto"/>
                      </w:divBdr>
                      <w:divsChild>
                        <w:div w:id="1980189465">
                          <w:marLeft w:val="0"/>
                          <w:marRight w:val="0"/>
                          <w:marTop w:val="0"/>
                          <w:marBottom w:val="0"/>
                          <w:divBdr>
                            <w:top w:val="none" w:sz="0" w:space="0" w:color="auto"/>
                            <w:left w:val="none" w:sz="0" w:space="0" w:color="auto"/>
                            <w:bottom w:val="none" w:sz="0" w:space="0" w:color="auto"/>
                            <w:right w:val="none" w:sz="0" w:space="0" w:color="auto"/>
                          </w:divBdr>
                          <w:divsChild>
                            <w:div w:id="1853378886">
                              <w:marLeft w:val="0"/>
                              <w:marRight w:val="0"/>
                              <w:marTop w:val="0"/>
                              <w:marBottom w:val="0"/>
                              <w:divBdr>
                                <w:top w:val="none" w:sz="0" w:space="0" w:color="auto"/>
                                <w:left w:val="none" w:sz="0" w:space="0" w:color="auto"/>
                                <w:bottom w:val="none" w:sz="0" w:space="0" w:color="auto"/>
                                <w:right w:val="none" w:sz="0" w:space="0" w:color="auto"/>
                              </w:divBdr>
                            </w:div>
                            <w:div w:id="8986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435285">
                  <w:marLeft w:val="0"/>
                  <w:marRight w:val="0"/>
                  <w:marTop w:val="0"/>
                  <w:marBottom w:val="0"/>
                  <w:divBdr>
                    <w:top w:val="none" w:sz="0" w:space="0" w:color="auto"/>
                    <w:left w:val="none" w:sz="0" w:space="0" w:color="auto"/>
                    <w:bottom w:val="none" w:sz="0" w:space="0" w:color="auto"/>
                    <w:right w:val="none" w:sz="0" w:space="0" w:color="auto"/>
                  </w:divBdr>
                  <w:divsChild>
                    <w:div w:id="1284843971">
                      <w:marLeft w:val="0"/>
                      <w:marRight w:val="0"/>
                      <w:marTop w:val="0"/>
                      <w:marBottom w:val="0"/>
                      <w:divBdr>
                        <w:top w:val="none" w:sz="0" w:space="0" w:color="auto"/>
                        <w:left w:val="none" w:sz="0" w:space="0" w:color="auto"/>
                        <w:bottom w:val="none" w:sz="0" w:space="0" w:color="auto"/>
                        <w:right w:val="none" w:sz="0" w:space="0" w:color="auto"/>
                      </w:divBdr>
                      <w:divsChild>
                        <w:div w:id="540479945">
                          <w:marLeft w:val="0"/>
                          <w:marRight w:val="0"/>
                          <w:marTop w:val="0"/>
                          <w:marBottom w:val="0"/>
                          <w:divBdr>
                            <w:top w:val="none" w:sz="0" w:space="0" w:color="auto"/>
                            <w:left w:val="none" w:sz="0" w:space="0" w:color="auto"/>
                            <w:bottom w:val="none" w:sz="0" w:space="0" w:color="auto"/>
                            <w:right w:val="none" w:sz="0" w:space="0" w:color="auto"/>
                          </w:divBdr>
                          <w:divsChild>
                            <w:div w:id="790831189">
                              <w:marLeft w:val="0"/>
                              <w:marRight w:val="0"/>
                              <w:marTop w:val="0"/>
                              <w:marBottom w:val="0"/>
                              <w:divBdr>
                                <w:top w:val="none" w:sz="0" w:space="0" w:color="auto"/>
                                <w:left w:val="none" w:sz="0" w:space="0" w:color="auto"/>
                                <w:bottom w:val="none" w:sz="0" w:space="0" w:color="auto"/>
                                <w:right w:val="none" w:sz="0" w:space="0" w:color="auto"/>
                              </w:divBdr>
                            </w:div>
                            <w:div w:id="197520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615019">
      <w:bodyDiv w:val="1"/>
      <w:marLeft w:val="0"/>
      <w:marRight w:val="0"/>
      <w:marTop w:val="0"/>
      <w:marBottom w:val="0"/>
      <w:divBdr>
        <w:top w:val="none" w:sz="0" w:space="0" w:color="auto"/>
        <w:left w:val="none" w:sz="0" w:space="0" w:color="auto"/>
        <w:bottom w:val="none" w:sz="0" w:space="0" w:color="auto"/>
        <w:right w:val="none" w:sz="0" w:space="0" w:color="auto"/>
      </w:divBdr>
    </w:div>
    <w:div w:id="796603241">
      <w:bodyDiv w:val="1"/>
      <w:marLeft w:val="0"/>
      <w:marRight w:val="0"/>
      <w:marTop w:val="0"/>
      <w:marBottom w:val="0"/>
      <w:divBdr>
        <w:top w:val="none" w:sz="0" w:space="0" w:color="auto"/>
        <w:left w:val="none" w:sz="0" w:space="0" w:color="auto"/>
        <w:bottom w:val="none" w:sz="0" w:space="0" w:color="auto"/>
        <w:right w:val="none" w:sz="0" w:space="0" w:color="auto"/>
      </w:divBdr>
      <w:divsChild>
        <w:div w:id="1546404570">
          <w:marLeft w:val="0"/>
          <w:marRight w:val="0"/>
          <w:marTop w:val="0"/>
          <w:marBottom w:val="0"/>
          <w:divBdr>
            <w:top w:val="none" w:sz="0" w:space="0" w:color="auto"/>
            <w:left w:val="none" w:sz="0" w:space="0" w:color="auto"/>
            <w:bottom w:val="none" w:sz="0" w:space="0" w:color="auto"/>
            <w:right w:val="none" w:sz="0" w:space="0" w:color="auto"/>
          </w:divBdr>
        </w:div>
      </w:divsChild>
    </w:div>
    <w:div w:id="848520510">
      <w:bodyDiv w:val="1"/>
      <w:marLeft w:val="0"/>
      <w:marRight w:val="0"/>
      <w:marTop w:val="0"/>
      <w:marBottom w:val="0"/>
      <w:divBdr>
        <w:top w:val="none" w:sz="0" w:space="0" w:color="auto"/>
        <w:left w:val="none" w:sz="0" w:space="0" w:color="auto"/>
        <w:bottom w:val="none" w:sz="0" w:space="0" w:color="auto"/>
        <w:right w:val="none" w:sz="0" w:space="0" w:color="auto"/>
      </w:divBdr>
      <w:divsChild>
        <w:div w:id="1178272080">
          <w:marLeft w:val="0"/>
          <w:marRight w:val="0"/>
          <w:marTop w:val="0"/>
          <w:marBottom w:val="0"/>
          <w:divBdr>
            <w:top w:val="none" w:sz="0" w:space="0" w:color="auto"/>
            <w:left w:val="none" w:sz="0" w:space="0" w:color="auto"/>
            <w:bottom w:val="none" w:sz="0" w:space="0" w:color="auto"/>
            <w:right w:val="none" w:sz="0" w:space="0" w:color="auto"/>
          </w:divBdr>
          <w:divsChild>
            <w:div w:id="2146464434">
              <w:marLeft w:val="0"/>
              <w:marRight w:val="0"/>
              <w:marTop w:val="0"/>
              <w:marBottom w:val="0"/>
              <w:divBdr>
                <w:top w:val="none" w:sz="0" w:space="0" w:color="auto"/>
                <w:left w:val="none" w:sz="0" w:space="0" w:color="auto"/>
                <w:bottom w:val="none" w:sz="0" w:space="0" w:color="auto"/>
                <w:right w:val="none" w:sz="0" w:space="0" w:color="auto"/>
              </w:divBdr>
              <w:divsChild>
                <w:div w:id="2898675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32475275">
          <w:marLeft w:val="0"/>
          <w:marRight w:val="0"/>
          <w:marTop w:val="0"/>
          <w:marBottom w:val="0"/>
          <w:divBdr>
            <w:top w:val="none" w:sz="0" w:space="0" w:color="auto"/>
            <w:left w:val="none" w:sz="0" w:space="0" w:color="auto"/>
            <w:bottom w:val="none" w:sz="0" w:space="0" w:color="auto"/>
            <w:right w:val="none" w:sz="0" w:space="0" w:color="auto"/>
          </w:divBdr>
          <w:divsChild>
            <w:div w:id="1343168635">
              <w:marLeft w:val="0"/>
              <w:marRight w:val="0"/>
              <w:marTop w:val="0"/>
              <w:marBottom w:val="0"/>
              <w:divBdr>
                <w:top w:val="none" w:sz="0" w:space="0" w:color="auto"/>
                <w:left w:val="none" w:sz="0" w:space="0" w:color="auto"/>
                <w:bottom w:val="none" w:sz="0" w:space="0" w:color="auto"/>
                <w:right w:val="none" w:sz="0" w:space="0" w:color="auto"/>
              </w:divBdr>
            </w:div>
          </w:divsChild>
        </w:div>
        <w:div w:id="90203961">
          <w:marLeft w:val="0"/>
          <w:marRight w:val="0"/>
          <w:marTop w:val="0"/>
          <w:marBottom w:val="0"/>
          <w:divBdr>
            <w:top w:val="none" w:sz="0" w:space="0" w:color="auto"/>
            <w:left w:val="none" w:sz="0" w:space="0" w:color="auto"/>
            <w:bottom w:val="none" w:sz="0" w:space="0" w:color="auto"/>
            <w:right w:val="none" w:sz="0" w:space="0" w:color="auto"/>
          </w:divBdr>
          <w:divsChild>
            <w:div w:id="35668063">
              <w:marLeft w:val="0"/>
              <w:marRight w:val="0"/>
              <w:marTop w:val="0"/>
              <w:marBottom w:val="0"/>
              <w:divBdr>
                <w:top w:val="none" w:sz="0" w:space="0" w:color="auto"/>
                <w:left w:val="none" w:sz="0" w:space="0" w:color="auto"/>
                <w:bottom w:val="none" w:sz="0" w:space="0" w:color="auto"/>
                <w:right w:val="none" w:sz="0" w:space="0" w:color="auto"/>
              </w:divBdr>
              <w:divsChild>
                <w:div w:id="14515568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02563530">
          <w:marLeft w:val="0"/>
          <w:marRight w:val="0"/>
          <w:marTop w:val="0"/>
          <w:marBottom w:val="0"/>
          <w:divBdr>
            <w:top w:val="none" w:sz="0" w:space="0" w:color="auto"/>
            <w:left w:val="none" w:sz="0" w:space="0" w:color="auto"/>
            <w:bottom w:val="none" w:sz="0" w:space="0" w:color="auto"/>
            <w:right w:val="none" w:sz="0" w:space="0" w:color="auto"/>
          </w:divBdr>
          <w:divsChild>
            <w:div w:id="192696288">
              <w:marLeft w:val="0"/>
              <w:marRight w:val="0"/>
              <w:marTop w:val="0"/>
              <w:marBottom w:val="0"/>
              <w:divBdr>
                <w:top w:val="none" w:sz="0" w:space="0" w:color="auto"/>
                <w:left w:val="none" w:sz="0" w:space="0" w:color="auto"/>
                <w:bottom w:val="none" w:sz="0" w:space="0" w:color="auto"/>
                <w:right w:val="none" w:sz="0" w:space="0" w:color="auto"/>
              </w:divBdr>
            </w:div>
          </w:divsChild>
        </w:div>
        <w:div w:id="1869097455">
          <w:marLeft w:val="0"/>
          <w:marRight w:val="0"/>
          <w:marTop w:val="0"/>
          <w:marBottom w:val="0"/>
          <w:divBdr>
            <w:top w:val="none" w:sz="0" w:space="0" w:color="auto"/>
            <w:left w:val="none" w:sz="0" w:space="0" w:color="auto"/>
            <w:bottom w:val="none" w:sz="0" w:space="0" w:color="auto"/>
            <w:right w:val="none" w:sz="0" w:space="0" w:color="auto"/>
          </w:divBdr>
          <w:divsChild>
            <w:div w:id="1680158976">
              <w:marLeft w:val="0"/>
              <w:marRight w:val="0"/>
              <w:marTop w:val="0"/>
              <w:marBottom w:val="0"/>
              <w:divBdr>
                <w:top w:val="none" w:sz="0" w:space="0" w:color="auto"/>
                <w:left w:val="none" w:sz="0" w:space="0" w:color="auto"/>
                <w:bottom w:val="none" w:sz="0" w:space="0" w:color="auto"/>
                <w:right w:val="none" w:sz="0" w:space="0" w:color="auto"/>
              </w:divBdr>
              <w:divsChild>
                <w:div w:id="11254667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0730578">
          <w:marLeft w:val="0"/>
          <w:marRight w:val="0"/>
          <w:marTop w:val="0"/>
          <w:marBottom w:val="0"/>
          <w:divBdr>
            <w:top w:val="none" w:sz="0" w:space="0" w:color="auto"/>
            <w:left w:val="none" w:sz="0" w:space="0" w:color="auto"/>
            <w:bottom w:val="none" w:sz="0" w:space="0" w:color="auto"/>
            <w:right w:val="none" w:sz="0" w:space="0" w:color="auto"/>
          </w:divBdr>
          <w:divsChild>
            <w:div w:id="1507481303">
              <w:marLeft w:val="0"/>
              <w:marRight w:val="0"/>
              <w:marTop w:val="0"/>
              <w:marBottom w:val="0"/>
              <w:divBdr>
                <w:top w:val="none" w:sz="0" w:space="0" w:color="auto"/>
                <w:left w:val="none" w:sz="0" w:space="0" w:color="auto"/>
                <w:bottom w:val="none" w:sz="0" w:space="0" w:color="auto"/>
                <w:right w:val="none" w:sz="0" w:space="0" w:color="auto"/>
              </w:divBdr>
            </w:div>
          </w:divsChild>
        </w:div>
        <w:div w:id="502866648">
          <w:marLeft w:val="0"/>
          <w:marRight w:val="0"/>
          <w:marTop w:val="0"/>
          <w:marBottom w:val="0"/>
          <w:divBdr>
            <w:top w:val="none" w:sz="0" w:space="0" w:color="auto"/>
            <w:left w:val="none" w:sz="0" w:space="0" w:color="auto"/>
            <w:bottom w:val="none" w:sz="0" w:space="0" w:color="auto"/>
            <w:right w:val="none" w:sz="0" w:space="0" w:color="auto"/>
          </w:divBdr>
          <w:divsChild>
            <w:div w:id="369501044">
              <w:marLeft w:val="0"/>
              <w:marRight w:val="0"/>
              <w:marTop w:val="0"/>
              <w:marBottom w:val="0"/>
              <w:divBdr>
                <w:top w:val="none" w:sz="0" w:space="0" w:color="auto"/>
                <w:left w:val="none" w:sz="0" w:space="0" w:color="auto"/>
                <w:bottom w:val="none" w:sz="0" w:space="0" w:color="auto"/>
                <w:right w:val="none" w:sz="0" w:space="0" w:color="auto"/>
              </w:divBdr>
              <w:divsChild>
                <w:div w:id="11821609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4452357">
          <w:marLeft w:val="0"/>
          <w:marRight w:val="0"/>
          <w:marTop w:val="0"/>
          <w:marBottom w:val="0"/>
          <w:divBdr>
            <w:top w:val="none" w:sz="0" w:space="0" w:color="auto"/>
            <w:left w:val="none" w:sz="0" w:space="0" w:color="auto"/>
            <w:bottom w:val="none" w:sz="0" w:space="0" w:color="auto"/>
            <w:right w:val="none" w:sz="0" w:space="0" w:color="auto"/>
          </w:divBdr>
          <w:divsChild>
            <w:div w:id="1206407070">
              <w:marLeft w:val="0"/>
              <w:marRight w:val="0"/>
              <w:marTop w:val="0"/>
              <w:marBottom w:val="0"/>
              <w:divBdr>
                <w:top w:val="none" w:sz="0" w:space="0" w:color="auto"/>
                <w:left w:val="none" w:sz="0" w:space="0" w:color="auto"/>
                <w:bottom w:val="none" w:sz="0" w:space="0" w:color="auto"/>
                <w:right w:val="none" w:sz="0" w:space="0" w:color="auto"/>
              </w:divBdr>
              <w:divsChild>
                <w:div w:id="855311941">
                  <w:marLeft w:val="0"/>
                  <w:marRight w:val="0"/>
                  <w:marTop w:val="0"/>
                  <w:marBottom w:val="0"/>
                  <w:divBdr>
                    <w:top w:val="none" w:sz="0" w:space="0" w:color="auto"/>
                    <w:left w:val="none" w:sz="0" w:space="0" w:color="auto"/>
                    <w:bottom w:val="none" w:sz="0" w:space="0" w:color="auto"/>
                    <w:right w:val="none" w:sz="0" w:space="0" w:color="auto"/>
                  </w:divBdr>
                  <w:divsChild>
                    <w:div w:id="728696447">
                      <w:marLeft w:val="0"/>
                      <w:marRight w:val="0"/>
                      <w:marTop w:val="0"/>
                      <w:marBottom w:val="0"/>
                      <w:divBdr>
                        <w:top w:val="none" w:sz="0" w:space="0" w:color="auto"/>
                        <w:left w:val="none" w:sz="0" w:space="0" w:color="auto"/>
                        <w:bottom w:val="none" w:sz="0" w:space="0" w:color="auto"/>
                        <w:right w:val="none" w:sz="0" w:space="0" w:color="auto"/>
                      </w:divBdr>
                      <w:divsChild>
                        <w:div w:id="1211041406">
                          <w:marLeft w:val="0"/>
                          <w:marRight w:val="0"/>
                          <w:marTop w:val="0"/>
                          <w:marBottom w:val="0"/>
                          <w:divBdr>
                            <w:top w:val="none" w:sz="0" w:space="0" w:color="auto"/>
                            <w:left w:val="none" w:sz="0" w:space="0" w:color="auto"/>
                            <w:bottom w:val="none" w:sz="0" w:space="0" w:color="auto"/>
                            <w:right w:val="none" w:sz="0" w:space="0" w:color="auto"/>
                          </w:divBdr>
                          <w:divsChild>
                            <w:div w:id="352801841">
                              <w:marLeft w:val="0"/>
                              <w:marRight w:val="0"/>
                              <w:marTop w:val="0"/>
                              <w:marBottom w:val="0"/>
                              <w:divBdr>
                                <w:top w:val="none" w:sz="0" w:space="0" w:color="auto"/>
                                <w:left w:val="none" w:sz="0" w:space="0" w:color="auto"/>
                                <w:bottom w:val="none" w:sz="0" w:space="0" w:color="auto"/>
                                <w:right w:val="none" w:sz="0" w:space="0" w:color="auto"/>
                              </w:divBdr>
                            </w:div>
                            <w:div w:id="43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737116">
                  <w:marLeft w:val="0"/>
                  <w:marRight w:val="0"/>
                  <w:marTop w:val="0"/>
                  <w:marBottom w:val="0"/>
                  <w:divBdr>
                    <w:top w:val="none" w:sz="0" w:space="0" w:color="auto"/>
                    <w:left w:val="none" w:sz="0" w:space="0" w:color="auto"/>
                    <w:bottom w:val="none" w:sz="0" w:space="0" w:color="auto"/>
                    <w:right w:val="none" w:sz="0" w:space="0" w:color="auto"/>
                  </w:divBdr>
                  <w:divsChild>
                    <w:div w:id="947543841">
                      <w:marLeft w:val="0"/>
                      <w:marRight w:val="0"/>
                      <w:marTop w:val="0"/>
                      <w:marBottom w:val="0"/>
                      <w:divBdr>
                        <w:top w:val="none" w:sz="0" w:space="0" w:color="auto"/>
                        <w:left w:val="none" w:sz="0" w:space="0" w:color="auto"/>
                        <w:bottom w:val="none" w:sz="0" w:space="0" w:color="auto"/>
                        <w:right w:val="none" w:sz="0" w:space="0" w:color="auto"/>
                      </w:divBdr>
                      <w:divsChild>
                        <w:div w:id="1195272124">
                          <w:marLeft w:val="0"/>
                          <w:marRight w:val="0"/>
                          <w:marTop w:val="0"/>
                          <w:marBottom w:val="0"/>
                          <w:divBdr>
                            <w:top w:val="none" w:sz="0" w:space="0" w:color="auto"/>
                            <w:left w:val="none" w:sz="0" w:space="0" w:color="auto"/>
                            <w:bottom w:val="none" w:sz="0" w:space="0" w:color="auto"/>
                            <w:right w:val="none" w:sz="0" w:space="0" w:color="auto"/>
                          </w:divBdr>
                          <w:divsChild>
                            <w:div w:id="290022067">
                              <w:marLeft w:val="0"/>
                              <w:marRight w:val="0"/>
                              <w:marTop w:val="0"/>
                              <w:marBottom w:val="0"/>
                              <w:divBdr>
                                <w:top w:val="none" w:sz="0" w:space="0" w:color="auto"/>
                                <w:left w:val="none" w:sz="0" w:space="0" w:color="auto"/>
                                <w:bottom w:val="none" w:sz="0" w:space="0" w:color="auto"/>
                                <w:right w:val="none" w:sz="0" w:space="0" w:color="auto"/>
                              </w:divBdr>
                            </w:div>
                            <w:div w:id="5033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53242">
                  <w:marLeft w:val="0"/>
                  <w:marRight w:val="0"/>
                  <w:marTop w:val="0"/>
                  <w:marBottom w:val="0"/>
                  <w:divBdr>
                    <w:top w:val="none" w:sz="0" w:space="0" w:color="auto"/>
                    <w:left w:val="none" w:sz="0" w:space="0" w:color="auto"/>
                    <w:bottom w:val="none" w:sz="0" w:space="0" w:color="auto"/>
                    <w:right w:val="none" w:sz="0" w:space="0" w:color="auto"/>
                  </w:divBdr>
                  <w:divsChild>
                    <w:div w:id="207500759">
                      <w:marLeft w:val="0"/>
                      <w:marRight w:val="0"/>
                      <w:marTop w:val="0"/>
                      <w:marBottom w:val="0"/>
                      <w:divBdr>
                        <w:top w:val="none" w:sz="0" w:space="0" w:color="auto"/>
                        <w:left w:val="none" w:sz="0" w:space="0" w:color="auto"/>
                        <w:bottom w:val="none" w:sz="0" w:space="0" w:color="auto"/>
                        <w:right w:val="none" w:sz="0" w:space="0" w:color="auto"/>
                      </w:divBdr>
                      <w:divsChild>
                        <w:div w:id="803352022">
                          <w:marLeft w:val="0"/>
                          <w:marRight w:val="0"/>
                          <w:marTop w:val="0"/>
                          <w:marBottom w:val="0"/>
                          <w:divBdr>
                            <w:top w:val="none" w:sz="0" w:space="0" w:color="auto"/>
                            <w:left w:val="none" w:sz="0" w:space="0" w:color="auto"/>
                            <w:bottom w:val="none" w:sz="0" w:space="0" w:color="auto"/>
                            <w:right w:val="none" w:sz="0" w:space="0" w:color="auto"/>
                          </w:divBdr>
                          <w:divsChild>
                            <w:div w:id="1712222069">
                              <w:marLeft w:val="0"/>
                              <w:marRight w:val="0"/>
                              <w:marTop w:val="0"/>
                              <w:marBottom w:val="0"/>
                              <w:divBdr>
                                <w:top w:val="none" w:sz="0" w:space="0" w:color="auto"/>
                                <w:left w:val="none" w:sz="0" w:space="0" w:color="auto"/>
                                <w:bottom w:val="none" w:sz="0" w:space="0" w:color="auto"/>
                                <w:right w:val="none" w:sz="0" w:space="0" w:color="auto"/>
                              </w:divBdr>
                            </w:div>
                            <w:div w:id="962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20279">
          <w:marLeft w:val="0"/>
          <w:marRight w:val="0"/>
          <w:marTop w:val="0"/>
          <w:marBottom w:val="0"/>
          <w:divBdr>
            <w:top w:val="none" w:sz="0" w:space="0" w:color="auto"/>
            <w:left w:val="none" w:sz="0" w:space="0" w:color="auto"/>
            <w:bottom w:val="none" w:sz="0" w:space="0" w:color="auto"/>
            <w:right w:val="none" w:sz="0" w:space="0" w:color="auto"/>
          </w:divBdr>
          <w:divsChild>
            <w:div w:id="1111439947">
              <w:marLeft w:val="0"/>
              <w:marRight w:val="0"/>
              <w:marTop w:val="0"/>
              <w:marBottom w:val="0"/>
              <w:divBdr>
                <w:top w:val="none" w:sz="0" w:space="0" w:color="auto"/>
                <w:left w:val="none" w:sz="0" w:space="0" w:color="auto"/>
                <w:bottom w:val="none" w:sz="0" w:space="0" w:color="auto"/>
                <w:right w:val="none" w:sz="0" w:space="0" w:color="auto"/>
              </w:divBdr>
              <w:divsChild>
                <w:div w:id="8112192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6976007">
          <w:marLeft w:val="0"/>
          <w:marRight w:val="0"/>
          <w:marTop w:val="0"/>
          <w:marBottom w:val="0"/>
          <w:divBdr>
            <w:top w:val="none" w:sz="0" w:space="0" w:color="auto"/>
            <w:left w:val="none" w:sz="0" w:space="0" w:color="auto"/>
            <w:bottom w:val="none" w:sz="0" w:space="0" w:color="auto"/>
            <w:right w:val="none" w:sz="0" w:space="0" w:color="auto"/>
          </w:divBdr>
          <w:divsChild>
            <w:div w:id="2136364539">
              <w:marLeft w:val="0"/>
              <w:marRight w:val="0"/>
              <w:marTop w:val="0"/>
              <w:marBottom w:val="0"/>
              <w:divBdr>
                <w:top w:val="none" w:sz="0" w:space="0" w:color="auto"/>
                <w:left w:val="none" w:sz="0" w:space="0" w:color="auto"/>
                <w:bottom w:val="none" w:sz="0" w:space="0" w:color="auto"/>
                <w:right w:val="none" w:sz="0" w:space="0" w:color="auto"/>
              </w:divBdr>
            </w:div>
          </w:divsChild>
        </w:div>
        <w:div w:id="1383677154">
          <w:marLeft w:val="0"/>
          <w:marRight w:val="0"/>
          <w:marTop w:val="0"/>
          <w:marBottom w:val="0"/>
          <w:divBdr>
            <w:top w:val="none" w:sz="0" w:space="0" w:color="auto"/>
            <w:left w:val="none" w:sz="0" w:space="0" w:color="auto"/>
            <w:bottom w:val="none" w:sz="0" w:space="0" w:color="auto"/>
            <w:right w:val="none" w:sz="0" w:space="0" w:color="auto"/>
          </w:divBdr>
          <w:divsChild>
            <w:div w:id="1731003921">
              <w:marLeft w:val="0"/>
              <w:marRight w:val="0"/>
              <w:marTop w:val="0"/>
              <w:marBottom w:val="0"/>
              <w:divBdr>
                <w:top w:val="none" w:sz="0" w:space="0" w:color="auto"/>
                <w:left w:val="none" w:sz="0" w:space="0" w:color="auto"/>
                <w:bottom w:val="none" w:sz="0" w:space="0" w:color="auto"/>
                <w:right w:val="none" w:sz="0" w:space="0" w:color="auto"/>
              </w:divBdr>
              <w:divsChild>
                <w:div w:id="7271941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358578903">
      <w:bodyDiv w:val="1"/>
      <w:marLeft w:val="0"/>
      <w:marRight w:val="0"/>
      <w:marTop w:val="0"/>
      <w:marBottom w:val="0"/>
      <w:divBdr>
        <w:top w:val="none" w:sz="0" w:space="0" w:color="auto"/>
        <w:left w:val="none" w:sz="0" w:space="0" w:color="auto"/>
        <w:bottom w:val="none" w:sz="0" w:space="0" w:color="auto"/>
        <w:right w:val="none" w:sz="0" w:space="0" w:color="auto"/>
      </w:divBdr>
    </w:div>
    <w:div w:id="2018996826">
      <w:bodyDiv w:val="1"/>
      <w:marLeft w:val="0"/>
      <w:marRight w:val="0"/>
      <w:marTop w:val="0"/>
      <w:marBottom w:val="0"/>
      <w:divBdr>
        <w:top w:val="none" w:sz="0" w:space="0" w:color="auto"/>
        <w:left w:val="none" w:sz="0" w:space="0" w:color="auto"/>
        <w:bottom w:val="none" w:sz="0" w:space="0" w:color="auto"/>
        <w:right w:val="none" w:sz="0" w:space="0" w:color="auto"/>
      </w:divBdr>
    </w:div>
    <w:div w:id="2142336784">
      <w:bodyDiv w:val="1"/>
      <w:marLeft w:val="0"/>
      <w:marRight w:val="0"/>
      <w:marTop w:val="0"/>
      <w:marBottom w:val="0"/>
      <w:divBdr>
        <w:top w:val="none" w:sz="0" w:space="0" w:color="auto"/>
        <w:left w:val="none" w:sz="0" w:space="0" w:color="auto"/>
        <w:bottom w:val="none" w:sz="0" w:space="0" w:color="auto"/>
        <w:right w:val="none" w:sz="0" w:space="0" w:color="auto"/>
      </w:divBdr>
      <w:divsChild>
        <w:div w:id="1363747444">
          <w:marLeft w:val="0"/>
          <w:marRight w:val="0"/>
          <w:marTop w:val="0"/>
          <w:marBottom w:val="0"/>
          <w:divBdr>
            <w:top w:val="none" w:sz="0" w:space="0" w:color="auto"/>
            <w:left w:val="none" w:sz="0" w:space="0" w:color="auto"/>
            <w:bottom w:val="none" w:sz="0" w:space="0" w:color="auto"/>
            <w:right w:val="none" w:sz="0" w:space="0" w:color="auto"/>
          </w:divBdr>
          <w:divsChild>
            <w:div w:id="666597006">
              <w:marLeft w:val="0"/>
              <w:marRight w:val="0"/>
              <w:marTop w:val="0"/>
              <w:marBottom w:val="0"/>
              <w:divBdr>
                <w:top w:val="none" w:sz="0" w:space="0" w:color="auto"/>
                <w:left w:val="none" w:sz="0" w:space="0" w:color="auto"/>
                <w:bottom w:val="none" w:sz="0" w:space="0" w:color="auto"/>
                <w:right w:val="none" w:sz="0" w:space="0" w:color="auto"/>
              </w:divBdr>
              <w:divsChild>
                <w:div w:id="19117681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5027169">
          <w:marLeft w:val="0"/>
          <w:marRight w:val="0"/>
          <w:marTop w:val="0"/>
          <w:marBottom w:val="0"/>
          <w:divBdr>
            <w:top w:val="none" w:sz="0" w:space="0" w:color="auto"/>
            <w:left w:val="none" w:sz="0" w:space="0" w:color="auto"/>
            <w:bottom w:val="none" w:sz="0" w:space="0" w:color="auto"/>
            <w:right w:val="none" w:sz="0" w:space="0" w:color="auto"/>
          </w:divBdr>
          <w:divsChild>
            <w:div w:id="134421101">
              <w:marLeft w:val="0"/>
              <w:marRight w:val="0"/>
              <w:marTop w:val="0"/>
              <w:marBottom w:val="0"/>
              <w:divBdr>
                <w:top w:val="none" w:sz="0" w:space="0" w:color="auto"/>
                <w:left w:val="none" w:sz="0" w:space="0" w:color="auto"/>
                <w:bottom w:val="none" w:sz="0" w:space="0" w:color="auto"/>
                <w:right w:val="none" w:sz="0" w:space="0" w:color="auto"/>
              </w:divBdr>
              <w:divsChild>
                <w:div w:id="1484590298">
                  <w:marLeft w:val="0"/>
                  <w:marRight w:val="0"/>
                  <w:marTop w:val="0"/>
                  <w:marBottom w:val="0"/>
                  <w:divBdr>
                    <w:top w:val="none" w:sz="0" w:space="0" w:color="auto"/>
                    <w:left w:val="none" w:sz="0" w:space="0" w:color="auto"/>
                    <w:bottom w:val="none" w:sz="0" w:space="0" w:color="auto"/>
                    <w:right w:val="none" w:sz="0" w:space="0" w:color="auto"/>
                  </w:divBdr>
                  <w:divsChild>
                    <w:div w:id="1566721371">
                      <w:marLeft w:val="0"/>
                      <w:marRight w:val="0"/>
                      <w:marTop w:val="0"/>
                      <w:marBottom w:val="0"/>
                      <w:divBdr>
                        <w:top w:val="none" w:sz="0" w:space="0" w:color="auto"/>
                        <w:left w:val="none" w:sz="0" w:space="0" w:color="auto"/>
                        <w:bottom w:val="none" w:sz="0" w:space="0" w:color="auto"/>
                        <w:right w:val="none" w:sz="0" w:space="0" w:color="auto"/>
                      </w:divBdr>
                      <w:divsChild>
                        <w:div w:id="302082421">
                          <w:marLeft w:val="0"/>
                          <w:marRight w:val="0"/>
                          <w:marTop w:val="0"/>
                          <w:marBottom w:val="0"/>
                          <w:divBdr>
                            <w:top w:val="none" w:sz="0" w:space="0" w:color="auto"/>
                            <w:left w:val="none" w:sz="0" w:space="0" w:color="auto"/>
                            <w:bottom w:val="none" w:sz="0" w:space="0" w:color="auto"/>
                            <w:right w:val="none" w:sz="0" w:space="0" w:color="auto"/>
                          </w:divBdr>
                          <w:divsChild>
                            <w:div w:id="1941176736">
                              <w:marLeft w:val="0"/>
                              <w:marRight w:val="0"/>
                              <w:marTop w:val="0"/>
                              <w:marBottom w:val="0"/>
                              <w:divBdr>
                                <w:top w:val="none" w:sz="0" w:space="0" w:color="auto"/>
                                <w:left w:val="none" w:sz="0" w:space="0" w:color="auto"/>
                                <w:bottom w:val="none" w:sz="0" w:space="0" w:color="auto"/>
                                <w:right w:val="none" w:sz="0" w:space="0" w:color="auto"/>
                              </w:divBdr>
                            </w:div>
                            <w:div w:id="162977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gif"/><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2.xml"/><Relationship Id="R77aee91faa5c4bcd"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c25498295a71465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d0ab0b17ec4a412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FCCC084D4C1B4F9F73150481FE4EBE" ma:contentTypeVersion="3" ma:contentTypeDescription="Create a new document." ma:contentTypeScope="" ma:versionID="719359edd4d3e30fd24f31cdf0ab5c97">
  <xsd:schema xmlns:xsd="http://www.w3.org/2001/XMLSchema" xmlns:xs="http://www.w3.org/2001/XMLSchema" xmlns:p="http://schemas.microsoft.com/office/2006/metadata/properties" xmlns:ns2="b5391f2f-92c2-427f-a381-3255170ed0a2" xmlns:ns3="0af0d2b9-71b9-480b-a5ac-dcab718ca0ca" targetNamespace="http://schemas.microsoft.com/office/2006/metadata/properties" ma:root="true" ma:fieldsID="8286bfd22582bf13faf51de7af0ed376" ns2:_="" ns3:_="">
    <xsd:import namespace="b5391f2f-92c2-427f-a381-3255170ed0a2"/>
    <xsd:import namespace="0af0d2b9-71b9-480b-a5ac-dcab718ca0ca"/>
    <xsd:element name="properties">
      <xsd:complexType>
        <xsd:sequence>
          <xsd:element name="documentManagement">
            <xsd:complexType>
              <xsd:all>
                <xsd:element ref="ns2:Activity" minOccurs="0"/>
                <xsd:element ref="ns2:Project" minOccurs="0"/>
                <xsd:element ref="ns2:Analytics_x0020_Activity" minOccurs="0"/>
                <xsd:element ref="ns2:Period" minOccurs="0"/>
                <xsd:element ref="ns2:Environment"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91f2f-92c2-427f-a381-3255170ed0a2" elementFormDefault="qualified">
    <xsd:import namespace="http://schemas.microsoft.com/office/2006/documentManagement/types"/>
    <xsd:import namespace="http://schemas.microsoft.com/office/infopath/2007/PartnerControls"/>
    <xsd:element name="Activity" ma:index="8" nillable="true" ma:displayName="Activity" ma:description="Activity" ma:format="Dropdown" ma:internalName="Activity">
      <xsd:simpleType>
        <xsd:restriction base="dms:Choice">
          <xsd:enumeration value="Tool"/>
          <xsd:enumeration value="Analytic"/>
          <xsd:enumeration value="Automation"/>
          <xsd:enumeration value="Agent"/>
        </xsd:restriction>
      </xsd:simpleType>
    </xsd:element>
    <xsd:element name="Project" ma:index="9" nillable="true" ma:displayName="Project" ma:description="Project" ma:format="Dropdown" ma:internalName="Project">
      <xsd:simpleType>
        <xsd:restriction base="dms:Choice">
          <xsd:enumeration value="Amazon Logistics"/>
          <xsd:enumeration value="Amazon Reporting"/>
          <xsd:enumeration value="CxO Scoreboard"/>
          <xsd:enumeration value="GSTIP"/>
          <xsd:enumeration value="L81"/>
          <xsd:enumeration value="LowCode Platform Assessment"/>
          <xsd:enumeration value="Maturity Assessment"/>
          <xsd:enumeration value="Safe Booking"/>
        </xsd:restriction>
      </xsd:simpleType>
    </xsd:element>
    <xsd:element name="Analytics_x0020_Activity" ma:index="10" nillable="true" ma:displayName="Analytics Activity" ma:format="Dropdown" ma:internalName="Analytics_x0020_Activity" ma:readOnly="false">
      <xsd:simpleType>
        <xsd:restriction base="dms:Choice">
          <xsd:enumeration value="Digital Products"/>
          <xsd:enumeration value="E2E Amazon"/>
          <xsd:enumeration value="Governance"/>
          <xsd:enumeration value="GSE"/>
          <xsd:enumeration value="Resource Plan Report"/>
        </xsd:restriction>
      </xsd:simpleType>
    </xsd:element>
    <xsd:element name="Period" ma:index="11" nillable="true" ma:displayName="Period" ma:format="Dropdown" ma:internalName="Period">
      <xsd:simpleType>
        <xsd:restriction base="dms:Choice">
          <xsd:enumeration value="Monthly"/>
          <xsd:enumeration value="Weekly"/>
        </xsd:restriction>
      </xsd:simpleType>
    </xsd:element>
    <xsd:element name="Environment" ma:index="12" nillable="true" ma:displayName="Environment" ma:format="Dropdown" ma:internalName="Environment">
      <xsd:simpleType>
        <xsd:restriction base="dms:Choice">
          <xsd:enumeration value="DEV"/>
          <xsd:enumeration value="UAT"/>
          <xsd:enumeration value="PROD"/>
        </xsd:restriction>
      </xsd:simpleType>
    </xsd:element>
  </xsd:schema>
  <xsd:schema xmlns:xsd="http://www.w3.org/2001/XMLSchema" xmlns:xs="http://www.w3.org/2001/XMLSchema" xmlns:dms="http://schemas.microsoft.com/office/2006/documentManagement/types" xmlns:pc="http://schemas.microsoft.com/office/infopath/2007/PartnerControls" targetNamespace="0af0d2b9-71b9-480b-a5ac-dcab718ca0ca"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ctivity xmlns="b5391f2f-92c2-427f-a381-3255170ed0a2" xsi:nil="true"/>
    <Project xmlns="b5391f2f-92c2-427f-a381-3255170ed0a2" xsi:nil="true"/>
    <Environment xmlns="b5391f2f-92c2-427f-a381-3255170ed0a2" xsi:nil="true"/>
    <Analytics_x0020_Activity xmlns="b5391f2f-92c2-427f-a381-3255170ed0a2" xsi:nil="true"/>
    <Period xmlns="b5391f2f-92c2-427f-a381-3255170ed0a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C2551-C1D1-489D-A818-D0B4E87836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391f2f-92c2-427f-a381-3255170ed0a2"/>
    <ds:schemaRef ds:uri="0af0d2b9-71b9-480b-a5ac-dcab718ca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94D74F-606D-474E-9902-4769E15E998B}">
  <ds:schemaRefs>
    <ds:schemaRef ds:uri="http://schemas.microsoft.com/sharepoint/v3/contenttype/forms"/>
  </ds:schemaRefs>
</ds:datastoreItem>
</file>

<file path=customXml/itemProps3.xml><?xml version="1.0" encoding="utf-8"?>
<ds:datastoreItem xmlns:ds="http://schemas.openxmlformats.org/officeDocument/2006/customXml" ds:itemID="{F1CEBCCE-1792-4078-A7AB-B2C34363F72C}">
  <ds:schemaRefs>
    <ds:schemaRef ds:uri="http://schemas.microsoft.com/office/2006/metadata/properties"/>
    <ds:schemaRef ds:uri="http://schemas.microsoft.com/office/infopath/2007/PartnerControls"/>
    <ds:schemaRef ds:uri="b5391f2f-92c2-427f-a381-3255170ed0a2"/>
  </ds:schemaRefs>
</ds:datastoreItem>
</file>

<file path=customXml/itemProps4.xml><?xml version="1.0" encoding="utf-8"?>
<ds:datastoreItem xmlns:ds="http://schemas.openxmlformats.org/officeDocument/2006/customXml" ds:itemID="{7BBAD6DA-A785-4937-A057-D0E5C4F97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1216</TotalTime>
  <Pages>14</Pages>
  <Words>1828</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 Šebela</dc:creator>
  <cp:lastModifiedBy>Ashish Mani Tripathi</cp:lastModifiedBy>
  <cp:revision>34</cp:revision>
  <dcterms:created xsi:type="dcterms:W3CDTF">2019-01-21T10:14:00Z</dcterms:created>
  <dcterms:modified xsi:type="dcterms:W3CDTF">2026-02-13T07:38:00Z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0x01010036FCCC084D4C1B4F9F73150481FE4EBE</vt:lpwstr>
  </property>
  <property fmtid="{D5CDD505-2E9C-101B-9397-08002B2CF9AE}" pid="3" name="MediaServiceImageTags">
    <vt:lpwstr/>
  </property>
  <property fmtid="{D5CDD505-2E9C-101B-9397-08002B2CF9AE}" pid="4" name="GrammarlyDocumentId">
    <vt:lpwstr>7d2719d7-e46b-4048-904a-2ae135e7fa8c</vt:lpwstr>
  </property>
  <property fmtid="{D5CDD505-2E9C-101B-9397-08002B2CF9AE}" pid="5" name="docLang">
    <vt:lpwstr>en</vt:lpwstr>
  </property>
</Properties>
</file>