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5F661" w14:textId="4CAC7208" w:rsidR="00083FAC" w:rsidRDefault="00083FAC" w:rsidP="00AE6BE6">
      <w:pPr>
        <w:rPr>
          <w:b/>
          <w:bCs w:val="0"/>
        </w:rPr>
      </w:pPr>
      <w:bookmarkStart w:id="0" w:name="_GoBack"/>
      <w:bookmarkEnd w:id="0"/>
      <w:r>
        <w:rPr>
          <w:b/>
          <w:bCs w:val="0"/>
        </w:rPr>
        <w:t xml:space="preserve">These are the errors present in the </w:t>
      </w:r>
      <w:r w:rsidR="0086396A">
        <w:rPr>
          <w:b/>
          <w:bCs w:val="0"/>
        </w:rPr>
        <w:t>ERD diagram</w:t>
      </w:r>
    </w:p>
    <w:p w14:paraId="615C5818" w14:textId="3F065F20" w:rsidR="00AE6BE6" w:rsidRPr="00AE6BE6" w:rsidRDefault="00AE6BE6" w:rsidP="00AE6BE6">
      <w:pPr>
        <w:pStyle w:val="ListParagraph"/>
        <w:numPr>
          <w:ilvl w:val="0"/>
          <w:numId w:val="4"/>
        </w:numPr>
        <w:rPr>
          <w:b/>
          <w:bCs w:val="0"/>
        </w:rPr>
      </w:pPr>
      <w:r>
        <w:rPr>
          <w:b/>
          <w:bCs w:val="0"/>
        </w:rPr>
        <w:t xml:space="preserve">Diagram error- </w:t>
      </w:r>
      <w:r>
        <w:t xml:space="preserve">The minimum cardinality of the relationship </w:t>
      </w:r>
      <w:proofErr w:type="spellStart"/>
      <w:r w:rsidRPr="00B61A4A">
        <w:rPr>
          <w:b/>
          <w:bCs w:val="0"/>
        </w:rPr>
        <w:t>Incomeof</w:t>
      </w:r>
      <w:proofErr w:type="spellEnd"/>
      <w:r>
        <w:t xml:space="preserve"> between payment and account entities must be 1.</w:t>
      </w:r>
    </w:p>
    <w:p w14:paraId="727C1DD2" w14:textId="61D2B63E" w:rsidR="00AE6BE6" w:rsidRPr="00C6476C" w:rsidRDefault="00AE6BE6" w:rsidP="00AE6BE6">
      <w:pPr>
        <w:pStyle w:val="ListParagraph"/>
        <w:numPr>
          <w:ilvl w:val="0"/>
          <w:numId w:val="4"/>
        </w:numPr>
        <w:rPr>
          <w:b/>
          <w:bCs w:val="0"/>
        </w:rPr>
      </w:pPr>
      <w:r>
        <w:rPr>
          <w:b/>
          <w:bCs w:val="0"/>
        </w:rPr>
        <w:t xml:space="preserve">Account </w:t>
      </w:r>
      <w:r>
        <w:t xml:space="preserve">should not be a weak entity type as it is given that </w:t>
      </w:r>
      <w:proofErr w:type="spellStart"/>
      <w:r w:rsidRPr="00B61A4A">
        <w:rPr>
          <w:b/>
          <w:bCs w:val="0"/>
        </w:rPr>
        <w:t>AccId</w:t>
      </w:r>
      <w:proofErr w:type="spellEnd"/>
      <w:r>
        <w:t xml:space="preserve"> is Unique. Subsequently, </w:t>
      </w:r>
      <w:proofErr w:type="spellStart"/>
      <w:r w:rsidRPr="00B61A4A">
        <w:rPr>
          <w:b/>
          <w:bCs w:val="0"/>
        </w:rPr>
        <w:t>IncomeOf</w:t>
      </w:r>
      <w:proofErr w:type="spellEnd"/>
      <w:r>
        <w:t xml:space="preserve"> and </w:t>
      </w:r>
      <w:proofErr w:type="spellStart"/>
      <w:r w:rsidRPr="00B61A4A">
        <w:rPr>
          <w:b/>
          <w:bCs w:val="0"/>
        </w:rPr>
        <w:t>ExpenseOf</w:t>
      </w:r>
      <w:proofErr w:type="spellEnd"/>
      <w:r w:rsidRPr="00B61A4A">
        <w:rPr>
          <w:b/>
          <w:bCs w:val="0"/>
        </w:rPr>
        <w:t xml:space="preserve"> </w:t>
      </w:r>
      <w:r>
        <w:t>relationships should be regular.</w:t>
      </w:r>
    </w:p>
    <w:p w14:paraId="6BA66055" w14:textId="48DC2475" w:rsidR="00C6476C" w:rsidRPr="00F37A16" w:rsidRDefault="002F51C0" w:rsidP="00AE6BE6">
      <w:pPr>
        <w:pStyle w:val="ListParagraph"/>
        <w:numPr>
          <w:ilvl w:val="0"/>
          <w:numId w:val="4"/>
        </w:numPr>
        <w:rPr>
          <w:b/>
          <w:bCs w:val="0"/>
        </w:rPr>
      </w:pPr>
      <w:r>
        <w:t>The cardinali</w:t>
      </w:r>
      <w:r w:rsidR="00E71988">
        <w:t xml:space="preserve">ty of </w:t>
      </w:r>
      <w:proofErr w:type="spellStart"/>
      <w:r w:rsidR="00F37A16" w:rsidRPr="00B61A4A">
        <w:rPr>
          <w:b/>
          <w:bCs w:val="0"/>
        </w:rPr>
        <w:t>IncomeOf</w:t>
      </w:r>
      <w:proofErr w:type="spellEnd"/>
      <w:r w:rsidR="00F37A16" w:rsidRPr="00B61A4A">
        <w:rPr>
          <w:b/>
          <w:bCs w:val="0"/>
        </w:rPr>
        <w:t xml:space="preserve"> </w:t>
      </w:r>
      <w:r w:rsidR="00F37A16">
        <w:t xml:space="preserve">is </w:t>
      </w:r>
      <w:r w:rsidR="00F37A16" w:rsidRPr="00F37A16">
        <w:rPr>
          <w:b/>
          <w:bCs w:val="0"/>
        </w:rPr>
        <w:t>incorrect</w:t>
      </w:r>
      <w:r w:rsidR="00F37A16">
        <w:t>. It should be reversed according to the conditions.</w:t>
      </w:r>
    </w:p>
    <w:p w14:paraId="406F6D34" w14:textId="6F79D143" w:rsidR="00F37A16" w:rsidRPr="007B5B28" w:rsidRDefault="00502BDD" w:rsidP="00AE6BE6">
      <w:pPr>
        <w:pStyle w:val="ListParagraph"/>
        <w:numPr>
          <w:ilvl w:val="0"/>
          <w:numId w:val="4"/>
        </w:numPr>
        <w:rPr>
          <w:b/>
          <w:bCs w:val="0"/>
        </w:rPr>
      </w:pPr>
      <w:r>
        <w:t xml:space="preserve">The cardinality of </w:t>
      </w:r>
      <w:proofErr w:type="spellStart"/>
      <w:r w:rsidRPr="00B61A4A">
        <w:rPr>
          <w:b/>
          <w:bCs w:val="0"/>
        </w:rPr>
        <w:t>ExpenseOf</w:t>
      </w:r>
      <w:proofErr w:type="spellEnd"/>
      <w:r>
        <w:t xml:space="preserve"> is </w:t>
      </w:r>
      <w:r>
        <w:rPr>
          <w:b/>
          <w:bCs w:val="0"/>
        </w:rPr>
        <w:t>incorrect</w:t>
      </w:r>
      <w:r w:rsidR="00A21E66">
        <w:t xml:space="preserve">. It should be reversed according to the conditions and the minimum </w:t>
      </w:r>
      <w:r w:rsidR="007B5B28">
        <w:t>c</w:t>
      </w:r>
      <w:r w:rsidR="00A21E66">
        <w:t>ardinality of</w:t>
      </w:r>
      <w:r w:rsidR="007B5B28">
        <w:t xml:space="preserve"> </w:t>
      </w:r>
      <w:proofErr w:type="spellStart"/>
      <w:r w:rsidR="00A21E66">
        <w:t>Expense</w:t>
      </w:r>
      <w:r w:rsidR="007B5B28">
        <w:t>Of</w:t>
      </w:r>
      <w:proofErr w:type="spellEnd"/>
      <w:r w:rsidR="007B5B28">
        <w:t xml:space="preserve"> between Account and Expense should be 0.</w:t>
      </w:r>
    </w:p>
    <w:p w14:paraId="361E88F9" w14:textId="43560015" w:rsidR="00B61A4A" w:rsidRDefault="00B61A4A" w:rsidP="00B61A4A">
      <w:pPr>
        <w:keepNext/>
        <w:numPr>
          <w:ilvl w:val="0"/>
          <w:numId w:val="4"/>
        </w:numPr>
        <w:spacing w:after="0" w:line="240" w:lineRule="auto"/>
      </w:pPr>
      <w:r>
        <w:t xml:space="preserve">The minimum cardinality of </w:t>
      </w:r>
      <w:proofErr w:type="spellStart"/>
      <w:r w:rsidRPr="00B61A4A">
        <w:rPr>
          <w:b/>
          <w:bCs w:val="0"/>
          <w:iCs/>
        </w:rPr>
        <w:t>MakesSale</w:t>
      </w:r>
      <w:proofErr w:type="spellEnd"/>
      <w:r w:rsidRPr="00B61A4A">
        <w:rPr>
          <w:b/>
          <w:bCs w:val="0"/>
          <w:iCs/>
        </w:rPr>
        <w:t xml:space="preserve"> </w:t>
      </w:r>
      <w:r>
        <w:t xml:space="preserve">should be 0 for </w:t>
      </w:r>
      <w:r w:rsidRPr="00EB31C0">
        <w:rPr>
          <w:b/>
          <w:bCs w:val="0"/>
          <w:iCs/>
        </w:rPr>
        <w:t>Vehicle</w:t>
      </w:r>
      <w:r w:rsidR="00162CB8">
        <w:t xml:space="preserve"> as t</w:t>
      </w:r>
      <w:r>
        <w:t xml:space="preserve">he </w:t>
      </w:r>
      <w:r w:rsidR="00162CB8">
        <w:t xml:space="preserve">conditions states that </w:t>
      </w:r>
      <w:r>
        <w:t xml:space="preserve">a vehicle can remain on the lot some days before a </w:t>
      </w:r>
      <w:proofErr w:type="gramStart"/>
      <w:r>
        <w:t>sale</w:t>
      </w:r>
      <w:proofErr w:type="gramEnd"/>
      <w:r>
        <w:t xml:space="preserve"> is made.</w:t>
      </w:r>
    </w:p>
    <w:p w14:paraId="2F5DD800" w14:textId="49FFB19F" w:rsidR="007B5B28" w:rsidRPr="008B16FE" w:rsidRDefault="00EB31C0" w:rsidP="00AE6BE6">
      <w:pPr>
        <w:pStyle w:val="ListParagraph"/>
        <w:numPr>
          <w:ilvl w:val="0"/>
          <w:numId w:val="4"/>
        </w:numPr>
        <w:rPr>
          <w:b/>
          <w:bCs w:val="0"/>
        </w:rPr>
      </w:pPr>
      <w:r>
        <w:t xml:space="preserve">The minimum cardinality of </w:t>
      </w:r>
      <w:r w:rsidRPr="00EB31C0">
        <w:rPr>
          <w:b/>
          <w:bCs w:val="0"/>
          <w:iCs/>
        </w:rPr>
        <w:t>Sold</w:t>
      </w:r>
      <w:r>
        <w:t xml:space="preserve"> should be 0 for </w:t>
      </w:r>
      <w:r w:rsidRPr="00EB31C0">
        <w:rPr>
          <w:b/>
          <w:bCs w:val="0"/>
          <w:iCs/>
        </w:rPr>
        <w:t>Vehicle</w:t>
      </w:r>
      <w:r>
        <w:t xml:space="preserve"> as the</w:t>
      </w:r>
      <w:r w:rsidR="008B16FE">
        <w:t xml:space="preserve"> conditions states </w:t>
      </w:r>
      <w:r>
        <w:t>that a vehicle can remain on the lot some days before a sale and related payments are made</w:t>
      </w:r>
      <w:r w:rsidR="008B16FE">
        <w:t>.</w:t>
      </w:r>
    </w:p>
    <w:p w14:paraId="714E06F6" w14:textId="735B3573" w:rsidR="008B16FE" w:rsidRPr="009B4502" w:rsidRDefault="009B4502" w:rsidP="00AE6BE6">
      <w:pPr>
        <w:pStyle w:val="ListParagraph"/>
        <w:numPr>
          <w:ilvl w:val="0"/>
          <w:numId w:val="4"/>
        </w:numPr>
        <w:rPr>
          <w:b/>
          <w:bCs w:val="0"/>
        </w:rPr>
      </w:pPr>
      <w:r>
        <w:t xml:space="preserve">The relationship </w:t>
      </w:r>
      <w:r>
        <w:rPr>
          <w:b/>
          <w:bCs w:val="0"/>
        </w:rPr>
        <w:t xml:space="preserve">process </w:t>
      </w:r>
      <w:r>
        <w:t>is not required as the condition states that the same employee makes the sale and processes the payment.</w:t>
      </w:r>
    </w:p>
    <w:p w14:paraId="65DA0525" w14:textId="658E99F7" w:rsidR="004F46B7" w:rsidRPr="00083FAC" w:rsidRDefault="004F46B7" w:rsidP="000B6E22">
      <w:pPr>
        <w:keepNext/>
        <w:numPr>
          <w:ilvl w:val="0"/>
          <w:numId w:val="4"/>
        </w:numPr>
        <w:spacing w:after="0" w:line="240" w:lineRule="auto"/>
        <w:rPr>
          <w:b/>
          <w:bCs w:val="0"/>
        </w:rPr>
      </w:pPr>
      <w:r>
        <w:t xml:space="preserve">The minimum cardinality of </w:t>
      </w:r>
      <w:r w:rsidRPr="00083FAC">
        <w:rPr>
          <w:b/>
          <w:bCs w:val="0"/>
          <w:iCs/>
        </w:rPr>
        <w:t xml:space="preserve">Purchases </w:t>
      </w:r>
      <w:r>
        <w:t xml:space="preserve">should be 0 for </w:t>
      </w:r>
      <w:r w:rsidRPr="00083FAC">
        <w:rPr>
          <w:b/>
          <w:bCs w:val="0"/>
          <w:iCs/>
        </w:rPr>
        <w:t xml:space="preserve">Vehicle </w:t>
      </w:r>
      <w:r w:rsidRPr="00083FAC">
        <w:rPr>
          <w:iCs/>
        </w:rPr>
        <w:t xml:space="preserve">as the condition states </w:t>
      </w:r>
      <w:r>
        <w:t>that a vehicle can remain on the lot some days before a sale and related payments are made</w:t>
      </w:r>
      <w:r w:rsidR="00083FAC">
        <w:t>.</w:t>
      </w:r>
    </w:p>
    <w:p w14:paraId="0D1E6E86" w14:textId="0E9F83C9" w:rsidR="009B4502" w:rsidRDefault="009B4502" w:rsidP="00083FAC">
      <w:pPr>
        <w:pStyle w:val="ListParagraph"/>
        <w:rPr>
          <w:b/>
          <w:bCs w:val="0"/>
        </w:rPr>
      </w:pPr>
    </w:p>
    <w:p w14:paraId="188F788F" w14:textId="5310C4D0" w:rsidR="0086396A" w:rsidRDefault="0086396A" w:rsidP="00083FAC">
      <w:pPr>
        <w:pStyle w:val="ListParagraph"/>
        <w:rPr>
          <w:b/>
          <w:bCs w:val="0"/>
        </w:rPr>
      </w:pPr>
    </w:p>
    <w:p w14:paraId="455B489D" w14:textId="36813168" w:rsidR="0086396A" w:rsidRPr="0086396A" w:rsidRDefault="0086396A" w:rsidP="0086396A">
      <w:pPr>
        <w:rPr>
          <w:b/>
          <w:bCs w:val="0"/>
        </w:rPr>
      </w:pPr>
      <w:r>
        <w:rPr>
          <w:b/>
          <w:bCs w:val="0"/>
        </w:rPr>
        <w:t>Below is the revised ERD diagram with the appropriate corrections-</w:t>
      </w:r>
    </w:p>
    <w:p w14:paraId="02824115" w14:textId="5A076B63" w:rsidR="00EA2D95" w:rsidRDefault="00EA2D95" w:rsidP="00EA2D95">
      <w:pPr>
        <w:keepNext/>
        <w:snapToGrid w:val="0"/>
        <w:spacing w:after="0" w:line="240" w:lineRule="auto"/>
      </w:pPr>
    </w:p>
    <w:p w14:paraId="69AFADF9" w14:textId="6C081DC6" w:rsidR="00EA2D95" w:rsidRDefault="00AE6BE6" w:rsidP="00EA2D95">
      <w:pPr>
        <w:keepNext/>
        <w:snapToGrid w:val="0"/>
        <w:spacing w:after="0" w:line="240" w:lineRule="auto"/>
      </w:pPr>
      <w:r w:rsidRPr="00AE6BE6">
        <w:rPr>
          <w:noProof/>
          <w:lang w:eastAsia="en-IN"/>
        </w:rPr>
        <w:drawing>
          <wp:inline distT="0" distB="0" distL="0" distR="0" wp14:anchorId="0E6B21F4" wp14:editId="3F024C35">
            <wp:extent cx="4717189" cy="61574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A2F" w14:textId="77777777" w:rsidR="00EA2D95" w:rsidRPr="00EA2D95" w:rsidRDefault="00EA2D95">
      <w:pPr>
        <w:rPr>
          <w:b/>
          <w:bCs w:val="0"/>
        </w:rPr>
      </w:pPr>
    </w:p>
    <w:sectPr w:rsidR="00EA2D95" w:rsidRPr="00EA2D95" w:rsidSect="00AE6BE6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1B6"/>
    <w:multiLevelType w:val="hybridMultilevel"/>
    <w:tmpl w:val="8CB09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2C57"/>
    <w:multiLevelType w:val="hybridMultilevel"/>
    <w:tmpl w:val="180499A8"/>
    <w:lvl w:ilvl="0" w:tplc="546AF5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7CE5217D"/>
    <w:multiLevelType w:val="hybridMultilevel"/>
    <w:tmpl w:val="D702E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srQ0MDQwNjEzszRQ0lEKTi0uzszPAykwqgUAzolewiwAAAA="/>
  </w:docVars>
  <w:rsids>
    <w:rsidRoot w:val="00EA2D95"/>
    <w:rsid w:val="00083FAC"/>
    <w:rsid w:val="00162CB8"/>
    <w:rsid w:val="002F51C0"/>
    <w:rsid w:val="004F46B7"/>
    <w:rsid w:val="00502BDD"/>
    <w:rsid w:val="00510DDD"/>
    <w:rsid w:val="0076258B"/>
    <w:rsid w:val="0079458E"/>
    <w:rsid w:val="007B5B28"/>
    <w:rsid w:val="0086396A"/>
    <w:rsid w:val="00873FE4"/>
    <w:rsid w:val="008B16FE"/>
    <w:rsid w:val="009B4502"/>
    <w:rsid w:val="00A21E66"/>
    <w:rsid w:val="00A656AD"/>
    <w:rsid w:val="00AE6BE6"/>
    <w:rsid w:val="00B61A4A"/>
    <w:rsid w:val="00B944A2"/>
    <w:rsid w:val="00C443DB"/>
    <w:rsid w:val="00C6476C"/>
    <w:rsid w:val="00E37483"/>
    <w:rsid w:val="00E71988"/>
    <w:rsid w:val="00EA2D95"/>
    <w:rsid w:val="00EB31C0"/>
    <w:rsid w:val="00F37A16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767C"/>
  <w15:chartTrackingRefBased/>
  <w15:docId w15:val="{D387A650-FA5B-4F68-A3BD-7E18B668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 udupa</dc:creator>
  <cp:keywords/>
  <dc:description/>
  <cp:lastModifiedBy>Ashish</cp:lastModifiedBy>
  <cp:revision>2</cp:revision>
  <dcterms:created xsi:type="dcterms:W3CDTF">2020-07-17T17:28:00Z</dcterms:created>
  <dcterms:modified xsi:type="dcterms:W3CDTF">2020-07-17T17:28:00Z</dcterms:modified>
</cp:coreProperties>
</file>