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315" w:rsidRDefault="005D3315" w:rsidP="005D331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0"/>
          <w:szCs w:val="20"/>
        </w:rPr>
      </w:pPr>
      <w:r>
        <w:rPr>
          <w:rFonts w:ascii="Arial-BoldMT" w:cs="Arial-BoldMT" w:hint="cs"/>
          <w:b/>
          <w:bCs/>
          <w:sz w:val="20"/>
          <w:szCs w:val="20"/>
        </w:rPr>
        <w:t>●</w:t>
      </w:r>
      <w:r>
        <w:rPr>
          <w:rFonts w:ascii="Arial-BoldMT" w:cs="Arial-BoldMT"/>
          <w:b/>
          <w:bCs/>
          <w:sz w:val="20"/>
          <w:szCs w:val="20"/>
        </w:rPr>
        <w:t xml:space="preserve"> Insertion anomaly:</w:t>
      </w:r>
    </w:p>
    <w:p w:rsidR="005D3315" w:rsidRDefault="005D3315" w:rsidP="005D3315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It is </w:t>
      </w:r>
      <w:r>
        <w:rPr>
          <w:rFonts w:ascii="ArialMT" w:cs="ArialMT"/>
          <w:sz w:val="18"/>
          <w:szCs w:val="18"/>
        </w:rPr>
        <w:t>necessary to know a visit as well as a</w:t>
      </w:r>
      <w:r>
        <w:rPr>
          <w:rFonts w:ascii="ArialMT" w:cs="ArialMT"/>
          <w:sz w:val="18"/>
          <w:szCs w:val="18"/>
        </w:rPr>
        <w:t xml:space="preserve"> provider because the combination of </w:t>
      </w:r>
      <w:proofErr w:type="spellStart"/>
      <w:r>
        <w:rPr>
          <w:rFonts w:ascii="Arial-BoldMT" w:cs="Arial-BoldMT"/>
          <w:b/>
          <w:bCs/>
          <w:sz w:val="18"/>
          <w:szCs w:val="18"/>
        </w:rPr>
        <w:t>VisitNo</w:t>
      </w:r>
      <w:proofErr w:type="spellEnd"/>
      <w:r>
        <w:rPr>
          <w:rFonts w:ascii="Arial-BoldMT" w:cs="Arial-BoldMT"/>
          <w:b/>
          <w:bCs/>
          <w:sz w:val="18"/>
          <w:szCs w:val="18"/>
        </w:rPr>
        <w:t xml:space="preserve"> </w:t>
      </w:r>
      <w:r>
        <w:rPr>
          <w:rFonts w:ascii="ArialMT" w:cs="ArialMT"/>
          <w:sz w:val="18"/>
          <w:szCs w:val="18"/>
        </w:rPr>
        <w:t>and</w:t>
      </w:r>
    </w:p>
    <w:p w:rsidR="005D3315" w:rsidRDefault="005D3315" w:rsidP="005D3315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  <w:sz w:val="18"/>
          <w:szCs w:val="18"/>
        </w:rPr>
      </w:pPr>
      <w:proofErr w:type="spellStart"/>
      <w:r>
        <w:rPr>
          <w:rFonts w:ascii="Arial-BoldMT" w:cs="Arial-BoldMT"/>
          <w:b/>
          <w:bCs/>
          <w:sz w:val="18"/>
          <w:szCs w:val="18"/>
        </w:rPr>
        <w:t>ProvNo</w:t>
      </w:r>
      <w:proofErr w:type="spellEnd"/>
      <w:r>
        <w:rPr>
          <w:rFonts w:ascii="Arial-BoldMT" w:cs="Arial-BoldMT"/>
          <w:b/>
          <w:bCs/>
          <w:sz w:val="18"/>
          <w:szCs w:val="18"/>
        </w:rPr>
        <w:t xml:space="preserve"> </w:t>
      </w:r>
      <w:r>
        <w:rPr>
          <w:rFonts w:ascii="ArialMT" w:cs="ArialMT"/>
          <w:sz w:val="18"/>
          <w:szCs w:val="18"/>
        </w:rPr>
        <w:t>is the primary key.</w:t>
      </w:r>
    </w:p>
    <w:p w:rsidR="005D3315" w:rsidRDefault="005D3315" w:rsidP="005D3315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  <w:sz w:val="18"/>
          <w:szCs w:val="18"/>
        </w:rPr>
      </w:pPr>
    </w:p>
    <w:p w:rsidR="005D3315" w:rsidRDefault="005D3315" w:rsidP="005D331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0"/>
          <w:szCs w:val="20"/>
        </w:rPr>
      </w:pPr>
      <w:r>
        <w:rPr>
          <w:rFonts w:ascii="Arial-BoldMT" w:cs="Arial-BoldMT" w:hint="cs"/>
          <w:b/>
          <w:bCs/>
          <w:sz w:val="20"/>
          <w:szCs w:val="20"/>
        </w:rPr>
        <w:t>●</w:t>
      </w:r>
      <w:r>
        <w:rPr>
          <w:rFonts w:ascii="Arial-BoldMT" w:cs="Arial-BoldMT"/>
          <w:b/>
          <w:bCs/>
          <w:sz w:val="20"/>
          <w:szCs w:val="20"/>
        </w:rPr>
        <w:t xml:space="preserve"> Update anomaly:</w:t>
      </w:r>
    </w:p>
    <w:p w:rsidR="005D3315" w:rsidRDefault="005D3315" w:rsidP="005D3315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cs="ArialMT"/>
          <w:sz w:val="18"/>
          <w:szCs w:val="18"/>
        </w:rPr>
      </w:pPr>
      <w:r>
        <w:rPr>
          <w:rFonts w:ascii="ArialMT" w:cs="ArialMT"/>
          <w:sz w:val="18"/>
          <w:szCs w:val="18"/>
        </w:rPr>
        <w:t xml:space="preserve">If we change </w:t>
      </w:r>
      <w:proofErr w:type="spellStart"/>
      <w:r>
        <w:rPr>
          <w:rFonts w:ascii="Arial-BoldMT" w:cs="Arial-BoldMT"/>
          <w:b/>
          <w:bCs/>
          <w:sz w:val="18"/>
          <w:szCs w:val="18"/>
        </w:rPr>
        <w:t>ProvSpecialty</w:t>
      </w:r>
      <w:proofErr w:type="spellEnd"/>
      <w:r>
        <w:rPr>
          <w:rFonts w:ascii="Arial-BoldMT" w:cs="Arial-BoldMT"/>
          <w:b/>
          <w:bCs/>
          <w:sz w:val="18"/>
          <w:szCs w:val="18"/>
        </w:rPr>
        <w:t xml:space="preserve"> </w:t>
      </w:r>
      <w:r>
        <w:rPr>
          <w:rFonts w:ascii="ArialMT" w:cs="ArialMT"/>
          <w:sz w:val="18"/>
          <w:szCs w:val="18"/>
        </w:rPr>
        <w:t xml:space="preserve">of </w:t>
      </w:r>
      <w:proofErr w:type="spellStart"/>
      <w:r>
        <w:rPr>
          <w:rFonts w:ascii="Arial-BoldMT" w:cs="Arial-BoldMT"/>
          <w:b/>
          <w:bCs/>
          <w:sz w:val="18"/>
          <w:szCs w:val="18"/>
        </w:rPr>
        <w:t>ProvNo</w:t>
      </w:r>
      <w:proofErr w:type="spellEnd"/>
      <w:r>
        <w:rPr>
          <w:rFonts w:ascii="Arial-BoldMT" w:cs="Arial-BoldMT"/>
          <w:b/>
          <w:bCs/>
          <w:sz w:val="18"/>
          <w:szCs w:val="18"/>
        </w:rPr>
        <w:t xml:space="preserve"> </w:t>
      </w:r>
      <w:r>
        <w:rPr>
          <w:rFonts w:ascii="ArialMT" w:cs="ArialMT"/>
          <w:sz w:val="18"/>
          <w:szCs w:val="18"/>
        </w:rPr>
        <w:t xml:space="preserve">D2, two </w:t>
      </w:r>
      <w:proofErr w:type="gramStart"/>
      <w:r>
        <w:rPr>
          <w:rFonts w:ascii="ArialMT" w:cs="ArialMT"/>
          <w:sz w:val="18"/>
          <w:szCs w:val="18"/>
        </w:rPr>
        <w:t>rows</w:t>
      </w:r>
      <w:r>
        <w:rPr>
          <w:rFonts w:ascii="ArialMT" w:cs="ArialMT"/>
          <w:sz w:val="18"/>
          <w:szCs w:val="18"/>
        </w:rPr>
        <w:t>(</w:t>
      </w:r>
      <w:proofErr w:type="gramEnd"/>
      <w:r>
        <w:rPr>
          <w:rFonts w:ascii="ArialMT" w:cs="ArialMT"/>
          <w:sz w:val="18"/>
          <w:szCs w:val="18"/>
        </w:rPr>
        <w:t>)</w:t>
      </w:r>
      <w:r>
        <w:rPr>
          <w:rFonts w:ascii="ArialMT" w:cs="ArialMT"/>
          <w:sz w:val="18"/>
          <w:szCs w:val="18"/>
        </w:rPr>
        <w:t xml:space="preserve"> must be changed.</w:t>
      </w:r>
    </w:p>
    <w:p w:rsidR="005D3315" w:rsidRDefault="005D3315" w:rsidP="005D331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0"/>
          <w:szCs w:val="20"/>
        </w:rPr>
      </w:pPr>
    </w:p>
    <w:p w:rsidR="005D3315" w:rsidRDefault="005D3315" w:rsidP="005D331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0"/>
          <w:szCs w:val="20"/>
        </w:rPr>
      </w:pPr>
      <w:r>
        <w:rPr>
          <w:rFonts w:ascii="Arial-BoldMT" w:cs="Arial-BoldMT" w:hint="cs"/>
          <w:b/>
          <w:bCs/>
          <w:sz w:val="20"/>
          <w:szCs w:val="20"/>
        </w:rPr>
        <w:t>●</w:t>
      </w:r>
      <w:r>
        <w:rPr>
          <w:rFonts w:ascii="Arial-BoldMT" w:cs="Arial-BoldMT"/>
          <w:b/>
          <w:bCs/>
          <w:sz w:val="20"/>
          <w:szCs w:val="20"/>
        </w:rPr>
        <w:t xml:space="preserve"> Deletion anomaly:</w:t>
      </w:r>
    </w:p>
    <w:p w:rsidR="00CA7D97" w:rsidRDefault="005D3315" w:rsidP="005D3315">
      <w:pPr>
        <w:ind w:firstLine="720"/>
      </w:pPr>
      <w:r>
        <w:rPr>
          <w:rFonts w:ascii="ArialMT" w:cs="ArialMT"/>
          <w:sz w:val="18"/>
          <w:szCs w:val="18"/>
        </w:rPr>
        <w:t xml:space="preserve">If we delete </w:t>
      </w:r>
      <w:r>
        <w:rPr>
          <w:rFonts w:ascii="Arial-BoldMT" w:cs="Arial-BoldMT"/>
          <w:b/>
          <w:bCs/>
          <w:sz w:val="18"/>
          <w:szCs w:val="18"/>
        </w:rPr>
        <w:t xml:space="preserve">the provider </w:t>
      </w:r>
      <w:r>
        <w:rPr>
          <w:rFonts w:ascii="ArialMT" w:cs="ArialMT"/>
          <w:sz w:val="18"/>
          <w:szCs w:val="18"/>
        </w:rPr>
        <w:t xml:space="preserve">of D2 in </w:t>
      </w:r>
      <w:proofErr w:type="gramStart"/>
      <w:r>
        <w:rPr>
          <w:rFonts w:ascii="Arial-BoldMT" w:cs="Arial-BoldMT"/>
          <w:b/>
          <w:bCs/>
          <w:sz w:val="16"/>
          <w:szCs w:val="16"/>
        </w:rPr>
        <w:t xml:space="preserve">V10021 </w:t>
      </w:r>
      <w:r>
        <w:rPr>
          <w:rFonts w:ascii="ArialMT" w:cs="ArialMT"/>
          <w:sz w:val="18"/>
          <w:szCs w:val="18"/>
        </w:rPr>
        <w:t>,</w:t>
      </w:r>
      <w:proofErr w:type="gramEnd"/>
      <w:r>
        <w:rPr>
          <w:rFonts w:ascii="ArialMT" w:cs="ArialMT"/>
          <w:sz w:val="18"/>
          <w:szCs w:val="18"/>
        </w:rPr>
        <w:t xml:space="preserve"> we lost the information about patient </w:t>
      </w:r>
      <w:r>
        <w:rPr>
          <w:rFonts w:ascii="Arial-BoldMT" w:cs="Arial-BoldMT"/>
          <w:b/>
          <w:bCs/>
          <w:sz w:val="18"/>
          <w:szCs w:val="18"/>
        </w:rPr>
        <w:t xml:space="preserve">P1 </w:t>
      </w:r>
      <w:r>
        <w:rPr>
          <w:rFonts w:ascii="ArialMT" w:cs="ArialMT"/>
          <w:sz w:val="18"/>
          <w:szCs w:val="18"/>
        </w:rPr>
        <w:t xml:space="preserve">and visit </w:t>
      </w:r>
      <w:r>
        <w:rPr>
          <w:rFonts w:ascii="Arial-BoldMT" w:cs="Arial-BoldMT"/>
          <w:b/>
          <w:bCs/>
          <w:sz w:val="16"/>
          <w:szCs w:val="16"/>
        </w:rPr>
        <w:t>V10021</w:t>
      </w:r>
      <w:bookmarkStart w:id="0" w:name="_GoBack"/>
      <w:bookmarkEnd w:id="0"/>
    </w:p>
    <w:sectPr w:rsidR="00CA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06"/>
    <w:rsid w:val="00371306"/>
    <w:rsid w:val="005D3315"/>
    <w:rsid w:val="00CA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6691"/>
  <w15:chartTrackingRefBased/>
  <w15:docId w15:val="{72C57D1B-25AC-4B3F-A677-A7ADB5C1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2020-07-18T13:41:00Z</dcterms:created>
  <dcterms:modified xsi:type="dcterms:W3CDTF">2020-07-18T13:44:00Z</dcterms:modified>
</cp:coreProperties>
</file>