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606" w:rsidRPr="0076687C" w:rsidRDefault="00C975D7">
      <w:pPr>
        <w:rPr>
          <w:rFonts w:ascii="Calibri" w:hAnsi="Calibri" w:cs="Courier New"/>
          <w:b/>
        </w:rPr>
      </w:pPr>
      <w:r w:rsidRPr="0076687C">
        <w:rPr>
          <w:rFonts w:ascii="Calibri" w:hAnsi="Calibri" w:cs="Courier New"/>
          <w:b/>
          <w:sz w:val="24"/>
          <w:u w:val="single"/>
        </w:rPr>
        <w:t xml:space="preserve">Link to our </w:t>
      </w:r>
      <w:r w:rsidR="00FF3783" w:rsidRPr="0076687C">
        <w:rPr>
          <w:rFonts w:ascii="Calibri" w:hAnsi="Calibri" w:cs="Courier New"/>
          <w:b/>
          <w:sz w:val="24"/>
          <w:u w:val="single"/>
        </w:rPr>
        <w:t>Repo</w:t>
      </w:r>
      <w:r w:rsidRPr="0076687C">
        <w:rPr>
          <w:rFonts w:ascii="Calibri" w:hAnsi="Calibri" w:cs="Courier New"/>
          <w:b/>
        </w:rPr>
        <w:t xml:space="preserve"> </w:t>
      </w:r>
    </w:p>
    <w:p w:rsidR="00C975D7" w:rsidRPr="00FF3783" w:rsidRDefault="0076687C">
      <w:pPr>
        <w:rPr>
          <w:rFonts w:ascii="Calibri" w:hAnsi="Calibri" w:cs="Courier New"/>
          <w:b/>
        </w:rPr>
      </w:pPr>
      <w:r>
        <w:rPr>
          <w:rFonts w:ascii="Calibri" w:hAnsi="Calibri" w:cs="Courier New"/>
          <w:b/>
        </w:rPr>
        <w:t>Aquatix</w:t>
      </w:r>
    </w:p>
    <w:p w:rsidR="00C975D7" w:rsidRPr="00FF3783" w:rsidRDefault="0076687C">
      <w:pPr>
        <w:rPr>
          <w:rFonts w:ascii="Calibri" w:hAnsi="Calibri" w:cs="Courier New"/>
        </w:rPr>
      </w:pPr>
      <w:r w:rsidRPr="0076687C">
        <w:rPr>
          <w:rFonts w:ascii="Calibri" w:hAnsi="Calibri" w:cs="Courier New"/>
        </w:rPr>
        <w:t>https://bitbucket.org/team5c/hidden-leaf</w:t>
      </w:r>
    </w:p>
    <w:p w:rsidR="00C975D7" w:rsidRDefault="00C975D7">
      <w:pPr>
        <w:rPr>
          <w:rFonts w:ascii="Calibri" w:hAnsi="Calibri" w:cs="Courier New"/>
        </w:rPr>
      </w:pPr>
    </w:p>
    <w:p w:rsidR="00C975D7" w:rsidRDefault="0076687C" w:rsidP="0076687C">
      <w:pPr>
        <w:rPr>
          <w:rFonts w:ascii="Calibri" w:hAnsi="Calibri" w:cs="Courier New"/>
          <w:b/>
          <w:u w:val="single"/>
        </w:rPr>
      </w:pPr>
      <w:r w:rsidRPr="0076687C">
        <w:rPr>
          <w:rFonts w:ascii="Calibri" w:hAnsi="Calibri" w:cs="Courier New"/>
          <w:b/>
          <w:u w:val="single"/>
        </w:rPr>
        <w:t>Contributions</w:t>
      </w:r>
    </w:p>
    <w:p w:rsidR="0076687C" w:rsidRDefault="00DF220B" w:rsidP="00AB5619">
      <w:pPr>
        <w:pStyle w:val="ListParagraph"/>
        <w:numPr>
          <w:ilvl w:val="0"/>
          <w:numId w:val="2"/>
        </w:numPr>
        <w:rPr>
          <w:rFonts w:ascii="Arial" w:hAnsi="Arial" w:cs="Arial"/>
          <w:color w:val="333333"/>
          <w:spacing w:val="2"/>
          <w:sz w:val="21"/>
          <w:szCs w:val="21"/>
          <w:shd w:val="clear" w:color="auto" w:fill="F5F5F5"/>
        </w:rPr>
      </w:pPr>
      <w:bookmarkStart w:id="0" w:name="_GoBack"/>
      <w:bookmarkEnd w:id="0"/>
      <w:r>
        <w:rPr>
          <w:rFonts w:ascii="Arial" w:hAnsi="Arial" w:cs="Arial"/>
          <w:color w:val="333333"/>
          <w:spacing w:val="2"/>
          <w:sz w:val="21"/>
          <w:szCs w:val="21"/>
          <w:shd w:val="clear" w:color="auto" w:fill="F5F5F5"/>
        </w:rPr>
        <w:t>Designing web page for Exhibits</w:t>
      </w:r>
      <w:r w:rsidR="0076687C" w:rsidRPr="00AB5619">
        <w:rPr>
          <w:rFonts w:ascii="Arial" w:hAnsi="Arial" w:cs="Arial"/>
          <w:color w:val="333333"/>
          <w:spacing w:val="2"/>
          <w:sz w:val="21"/>
          <w:szCs w:val="21"/>
          <w:shd w:val="clear" w:color="auto" w:fill="F5F5F5"/>
        </w:rPr>
        <w:t xml:space="preserve"> </w:t>
      </w:r>
    </w:p>
    <w:p w:rsidR="00683B35" w:rsidRPr="00AB5619" w:rsidRDefault="00683B35" w:rsidP="00AB5619">
      <w:pPr>
        <w:pStyle w:val="ListParagraph"/>
        <w:numPr>
          <w:ilvl w:val="0"/>
          <w:numId w:val="2"/>
        </w:numPr>
        <w:rPr>
          <w:rFonts w:ascii="Arial" w:hAnsi="Arial" w:cs="Arial"/>
          <w:color w:val="333333"/>
          <w:spacing w:val="2"/>
          <w:sz w:val="21"/>
          <w:szCs w:val="21"/>
          <w:shd w:val="clear" w:color="auto" w:fill="F5F5F5"/>
        </w:rPr>
      </w:pPr>
      <w:r>
        <w:rPr>
          <w:rFonts w:ascii="Arial" w:hAnsi="Arial" w:cs="Arial"/>
          <w:color w:val="333333"/>
          <w:spacing w:val="2"/>
          <w:sz w:val="21"/>
          <w:szCs w:val="21"/>
          <w:shd w:val="clear" w:color="auto" w:fill="F5F5F5"/>
        </w:rPr>
        <w:t>Multiple Events fetching from Database to Exhibit page</w:t>
      </w:r>
    </w:p>
    <w:p w:rsidR="00DF220B" w:rsidRPr="00DF220B" w:rsidRDefault="00DF220B" w:rsidP="00AB5619">
      <w:pPr>
        <w:pStyle w:val="ListParagraph"/>
        <w:numPr>
          <w:ilvl w:val="0"/>
          <w:numId w:val="2"/>
        </w:numPr>
        <w:rPr>
          <w:rFonts w:ascii="Calibri" w:hAnsi="Calibri" w:cs="Courier New"/>
        </w:rPr>
      </w:pPr>
      <w:r>
        <w:rPr>
          <w:rFonts w:ascii="Arial" w:hAnsi="Arial" w:cs="Arial"/>
          <w:color w:val="333333"/>
          <w:spacing w:val="2"/>
          <w:sz w:val="21"/>
          <w:szCs w:val="21"/>
          <w:shd w:val="clear" w:color="auto" w:fill="F5F5F5"/>
        </w:rPr>
        <w:t>Business logic to hold selected events</w:t>
      </w:r>
    </w:p>
    <w:p w:rsidR="00DF220B" w:rsidRPr="00DF220B" w:rsidRDefault="00DF220B" w:rsidP="00AB5619">
      <w:pPr>
        <w:pStyle w:val="ListParagraph"/>
        <w:numPr>
          <w:ilvl w:val="0"/>
          <w:numId w:val="2"/>
        </w:numPr>
        <w:rPr>
          <w:rFonts w:ascii="Calibri" w:hAnsi="Calibri" w:cs="Courier New"/>
        </w:rPr>
      </w:pPr>
      <w:r>
        <w:rPr>
          <w:rFonts w:ascii="Arial" w:hAnsi="Arial" w:cs="Arial"/>
          <w:color w:val="333333"/>
          <w:spacing w:val="2"/>
          <w:sz w:val="21"/>
          <w:szCs w:val="21"/>
          <w:shd w:val="clear" w:color="auto" w:fill="F5F5F5"/>
        </w:rPr>
        <w:t>Client : Exhibits page with multiple events</w:t>
      </w:r>
    </w:p>
    <w:p w:rsidR="00C975D7" w:rsidRPr="00AB5619" w:rsidRDefault="00C975D7">
      <w:pPr>
        <w:rPr>
          <w:rFonts w:ascii="Calibri" w:hAnsi="Calibri" w:cs="Courier New"/>
          <w:b/>
          <w:u w:val="single"/>
        </w:rPr>
      </w:pPr>
    </w:p>
    <w:p w:rsidR="00C975D7" w:rsidRPr="00AB5619" w:rsidRDefault="00AB5619">
      <w:pPr>
        <w:rPr>
          <w:rFonts w:ascii="Calibri" w:hAnsi="Calibri" w:cs="Courier New"/>
          <w:b/>
          <w:u w:val="single"/>
        </w:rPr>
      </w:pPr>
      <w:r w:rsidRPr="00AB5619">
        <w:rPr>
          <w:rFonts w:ascii="Calibri" w:hAnsi="Calibri" w:cs="Courier New"/>
          <w:b/>
          <w:sz w:val="24"/>
          <w:u w:val="single"/>
        </w:rPr>
        <w:t>Screenshot of our Home page</w:t>
      </w:r>
      <w:r w:rsidRPr="00AB5619">
        <w:rPr>
          <w:rFonts w:ascii="Calibri" w:hAnsi="Calibri" w:cs="Courier New"/>
          <w:b/>
          <w:u w:val="single"/>
        </w:rPr>
        <w:t xml:space="preserve">: </w:t>
      </w:r>
    </w:p>
    <w:p w:rsidR="00C975D7" w:rsidRPr="00FF3783" w:rsidRDefault="00C975D7">
      <w:pPr>
        <w:rPr>
          <w:rFonts w:ascii="Calibri" w:hAnsi="Calibri" w:cs="Courier New"/>
        </w:rPr>
      </w:pPr>
    </w:p>
    <w:p w:rsidR="00C975D7" w:rsidRPr="00FF3783" w:rsidRDefault="00AB5619">
      <w:pPr>
        <w:rPr>
          <w:rFonts w:ascii="Calibri" w:hAnsi="Calibri" w:cs="Courier New"/>
        </w:rPr>
      </w:pPr>
      <w:r>
        <w:rPr>
          <w:rFonts w:ascii="Calibri" w:hAnsi="Calibri" w:cs="Courier New"/>
          <w:noProof/>
        </w:rPr>
        <w:drawing>
          <wp:inline distT="0" distB="0" distL="0" distR="0">
            <wp:extent cx="5943600" cy="313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5D7" w:rsidRPr="00FF3783" w:rsidRDefault="00C975D7">
      <w:pPr>
        <w:rPr>
          <w:rFonts w:ascii="Calibri" w:hAnsi="Calibri" w:cs="Courier New"/>
        </w:rPr>
      </w:pPr>
    </w:p>
    <w:p w:rsidR="00C975D7" w:rsidRPr="00AB5619" w:rsidRDefault="00AB5619">
      <w:pPr>
        <w:rPr>
          <w:rFonts w:ascii="Calibri" w:hAnsi="Calibri" w:cs="Courier New"/>
          <w:b/>
          <w:sz w:val="24"/>
          <w:u w:val="single"/>
        </w:rPr>
      </w:pPr>
      <w:r w:rsidRPr="00AB5619">
        <w:rPr>
          <w:rFonts w:ascii="Calibri" w:hAnsi="Calibri" w:cs="Courier New"/>
          <w:b/>
          <w:sz w:val="24"/>
          <w:u w:val="single"/>
        </w:rPr>
        <w:t xml:space="preserve">References </w:t>
      </w:r>
    </w:p>
    <w:p w:rsidR="00C975D7" w:rsidRPr="00AB5619" w:rsidRDefault="00C975D7">
      <w:pPr>
        <w:rPr>
          <w:rFonts w:ascii="Calibri" w:hAnsi="Calibri" w:cs="Courier New"/>
          <w:b/>
          <w:i/>
        </w:rPr>
      </w:pPr>
      <w:r w:rsidRPr="00AB5619">
        <w:rPr>
          <w:rFonts w:ascii="Calibri" w:hAnsi="Calibri" w:cs="Courier New"/>
        </w:rPr>
        <w:t xml:space="preserve">All </w:t>
      </w:r>
      <w:r w:rsidR="00262A55">
        <w:rPr>
          <w:rFonts w:ascii="Calibri" w:hAnsi="Calibri" w:cs="Courier New"/>
        </w:rPr>
        <w:t>the data and images used in our</w:t>
      </w:r>
      <w:r w:rsidRPr="00AB5619">
        <w:rPr>
          <w:rFonts w:ascii="Calibri" w:hAnsi="Calibri" w:cs="Courier New"/>
        </w:rPr>
        <w:t xml:space="preserve"> application have been acquired from </w:t>
      </w:r>
      <w:r w:rsidR="00AB5619" w:rsidRPr="00AB5619">
        <w:rPr>
          <w:rFonts w:ascii="Calibri" w:hAnsi="Calibri" w:cs="Courier New"/>
          <w:b/>
          <w:i/>
        </w:rPr>
        <w:t>Google images</w:t>
      </w:r>
    </w:p>
    <w:p w:rsidR="00FF3783" w:rsidRPr="00FF3783" w:rsidRDefault="00FF3783">
      <w:pPr>
        <w:rPr>
          <w:rFonts w:ascii="Calibri" w:hAnsi="Calibri" w:cs="Courier New"/>
        </w:rPr>
      </w:pPr>
    </w:p>
    <w:sectPr w:rsidR="00FF3783" w:rsidRPr="00FF3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A3217F"/>
    <w:multiLevelType w:val="hybridMultilevel"/>
    <w:tmpl w:val="54D01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8E6E70"/>
    <w:multiLevelType w:val="hybridMultilevel"/>
    <w:tmpl w:val="170C8BA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5D7"/>
    <w:rsid w:val="00262A55"/>
    <w:rsid w:val="00683B35"/>
    <w:rsid w:val="00757606"/>
    <w:rsid w:val="0076687C"/>
    <w:rsid w:val="00A23BDF"/>
    <w:rsid w:val="00A36352"/>
    <w:rsid w:val="00AB5619"/>
    <w:rsid w:val="00C975D7"/>
    <w:rsid w:val="00DF220B"/>
    <w:rsid w:val="00FF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DE221B-44AC-4A16-B948-AFEE564AB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75D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37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6DE98-5B5F-4C66-AE06-9DA0B007D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Sankara,Ramya Virajitha</dc:creator>
  <cp:keywords/>
  <dc:description/>
  <cp:lastModifiedBy>Manthena,Suprem Raju</cp:lastModifiedBy>
  <cp:revision>4</cp:revision>
  <dcterms:created xsi:type="dcterms:W3CDTF">2016-04-01T04:33:00Z</dcterms:created>
  <dcterms:modified xsi:type="dcterms:W3CDTF">2016-04-01T04:37:00Z</dcterms:modified>
</cp:coreProperties>
</file>