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5F2DED"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6178022C"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8</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Satellite image Processing, Quantum Computing, Quantum Machine learning.</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3DA3051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r w:rsidRPr="00671B94">
        <w:rPr>
          <w:rFonts w:ascii="Garamond" w:eastAsia="Cambria" w:hAnsi="Garamond" w:cs="Cambria"/>
          <w:i/>
          <w:spacing w:val="-2"/>
          <w:sz w:val="24"/>
          <w:szCs w:val="24"/>
        </w:rPr>
        <w:t>E</w:t>
      </w:r>
      <w:r w:rsidRPr="00671B94">
        <w:rPr>
          <w:rFonts w:ascii="Garamond" w:eastAsia="Cambria" w:hAnsi="Garamond" w:cs="Cambria"/>
          <w:i/>
          <w:spacing w:val="1"/>
          <w:sz w:val="24"/>
          <w:szCs w:val="24"/>
        </w:rPr>
        <w:t>n</w:t>
      </w:r>
      <w:r w:rsidRPr="00671B94">
        <w:rPr>
          <w:rFonts w:ascii="Garamond" w:eastAsia="Cambria" w:hAnsi="Garamond" w:cs="Cambria"/>
          <w:i/>
          <w:sz w:val="24"/>
          <w:szCs w:val="24"/>
        </w:rPr>
        <w:t>g</w:t>
      </w:r>
      <w:r w:rsidRPr="00671B94">
        <w:rPr>
          <w:rFonts w:ascii="Garamond" w:eastAsia="Cambria" w:hAnsi="Garamond" w:cs="Cambria"/>
          <w:i/>
          <w:spacing w:val="-1"/>
          <w:sz w:val="24"/>
          <w:szCs w:val="24"/>
        </w:rPr>
        <w:t>i</w:t>
      </w:r>
      <w:r w:rsidRPr="00671B94">
        <w:rPr>
          <w:rFonts w:ascii="Garamond" w:eastAsia="Cambria" w:hAnsi="Garamond" w:cs="Cambria"/>
          <w:i/>
          <w:spacing w:val="1"/>
          <w:sz w:val="24"/>
          <w:szCs w:val="24"/>
        </w:rPr>
        <w:t>n</w:t>
      </w:r>
      <w:r w:rsidRPr="00671B94">
        <w:rPr>
          <w:rFonts w:ascii="Garamond" w:eastAsia="Cambria" w:hAnsi="Garamond" w:cs="Cambria"/>
          <w:i/>
          <w:sz w:val="24"/>
          <w:szCs w:val="24"/>
        </w:rPr>
        <w:t>e</w:t>
      </w:r>
      <w:r w:rsidRPr="00671B94">
        <w:rPr>
          <w:rFonts w:ascii="Garamond" w:eastAsia="Cambria" w:hAnsi="Garamond" w:cs="Cambria"/>
          <w:i/>
          <w:spacing w:val="-2"/>
          <w:sz w:val="24"/>
          <w:szCs w:val="24"/>
        </w:rPr>
        <w:t>e</w:t>
      </w:r>
      <w:r w:rsidRPr="00671B94">
        <w:rPr>
          <w:rFonts w:ascii="Garamond" w:eastAsia="Cambria" w:hAnsi="Garamond" w:cs="Cambria"/>
          <w:i/>
          <w:sz w:val="24"/>
          <w:szCs w:val="24"/>
        </w:rPr>
        <w:t>ri</w:t>
      </w:r>
      <w:r w:rsidRPr="00671B94">
        <w:rPr>
          <w:rFonts w:ascii="Garamond" w:eastAsia="Cambria" w:hAnsi="Garamond" w:cs="Cambria"/>
          <w:i/>
          <w:spacing w:val="1"/>
          <w:sz w:val="24"/>
          <w:szCs w:val="24"/>
        </w:rPr>
        <w:t>n</w:t>
      </w:r>
      <w:r w:rsidRPr="00671B94">
        <w:rPr>
          <w:rFonts w:ascii="Garamond" w:eastAsia="Cambria" w:hAnsi="Garamond" w:cs="Cambria"/>
          <w:i/>
          <w:sz w:val="24"/>
          <w:szCs w:val="24"/>
        </w:rPr>
        <w:t>g)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3809FB9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r w:rsidRPr="00671B94">
        <w:rPr>
          <w:rFonts w:ascii="Garamond" w:eastAsia="Cambria" w:hAnsi="Garamond" w:cs="Cambria"/>
          <w:i/>
          <w:spacing w:val="-1"/>
          <w:sz w:val="24"/>
          <w:szCs w:val="24"/>
        </w:rPr>
        <w:t>T</w:t>
      </w:r>
      <w:r w:rsidRPr="00671B94">
        <w:rPr>
          <w:rFonts w:ascii="Garamond" w:eastAsia="Cambria" w:hAnsi="Garamond" w:cs="Cambria"/>
          <w:i/>
          <w:sz w:val="24"/>
          <w:szCs w:val="24"/>
        </w:rPr>
        <w:t>e</w:t>
      </w:r>
      <w:r w:rsidRPr="00671B94">
        <w:rPr>
          <w:rFonts w:ascii="Garamond" w:eastAsia="Cambria" w:hAnsi="Garamond" w:cs="Cambria"/>
          <w:i/>
          <w:spacing w:val="-1"/>
          <w:sz w:val="24"/>
          <w:szCs w:val="24"/>
        </w:rPr>
        <w:t>c</w:t>
      </w:r>
      <w:r w:rsidRPr="00671B94">
        <w:rPr>
          <w:rFonts w:ascii="Garamond" w:eastAsia="Cambria" w:hAnsi="Garamond" w:cs="Cambria"/>
          <w:i/>
          <w:sz w:val="24"/>
          <w:szCs w:val="24"/>
        </w:rPr>
        <w:t>h</w:t>
      </w:r>
      <w:r w:rsidRPr="00671B94">
        <w:rPr>
          <w:rFonts w:ascii="Garamond" w:eastAsia="Cambria" w:hAnsi="Garamond" w:cs="Cambria"/>
          <w:i/>
          <w:spacing w:val="-1"/>
          <w:sz w:val="24"/>
          <w:szCs w:val="24"/>
        </w:rPr>
        <w:t>n</w:t>
      </w:r>
      <w:r w:rsidRPr="00671B94">
        <w:rPr>
          <w:rFonts w:ascii="Garamond" w:eastAsia="Cambria" w:hAnsi="Garamond" w:cs="Cambria"/>
          <w:i/>
          <w:sz w:val="24"/>
          <w:szCs w:val="24"/>
        </w:rPr>
        <w:t>o</w:t>
      </w:r>
      <w:r w:rsidRPr="00671B94">
        <w:rPr>
          <w:rFonts w:ascii="Garamond" w:eastAsia="Cambria" w:hAnsi="Garamond" w:cs="Cambria"/>
          <w:i/>
          <w:spacing w:val="1"/>
          <w:sz w:val="24"/>
          <w:szCs w:val="24"/>
        </w:rPr>
        <w:t>l</w:t>
      </w:r>
      <w:r w:rsidRPr="00671B94">
        <w:rPr>
          <w:rFonts w:ascii="Garamond" w:eastAsia="Cambria" w:hAnsi="Garamond" w:cs="Cambria"/>
          <w:i/>
          <w:sz w:val="24"/>
          <w:szCs w:val="24"/>
        </w:rPr>
        <w:t>og</w:t>
      </w:r>
      <w:r w:rsidRPr="00671B94">
        <w:rPr>
          <w:rFonts w:ascii="Garamond" w:eastAsia="Cambria" w:hAnsi="Garamond" w:cs="Cambria"/>
          <w:i/>
          <w:spacing w:val="3"/>
          <w:sz w:val="24"/>
          <w:szCs w:val="24"/>
        </w:rPr>
        <w:t>y</w:t>
      </w:r>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9D41AE7" w14:textId="74951317"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Handling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22631B1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  on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matplotlib, nltk(NLP), keras(Deep Learning, tensor flow scikit learn(Machine learning), opencv</w:t>
      </w:r>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Image  Classifications,  Facial  Expression  Recognitions,  Recommendation  system, Predictive Modelling, Regression Analysis</w:t>
      </w:r>
    </w:p>
    <w:p w14:paraId="7DDD42B5" w14:textId="58F9B081" w:rsidR="003259CF" w:rsidRDefault="003259CF" w:rsidP="00FA73E4">
      <w:pPr>
        <w:jc w:val="both"/>
        <w:rPr>
          <w:rFonts w:ascii="Garamond" w:eastAsia="Cambria" w:hAnsi="Garamond" w:cs="Cambria"/>
          <w:b/>
          <w:spacing w:val="-1"/>
          <w:sz w:val="24"/>
          <w:szCs w:val="24"/>
        </w:rPr>
      </w:pPr>
    </w:p>
    <w:p w14:paraId="7DF529B7" w14:textId="77777777" w:rsidR="003259CF" w:rsidRDefault="003259CF" w:rsidP="00FA73E4">
      <w:pPr>
        <w:jc w:val="both"/>
        <w:rPr>
          <w:rFonts w:ascii="Garamond" w:eastAsia="Cambria" w:hAnsi="Garamond" w:cs="Cambria"/>
          <w:b/>
          <w:spacing w:val="-1"/>
          <w:sz w:val="24"/>
          <w:szCs w:val="24"/>
        </w:rPr>
      </w:pP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Mantrasoft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10FC5550"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Programming Languages</w:t>
      </w:r>
      <w:r w:rsidRPr="00671B94">
        <w:rPr>
          <w:rFonts w:ascii="Garamond" w:eastAsia="Cambria" w:hAnsi="Garamond" w:cs="Cambria"/>
          <w:iCs/>
          <w:sz w:val="24"/>
          <w:szCs w:val="24"/>
        </w:rPr>
        <w:t xml:space="preserve"> : Python, R</w:t>
      </w:r>
    </w:p>
    <w:p w14:paraId="34542688" w14:textId="3B61894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 xml:space="preserve"> : PostgreSQL, Redshift, MongoDB</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77777777"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pandas, numpy, sklearn, scipy, keras, nltk, spacy, matplotlib, pyserial, tensorflow, pytorch, pyspark</w:t>
      </w:r>
    </w:p>
    <w:p w14:paraId="1059EE40" w14:textId="7D1440D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Regression, Random forest,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 to Sequence learning, Meta 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1C87F0E0"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 xml:space="preserve">Object Detection Algorithm </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r w:rsidR="003A7C38">
        <w:rPr>
          <w:rFonts w:ascii="Garamond" w:eastAsia="Cambria" w:hAnsi="Garamond" w:cs="Cambria"/>
          <w:iCs/>
          <w:sz w:val="24"/>
          <w:szCs w:val="24"/>
        </w:rPr>
        <w:t>RetinaNet, R-CNN, Faster R-CNN, Efficient Det</w:t>
      </w:r>
    </w:p>
    <w:p w14:paraId="23C2FB70" w14:textId="0A34AB64"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Segmenation Algorithms : Unet, FCN, SegNet, DeepLab, DeepLabv3 Unet++ </w:t>
      </w:r>
    </w:p>
    <w:p w14:paraId="5128BE04" w14:textId="7D5CB530"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Adversial Networks :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7E70425C"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Segmentation : </w:t>
      </w:r>
      <w:r>
        <w:rPr>
          <w:rFonts w:ascii="Garamond" w:eastAsia="Cambria" w:hAnsi="Garamond" w:cs="Cambria"/>
          <w:iCs/>
          <w:sz w:val="24"/>
          <w:szCs w:val="24"/>
        </w:rPr>
        <w:t>Mask R-CNN,</w:t>
      </w:r>
      <w:r>
        <w:rPr>
          <w:rFonts w:ascii="Garamond" w:eastAsia="Cambria" w:hAnsi="Garamond" w:cs="Cambria"/>
          <w:iCs/>
          <w:sz w:val="24"/>
          <w:szCs w:val="24"/>
        </w:rPr>
        <w:t xml:space="preserve"> CenterMask</w:t>
      </w:r>
    </w:p>
    <w:p w14:paraId="63973440" w14:textId="0DE474BE" w:rsidR="008A568D" w:rsidRPr="00671B94"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lastRenderedPageBreak/>
        <w:t xml:space="preserve">Vision Transformer, </w:t>
      </w:r>
      <w:r w:rsidR="008A568D" w:rsidRPr="00671B94">
        <w:rPr>
          <w:rFonts w:ascii="Garamond" w:eastAsia="Cambria" w:hAnsi="Garamond" w:cs="Cambria"/>
          <w:iCs/>
          <w:sz w:val="24"/>
          <w:szCs w:val="24"/>
        </w:rPr>
        <w:t xml:space="preserve">Autoencoder, </w:t>
      </w:r>
      <w:r>
        <w:rPr>
          <w:rFonts w:ascii="Garamond" w:eastAsia="Cambria" w:hAnsi="Garamond" w:cs="Cambria"/>
          <w:iCs/>
          <w:sz w:val="24"/>
          <w:szCs w:val="24"/>
        </w:rPr>
        <w:t xml:space="preserve">CapsuleNet,  RBF,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 xml:space="preserve">Wavelet CNN </w:t>
      </w:r>
      <w:r w:rsidR="008A568D" w:rsidRPr="00671B94">
        <w:rPr>
          <w:rFonts w:ascii="Garamond" w:eastAsia="Cambria" w:hAnsi="Garamond" w:cs="Cambria"/>
          <w:iCs/>
          <w:sz w:val="24"/>
          <w:szCs w:val="24"/>
        </w:rPr>
        <w:t>etc.</w:t>
      </w:r>
    </w:p>
    <w:p w14:paraId="2FDE07B6" w14:textId="5AF23917" w:rsidR="00247543"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105F4BDB"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Technical Book Reviewer with Manning Publication, Packt Publication, Apress Publications.</w:t>
      </w:r>
    </w:p>
    <w:p w14:paraId="32EDD831" w14:textId="202CF0D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Github contains more than 7k </w:t>
      </w:r>
      <w:hyperlink r:id="rId13" w:history="1">
        <w:r w:rsidRPr="003A7C38">
          <w:rPr>
            <w:rStyle w:val="Hyperlink"/>
            <w:rFonts w:ascii="Garamond" w:eastAsia="Cambria" w:hAnsi="Garamond" w:cs="Cambria"/>
            <w:iCs/>
            <w:sz w:val="24"/>
            <w:szCs w:val="24"/>
          </w:rPr>
          <w:t>star</w:t>
        </w:r>
      </w:hyperlink>
      <w:r>
        <w:rPr>
          <w:rFonts w:ascii="Garamond" w:eastAsia="Cambria" w:hAnsi="Garamond" w:cs="Cambria"/>
          <w:iCs/>
          <w:sz w:val="24"/>
          <w:szCs w:val="24"/>
        </w:rPr>
        <w:t>.</w:t>
      </w:r>
    </w:p>
    <w:p w14:paraId="772110E5" w14:textId="1A08AB20"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Certified Quantum Computing Practitioner from Qubit by Qubit(Thecodeschool)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4B3D9C90"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 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Tensorflow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57967E3D"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Three-time  potential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rAUAZXX1diwAAAA="/>
  </w:docVars>
  <w:rsids>
    <w:rsidRoot w:val="00F604AC"/>
    <w:rsid w:val="00150978"/>
    <w:rsid w:val="00247543"/>
    <w:rsid w:val="00307005"/>
    <w:rsid w:val="003259CF"/>
    <w:rsid w:val="0038651A"/>
    <w:rsid w:val="003A7C38"/>
    <w:rsid w:val="005F2DED"/>
    <w:rsid w:val="00671B94"/>
    <w:rsid w:val="0081025B"/>
    <w:rsid w:val="008623AF"/>
    <w:rsid w:val="008A568D"/>
    <w:rsid w:val="00A741A0"/>
    <w:rsid w:val="00B30F26"/>
    <w:rsid w:val="00C93035"/>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52</cp:revision>
  <cp:lastPrinted>2021-09-09T05:44:00Z</cp:lastPrinted>
  <dcterms:created xsi:type="dcterms:W3CDTF">2020-07-12T10:30:00Z</dcterms:created>
  <dcterms:modified xsi:type="dcterms:W3CDTF">2021-09-09T05:46:00Z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ies>
</file>