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53"/>
          <w:sz-cs w:val="53"/>
          <w:b/>
          <w:spacing w:val="0"/>
          <w:color w:val="111C35"/>
        </w:rPr>
        <w:t xml:space="preserve">ASHISH PRATAP SINGH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Automation Engineer &amp; LLM Systems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u w:val="single"/>
          <w:spacing w:val="0"/>
          <w:color w:val="101010"/>
        </w:rPr>
        <w:t xml:space="preserve">linkedin.com/in/aiaps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| </w:t>
      </w:r>
      <w:r>
        <w:rPr>
          <w:rFonts w:ascii="Arial" w:hAnsi="Arial" w:cs="Arial"/>
          <w:sz w:val="29"/>
          <w:sz-cs w:val="29"/>
          <w:u w:val="single"/>
          <w:spacing w:val="0"/>
          <w:color w:val="101010"/>
        </w:rPr>
        <w:t xml:space="preserve">github.com/ashishpratapsai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| </w:t>
      </w:r>
      <w:r>
        <w:rPr>
          <w:rFonts w:ascii="Arial" w:hAnsi="Arial" w:cs="Arial"/>
          <w:sz w:val="29"/>
          <w:sz-cs w:val="29"/>
          <w:u w:val="single"/>
          <w:spacing w:val="0"/>
          <w:color w:val="101010"/>
        </w:rPr>
        <w:t xml:space="preserve">ashishpratapsingh.vercel.app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01010"/>
        </w:rPr>
        <w:t xml:space="preserve">+91 7983885860 | ashishprataps.ai@gmail.com | Mumbai, India · Open to immediate relocation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111C35"/>
        </w:rPr>
        <w:t xml:space="preserve">PROFESSIONAL SUMMARY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01010"/>
        </w:rPr>
        <w:t xml:space="preserve">AI automation engineer who builds LLM-powered systems that replace manual operations for businesses, from the first conversation with the operator to the shipped workflow. Built Institura solo: a production SaaS with 30+ modules running 3 coaching institutes with 1,200+ students, replacing roughly ₹10L+/yr in staff cost per institute. Personally onboard and train every customer, then ship improvements from their feedback. At Aifyy, shipped Claude and n8n systems that cut proposal turnaround from 2-3 days to 52 seconds. Build with Python, the Anthropic Claude API, n8n and MCP servers. Before engineering, spent 6+ years as IIT-JEE Mathematics faculty: years of explaining complex ideas to non-technical people, and first-hand knowledge of the institutes Institura now runs on.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111C35"/>
        </w:rPr>
        <w:t xml:space="preserve">WORK EXPERIENCE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Built &amp; Operates Institura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, Mumbai (Dec 2025 - Present)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01010"/>
        </w:rPr>
        <w:t xml:space="preserve">AI Operating System for Coaching Institutes | institura.com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Built solo, live at 3 institutes, 1,200+ students: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30+ modules covering timetable, fees, testing, attendance, payroll, homework and partner CRM. One system for the institute's day-to-day operations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Own the full customer loop: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Onboard each institute personally, train their staff on the platform, collect feedback and ship improvements back into the product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Timetable Generation: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Claude API produces conflict-free timetables in 60 seconds (vs 10-15 hours manually)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Question Paper Creator: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Mathpix OCR extracts questions from PDFs, auto-formats with the institute's logo and watermark. Days to minutes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Replaces roughly ₹10L+/yr per institute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in operational staff cost (admin, typist and data entry roles automated)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Engineer | LLM Systems &amp; Automation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, Aifyy (May 2025 - May 2026)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01010"/>
        </w:rPr>
        <w:t xml:space="preserve">Internal AI automation for sales and client operations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Proposal Generator: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Replaced a 2-3 day manual process. Pulls context from multiple sales calls and generates branded PandaDoc proposals with dynamic pricing in 52 seconds. 8 tools orchestrated: Fathom, Claude, Airtable, PandaDoc, Stripe, Gmail, Google Drive, Calendly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Meeting Intelligence: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Auto-captures call transcripts, classifies client vs internal, extracts action items, tracks call sequencing in CRM. Zero follow-ups missed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Prospect Research Agent: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Scrapes websites, extracts intelligence via GPT-4.1, generates personalised cold email icebreakers. 500+ prospects per run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Instagram Lead Scraper: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Automated influencer discovery via SerpAPI. 1000s of profiles in minutes vs weeks of manual research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Mathematics Faculty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, Vidyalankar, Mumbai (2021-2025) | Career Point, Kota (2019-2021)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6+ years teaching IIT-JEE Mathematics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across two of India's top coaching brands. Domain experience that directly informed Institura's design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0101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3 years creating educational content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(Crack The Maths YouTube channel for IIT-JEE)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111C35"/>
        </w:rPr>
        <w:t xml:space="preserve">EDUCATION &amp; SKILLS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VIT Vellore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(2015 - 2019) | B.Tech in Mechanical Engineering | CGPA - 8.09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Languages: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Python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AI &amp; LLM: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Anthropic Claude API, Anthropic SDK, AI Agents, Tool Use, RAG Pipelines (retrieval, reranking, generation), LLM Orchestration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Automation: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n8n, Make.com, MCP Servers, Webhooks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LLMs: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Claude, OpenAI, Gemini, OpenRouter, Voyage AI (embeddings, reranking)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Data: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Airtable, Supabase, ChromaDB, Notion, Google Sheets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Integrations: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PandaDoc, Stripe, Razorpay, Slack, Gmail, Google Drive, Fathom, Apify, Calendly, SerpAPI, Mathpix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01010"/>
        </w:rPr>
        <w:t xml:space="preserve">Tools:</w:t>
      </w:r>
      <w:r>
        <w:rPr>
          <w:rFonts w:ascii="Arial" w:hAnsi="Arial" w:cs="Arial"/>
          <w:sz w:val="29"/>
          <w:sz-cs w:val="29"/>
          <w:spacing w:val="0"/>
          <w:color w:val="101010"/>
        </w:rPr>
        <w:t xml:space="preserve"> Claude Code, Git, GitHub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