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BDEC" w14:textId="77777777" w:rsidR="00B27CB0" w:rsidRDefault="00B27CB0" w:rsidP="00CE6C9F">
      <w:pPr>
        <w:jc w:val="both"/>
      </w:pPr>
    </w:p>
    <w:p w14:paraId="10B52181" w14:textId="77777777" w:rsidR="00B27CB0" w:rsidRPr="000F603A" w:rsidRDefault="00B27CB0" w:rsidP="00B27CB0">
      <w:pPr>
        <w:jc w:val="both"/>
        <w:rPr>
          <w:b/>
          <w:bCs/>
          <w:sz w:val="28"/>
          <w:szCs w:val="28"/>
        </w:rPr>
      </w:pPr>
    </w:p>
    <w:tbl>
      <w:tblPr>
        <w:tblStyle w:val="TableGrid"/>
        <w:tblpPr w:leftFromText="180" w:rightFromText="180" w:vertAnchor="text" w:horzAnchor="margin" w:tblpY="6482"/>
        <w:tblW w:w="9629" w:type="dxa"/>
        <w:tblLook w:val="04A0" w:firstRow="1" w:lastRow="0" w:firstColumn="1" w:lastColumn="0" w:noHBand="0" w:noVBand="1"/>
      </w:tblPr>
      <w:tblGrid>
        <w:gridCol w:w="3209"/>
        <w:gridCol w:w="3210"/>
        <w:gridCol w:w="3210"/>
      </w:tblGrid>
      <w:tr w:rsidR="00B27CB0" w14:paraId="4BF50B13" w14:textId="77777777" w:rsidTr="00DF134B">
        <w:trPr>
          <w:trHeight w:val="507"/>
        </w:trPr>
        <w:tc>
          <w:tcPr>
            <w:tcW w:w="32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FD30A10" w14:textId="77777777" w:rsidR="00B27CB0" w:rsidRDefault="00B27CB0" w:rsidP="00DF134B">
            <w:pPr>
              <w:jc w:val="center"/>
            </w:pPr>
            <w:r>
              <w:t>NAME</w:t>
            </w:r>
          </w:p>
        </w:tc>
        <w:tc>
          <w:tcPr>
            <w:tcW w:w="32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E35C422" w14:textId="77777777" w:rsidR="00B27CB0" w:rsidRDefault="00B27CB0" w:rsidP="00DF134B">
            <w:pPr>
              <w:jc w:val="center"/>
            </w:pPr>
            <w:r>
              <w:t>ROLL NO.</w:t>
            </w:r>
          </w:p>
        </w:tc>
        <w:tc>
          <w:tcPr>
            <w:tcW w:w="32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FB2084B" w14:textId="77777777" w:rsidR="00B27CB0" w:rsidRDefault="00B27CB0" w:rsidP="00DF134B">
            <w:pPr>
              <w:jc w:val="center"/>
            </w:pPr>
            <w:r>
              <w:t>REGISTRATION NO.</w:t>
            </w:r>
          </w:p>
        </w:tc>
      </w:tr>
      <w:tr w:rsidR="00B27CB0" w14:paraId="584104B2" w14:textId="77777777" w:rsidTr="00DF134B">
        <w:trPr>
          <w:trHeight w:val="507"/>
        </w:trPr>
        <w:tc>
          <w:tcPr>
            <w:tcW w:w="3209" w:type="dxa"/>
            <w:tcBorders>
              <w:top w:val="single" w:sz="12" w:space="0" w:color="auto"/>
            </w:tcBorders>
          </w:tcPr>
          <w:p w14:paraId="12B6ABFA" w14:textId="77777777" w:rsidR="00B27CB0" w:rsidRDefault="00B27CB0" w:rsidP="00DF134B">
            <w:pPr>
              <w:jc w:val="center"/>
            </w:pPr>
            <w:r>
              <w:t>ASHISH SINGH</w:t>
            </w:r>
          </w:p>
        </w:tc>
        <w:tc>
          <w:tcPr>
            <w:tcW w:w="3210" w:type="dxa"/>
            <w:tcBorders>
              <w:top w:val="single" w:sz="12" w:space="0" w:color="auto"/>
            </w:tcBorders>
          </w:tcPr>
          <w:p w14:paraId="04F041A8" w14:textId="77777777" w:rsidR="00B27CB0" w:rsidRDefault="00B27CB0" w:rsidP="00DF134B">
            <w:pPr>
              <w:jc w:val="center"/>
            </w:pPr>
            <w:r>
              <w:t>1</w:t>
            </w:r>
          </w:p>
        </w:tc>
        <w:tc>
          <w:tcPr>
            <w:tcW w:w="3210" w:type="dxa"/>
            <w:tcBorders>
              <w:top w:val="single" w:sz="12" w:space="0" w:color="auto"/>
            </w:tcBorders>
          </w:tcPr>
          <w:p w14:paraId="1013877A" w14:textId="77777777" w:rsidR="00B27CB0" w:rsidRDefault="00B27CB0" w:rsidP="00DF134B">
            <w:pPr>
              <w:jc w:val="center"/>
            </w:pPr>
            <w:r>
              <w:t>12321359</w:t>
            </w:r>
          </w:p>
        </w:tc>
      </w:tr>
      <w:tr w:rsidR="00B27CB0" w14:paraId="7D0F60E9" w14:textId="77777777" w:rsidTr="00DF134B">
        <w:trPr>
          <w:trHeight w:val="507"/>
        </w:trPr>
        <w:tc>
          <w:tcPr>
            <w:tcW w:w="3209" w:type="dxa"/>
          </w:tcPr>
          <w:p w14:paraId="515E1567" w14:textId="77777777" w:rsidR="00B27CB0" w:rsidRDefault="00B27CB0" w:rsidP="00DF134B">
            <w:pPr>
              <w:jc w:val="center"/>
            </w:pPr>
            <w:r>
              <w:t>SHASHANK SINGH</w:t>
            </w:r>
          </w:p>
        </w:tc>
        <w:tc>
          <w:tcPr>
            <w:tcW w:w="3210" w:type="dxa"/>
          </w:tcPr>
          <w:p w14:paraId="2167EA1C" w14:textId="77777777" w:rsidR="00B27CB0" w:rsidRDefault="00B27CB0" w:rsidP="00DF134B">
            <w:pPr>
              <w:jc w:val="center"/>
            </w:pPr>
            <w:r>
              <w:t>25</w:t>
            </w:r>
          </w:p>
        </w:tc>
        <w:tc>
          <w:tcPr>
            <w:tcW w:w="3210" w:type="dxa"/>
          </w:tcPr>
          <w:p w14:paraId="2A8CF7E9" w14:textId="77777777" w:rsidR="00B27CB0" w:rsidRDefault="00B27CB0" w:rsidP="00DF134B">
            <w:pPr>
              <w:jc w:val="center"/>
            </w:pPr>
            <w:r>
              <w:t>12317304</w:t>
            </w:r>
          </w:p>
        </w:tc>
      </w:tr>
      <w:tr w:rsidR="00B27CB0" w14:paraId="0FFBDC2B" w14:textId="77777777" w:rsidTr="00DF134B">
        <w:trPr>
          <w:trHeight w:val="480"/>
        </w:trPr>
        <w:tc>
          <w:tcPr>
            <w:tcW w:w="3209" w:type="dxa"/>
          </w:tcPr>
          <w:p w14:paraId="5205BE7C" w14:textId="77777777" w:rsidR="00B27CB0" w:rsidRDefault="00B27CB0" w:rsidP="00DF134B">
            <w:pPr>
              <w:jc w:val="center"/>
            </w:pPr>
            <w:r>
              <w:t>GUDALA NITHEESH</w:t>
            </w:r>
          </w:p>
        </w:tc>
        <w:tc>
          <w:tcPr>
            <w:tcW w:w="3210" w:type="dxa"/>
          </w:tcPr>
          <w:p w14:paraId="41696DFE" w14:textId="77777777" w:rsidR="00B27CB0" w:rsidRDefault="00B27CB0" w:rsidP="00DF134B">
            <w:pPr>
              <w:jc w:val="center"/>
            </w:pPr>
            <w:r>
              <w:t>50</w:t>
            </w:r>
          </w:p>
        </w:tc>
        <w:tc>
          <w:tcPr>
            <w:tcW w:w="3210" w:type="dxa"/>
          </w:tcPr>
          <w:p w14:paraId="04AD860A" w14:textId="77777777" w:rsidR="00B27CB0" w:rsidRDefault="00B27CB0" w:rsidP="00DF134B">
            <w:pPr>
              <w:jc w:val="center"/>
            </w:pPr>
            <w:r>
              <w:t>12319967</w:t>
            </w:r>
          </w:p>
        </w:tc>
      </w:tr>
    </w:tbl>
    <w:p w14:paraId="4C3A0961" w14:textId="77777777" w:rsidR="00B27CB0" w:rsidRDefault="00B27CB0" w:rsidP="00B27CB0">
      <w:r>
        <w:rPr>
          <w:noProof/>
        </w:rPr>
        <mc:AlternateContent>
          <mc:Choice Requires="wpg">
            <w:drawing>
              <wp:anchor distT="0" distB="0" distL="114300" distR="114300" simplePos="0" relativeHeight="251666432" behindDoc="0" locked="0" layoutInCell="1" allowOverlap="1" wp14:anchorId="6986AB12" wp14:editId="6E5DD3C3">
                <wp:simplePos x="0" y="0"/>
                <wp:positionH relativeFrom="column">
                  <wp:posOffset>0</wp:posOffset>
                </wp:positionH>
                <wp:positionV relativeFrom="paragraph">
                  <wp:posOffset>101600</wp:posOffset>
                </wp:positionV>
                <wp:extent cx="6068059" cy="2786380"/>
                <wp:effectExtent l="0" t="0" r="0" b="0"/>
                <wp:wrapSquare wrapText="bothSides"/>
                <wp:docPr id="854848830" name="Group 1"/>
                <wp:cNvGraphicFramePr/>
                <a:graphic xmlns:a="http://schemas.openxmlformats.org/drawingml/2006/main">
                  <a:graphicData uri="http://schemas.microsoft.com/office/word/2010/wordprocessingGroup">
                    <wpg:wgp>
                      <wpg:cNvGrpSpPr/>
                      <wpg:grpSpPr>
                        <a:xfrm>
                          <a:off x="0" y="0"/>
                          <a:ext cx="6068059" cy="2786380"/>
                          <a:chOff x="0" y="0"/>
                          <a:chExt cx="6068059" cy="2786380"/>
                        </a:xfrm>
                      </wpg:grpSpPr>
                      <wps:wsp>
                        <wps:cNvPr id="217" name="Text Box 2"/>
                        <wps:cNvSpPr txBox="1">
                          <a:spLocks noChangeArrowheads="1"/>
                        </wps:cNvSpPr>
                        <wps:spPr bwMode="auto">
                          <a:xfrm>
                            <a:off x="0" y="0"/>
                            <a:ext cx="6068059" cy="1174114"/>
                          </a:xfrm>
                          <a:prstGeom prst="rect">
                            <a:avLst/>
                          </a:prstGeom>
                          <a:noFill/>
                          <a:ln w="9525">
                            <a:noFill/>
                            <a:miter lim="800000"/>
                            <a:headEnd/>
                            <a:tailEnd/>
                          </a:ln>
                        </wps:spPr>
                        <wps:txbx>
                          <w:txbxContent>
                            <w:p w14:paraId="6AB76F28" w14:textId="77777777" w:rsidR="00B27CB0" w:rsidRDefault="00B27CB0" w:rsidP="006D2513">
                              <w:pPr>
                                <w:jc w:val="center"/>
                                <w:rPr>
                                  <w:b/>
                                  <w:bCs/>
                                  <w:color w:val="2F5496" w:themeColor="accent1" w:themeShade="BF"/>
                                  <w:sz w:val="52"/>
                                  <w:szCs w:val="52"/>
                                </w:rPr>
                              </w:pPr>
                              <w:r w:rsidRPr="00AC3CFD">
                                <w:rPr>
                                  <w:b/>
                                  <w:bCs/>
                                  <w:color w:val="2F5496" w:themeColor="accent1" w:themeShade="BF"/>
                                  <w:sz w:val="52"/>
                                  <w:szCs w:val="52"/>
                                </w:rPr>
                                <w:t>INTERNET PROGRAMMING LABORATORY</w:t>
                              </w:r>
                            </w:p>
                            <w:p w14:paraId="59A9087E" w14:textId="225896C5" w:rsidR="006D2513" w:rsidRPr="00AC3CFD" w:rsidRDefault="006D2513" w:rsidP="006D2513">
                              <w:pPr>
                                <w:jc w:val="center"/>
                                <w:rPr>
                                  <w:b/>
                                  <w:bCs/>
                                  <w:color w:val="2F5496" w:themeColor="accent1" w:themeShade="BF"/>
                                  <w:sz w:val="52"/>
                                  <w:szCs w:val="52"/>
                                </w:rPr>
                              </w:pPr>
                              <w:r>
                                <w:rPr>
                                  <w:b/>
                                  <w:bCs/>
                                  <w:color w:val="2F5496" w:themeColor="accent1" w:themeShade="BF"/>
                                  <w:sz w:val="52"/>
                                  <w:szCs w:val="52"/>
                                </w:rPr>
                                <w:t>(CSE-326)</w:t>
                              </w:r>
                            </w:p>
                          </w:txbxContent>
                        </wps:txbx>
                        <wps:bodyPr rot="0" vert="horz" wrap="square" lIns="91440" tIns="45720" rIns="91440" bIns="45720" anchor="t" anchorCtr="0">
                          <a:spAutoFit/>
                        </wps:bodyPr>
                      </wps:wsp>
                      <wps:wsp>
                        <wps:cNvPr id="2033842661" name="Text Box 2"/>
                        <wps:cNvSpPr txBox="1">
                          <a:spLocks noChangeArrowheads="1"/>
                        </wps:cNvSpPr>
                        <wps:spPr bwMode="auto">
                          <a:xfrm>
                            <a:off x="0" y="1714500"/>
                            <a:ext cx="6067425" cy="1071880"/>
                          </a:xfrm>
                          <a:prstGeom prst="rect">
                            <a:avLst/>
                          </a:prstGeom>
                          <a:noFill/>
                          <a:ln w="9525">
                            <a:noFill/>
                            <a:miter lim="800000"/>
                            <a:headEnd/>
                            <a:tailEnd/>
                          </a:ln>
                        </wps:spPr>
                        <wps:txbx>
                          <w:txbxContent>
                            <w:p w14:paraId="1A303650" w14:textId="77777777" w:rsidR="00B27CB0" w:rsidRPr="00C760FA" w:rsidRDefault="00B27CB0" w:rsidP="00B27CB0">
                              <w:pPr>
                                <w:jc w:val="center"/>
                                <w:rPr>
                                  <w:b/>
                                  <w:bCs/>
                                  <w:sz w:val="52"/>
                                  <w:szCs w:val="52"/>
                                </w:rPr>
                              </w:pPr>
                              <w:r>
                                <w:rPr>
                                  <w:b/>
                                  <w:bCs/>
                                  <w:sz w:val="52"/>
                                  <w:szCs w:val="52"/>
                                </w:rPr>
                                <w:t>PROJECT REPORT ON BLOOD DONATION WEBSITE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986AB12" id="Group 1" o:spid="_x0000_s1026" style="position:absolute;margin-left:0;margin-top:8pt;width:477.8pt;height:219.4pt;z-index:251666432;mso-width-relative:margin;mso-height-relative:margin" coordsize="60680,2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IrjQIAAHwHAAAOAAAAZHJzL2Uyb0RvYy54bWzMVV1v2yAUfZ+0/4B4X20cJ3asOFXXL03q&#10;tkrtfgDB2EazgQGp3f36XXCaZO3DtE6TmgeHz3vvOZwDq9Ox79ADN1YoWWJyEmPEJVOVkE2Jv91f&#10;fcgxso7KinZK8hI/cotP1+/frQZd8ES1qqu4QRBE2mLQJW6d00UUWdbyntoTpbmEyVqZnjromiaq&#10;DB0get9FSRwvokGZShvFuLUwejFN4nWIX9ecua91bblDXYmhNhe+Jnw3/hutV7RoDNWtYLsy6Cuq&#10;6KmQkHQf6oI6irZGvAjVC2aUVbU7YaqPVF0LxgMGQEPiZ2iujdrqgKUphkbvaQJqn/H06rDsy8O1&#10;0Xf61gATg26Ai9DzWMba9P4fqkRjoOxxTxkfHWIwuIgXeTxfYsRgLsnyxSzfkcpaYP7FPtZe/mFn&#10;9JQ4+q2cQYNA7IED+28c3LVU80CtLYCDW4NEBQBIhpGkPQj13iP8qEaUeI347LDM84TcCMOg9XDe&#10;Vt8o9t0iqc5bKht+ZowaWk4rqI/4nYBiv3WKY32QzfBZVZCGbp0Kgf6abEKylJA05HiijBbaWHfN&#10;VY98o8QGDBDC04cb63w5hyX+aKW6El0H47ToJBpKvJwn87DhaKYXDjzaib7Eeex/PictPMpLWYW2&#10;o6Kb2pCgkzvYHumE2Y2bERZ6LjaqegQCjJq8CHcHNFplfmI0gA9LbH9sqeEYdZ8kkLgkaeqNGzrp&#10;PEugY45nNsczVDIIVWKH0dQ8d8Hsvl6rz4DsKxFoOFSyqxW0NdX3/0UWz2Z5miwW5E1pjWQknT+d&#10;7ZG9sxQUEexN4ozkk733Jj3I6Q0qLng6uPBw3G9TeOGugys+GHT3HPk35LgfhHp4NNe/AAAA//8D&#10;AFBLAwQUAAYACAAAACEA5Ks5vd8AAAAHAQAADwAAAGRycy9kb3ducmV2LnhtbEyPQUvDQBCF74L/&#10;YRnBm91Em9Cm2ZRS1FMRbAXxts1Ok9DsbMhuk/TfO57saXjzhve+ydeTbcWAvW8cKYhnEQik0pmG&#10;KgVfh7enBQgfNBndOkIFV/SwLu7vcp0ZN9InDvtQCQ4hn2kFdQhdJqUva7Taz1yHxN7J9VYHln0l&#10;Ta9HDretfI6iVFrdEDfUusNtjeV5f7EK3kc9bl7i12F3Pm2vP4fk43sXo1KPD9NmBSLgFP6P4Q+f&#10;0aFgpqO7kPGiVcCPBN6mPNldJkkK4qhgnswXIItc3vIXvwAAAP//AwBQSwECLQAUAAYACAAAACEA&#10;toM4kv4AAADhAQAAEwAAAAAAAAAAAAAAAAAAAAAAW0NvbnRlbnRfVHlwZXNdLnhtbFBLAQItABQA&#10;BgAIAAAAIQA4/SH/1gAAAJQBAAALAAAAAAAAAAAAAAAAAC8BAABfcmVscy8ucmVsc1BLAQItABQA&#10;BgAIAAAAIQCjvCIrjQIAAHwHAAAOAAAAAAAAAAAAAAAAAC4CAABkcnMvZTJvRG9jLnhtbFBLAQIt&#10;ABQABgAIAAAAIQDkqzm93wAAAAcBAAAPAAAAAAAAAAAAAAAAAOcEAABkcnMvZG93bnJldi54bWxQ&#10;SwUGAAAAAAQABADzAAAA8wUAAAAA&#10;">
                <v:shapetype id="_x0000_t202" coordsize="21600,21600" o:spt="202" path="m,l,21600r21600,l21600,xe">
                  <v:stroke joinstyle="miter"/>
                  <v:path gradientshapeok="t" o:connecttype="rect"/>
                </v:shapetype>
                <v:shape id="_x0000_s1027" type="#_x0000_t202" style="position:absolute;width:60680;height:1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AB76F28" w14:textId="77777777" w:rsidR="00B27CB0" w:rsidRDefault="00B27CB0" w:rsidP="006D2513">
                        <w:pPr>
                          <w:jc w:val="center"/>
                          <w:rPr>
                            <w:b/>
                            <w:bCs/>
                            <w:color w:val="2F5496" w:themeColor="accent1" w:themeShade="BF"/>
                            <w:sz w:val="52"/>
                            <w:szCs w:val="52"/>
                          </w:rPr>
                        </w:pPr>
                        <w:r w:rsidRPr="00AC3CFD">
                          <w:rPr>
                            <w:b/>
                            <w:bCs/>
                            <w:color w:val="2F5496" w:themeColor="accent1" w:themeShade="BF"/>
                            <w:sz w:val="52"/>
                            <w:szCs w:val="52"/>
                          </w:rPr>
                          <w:t>INTERNET PROGRAMMING LABORATORY</w:t>
                        </w:r>
                      </w:p>
                      <w:p w14:paraId="59A9087E" w14:textId="225896C5" w:rsidR="006D2513" w:rsidRPr="00AC3CFD" w:rsidRDefault="006D2513" w:rsidP="006D2513">
                        <w:pPr>
                          <w:jc w:val="center"/>
                          <w:rPr>
                            <w:b/>
                            <w:bCs/>
                            <w:color w:val="2F5496" w:themeColor="accent1" w:themeShade="BF"/>
                            <w:sz w:val="52"/>
                            <w:szCs w:val="52"/>
                          </w:rPr>
                        </w:pPr>
                        <w:r>
                          <w:rPr>
                            <w:b/>
                            <w:bCs/>
                            <w:color w:val="2F5496" w:themeColor="accent1" w:themeShade="BF"/>
                            <w:sz w:val="52"/>
                            <w:szCs w:val="52"/>
                          </w:rPr>
                          <w:t>(CSE-326)</w:t>
                        </w:r>
                      </w:p>
                    </w:txbxContent>
                  </v:textbox>
                </v:shape>
                <v:shape id="_x0000_s1028" type="#_x0000_t202" style="position:absolute;top:17145;width:60674;height:10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SXyQAAAOMAAAAPAAAAZHJzL2Rvd25yZXYueG1sRI/BasMw&#10;EETvhfyD2EBujWSnNcGNEkLbQA69NHHvi7WxTKyVsdTY+fuqUOhxmJk3zGY3uU7caAitZw3ZUoEg&#10;rr1pudFQnQ+PaxAhIhvsPJOGOwXYbWcPGyyNH/mTbqfYiAThUKIGG2NfShlqSw7D0vfEybv4wWFM&#10;cmikGXBMcNfJXKlCOmw5LVjs6dVSfT19Ow0xmn12r95dOH5NH2+jVfUzVlov5tP+BUSkKf6H/9pH&#10;oyFXq9X6KS+KDH4/pT8gtz8AAAD//wMAUEsBAi0AFAAGAAgAAAAhANvh9svuAAAAhQEAABMAAAAA&#10;AAAAAAAAAAAAAAAAAFtDb250ZW50X1R5cGVzXS54bWxQSwECLQAUAAYACAAAACEAWvQsW78AAAAV&#10;AQAACwAAAAAAAAAAAAAAAAAfAQAAX3JlbHMvLnJlbHNQSwECLQAUAAYACAAAACEACJ3Ul8kAAADj&#10;AAAADwAAAAAAAAAAAAAAAAAHAgAAZHJzL2Rvd25yZXYueG1sUEsFBgAAAAADAAMAtwAAAP0CAAAA&#10;AA==&#10;" filled="f" stroked="f">
                  <v:textbox style="mso-fit-shape-to-text:t">
                    <w:txbxContent>
                      <w:p w14:paraId="1A303650" w14:textId="77777777" w:rsidR="00B27CB0" w:rsidRPr="00C760FA" w:rsidRDefault="00B27CB0" w:rsidP="00B27CB0">
                        <w:pPr>
                          <w:jc w:val="center"/>
                          <w:rPr>
                            <w:b/>
                            <w:bCs/>
                            <w:sz w:val="52"/>
                            <w:szCs w:val="52"/>
                          </w:rPr>
                        </w:pPr>
                        <w:r>
                          <w:rPr>
                            <w:b/>
                            <w:bCs/>
                            <w:sz w:val="52"/>
                            <w:szCs w:val="52"/>
                          </w:rPr>
                          <w:t>PROJECT REPORT ON BLOOD DONATION WEBSITE</w:t>
                        </w:r>
                      </w:p>
                    </w:txbxContent>
                  </v:textbox>
                </v:shape>
                <w10:wrap type="square"/>
              </v:group>
            </w:pict>
          </mc:Fallback>
        </mc:AlternateContent>
      </w:r>
      <w:r>
        <w:rPr>
          <w:noProof/>
        </w:rPr>
        <mc:AlternateContent>
          <mc:Choice Requires="wps">
            <w:drawing>
              <wp:anchor distT="45720" distB="45720" distL="114300" distR="114300" simplePos="0" relativeHeight="251667456" behindDoc="0" locked="0" layoutInCell="1" allowOverlap="1" wp14:anchorId="2091D435" wp14:editId="1586AC2E">
                <wp:simplePos x="0" y="0"/>
                <wp:positionH relativeFrom="column">
                  <wp:posOffset>-53068</wp:posOffset>
                </wp:positionH>
                <wp:positionV relativeFrom="paragraph">
                  <wp:posOffset>3837305</wp:posOffset>
                </wp:positionV>
                <wp:extent cx="2360930" cy="1404620"/>
                <wp:effectExtent l="0" t="0" r="0" b="0"/>
                <wp:wrapSquare wrapText="bothSides"/>
                <wp:docPr id="747777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A05A4D" w14:textId="77777777" w:rsidR="00B27CB0" w:rsidRDefault="00B27CB0" w:rsidP="00B27CB0">
                            <w:r>
                              <w:t>BY: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91D435" id="Text Box 2" o:spid="_x0000_s1029" type="#_x0000_t202" style="position:absolute;margin-left:-4.2pt;margin-top:302.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L/30cjfAAAACgEAAA8A&#10;AABkcnMvZG93bnJldi54bWxMj8tOwzAQRfdI/IM1SOxah+ZBlMapEA+JJW1B6tKNJ3GEPY5itw1/&#10;j1mV5cwc3Tm33szWsDNOfnAk4GGZAENqnRqoF/C5f1uUwHyQpKRxhAJ+0MOmub2pZaXchbZ43oWe&#10;xRDylRSgQxgrzn2r0Uq/dCNSvHVusjLEceq5muQlhlvDV0lScCsHih+0HPFZY/u9O1kBX3Qw712m&#10;ND7mH9l2fH3p8rAX4v5ufloDCziHKwx/+lEdmuh0dCdSnhkBizKLpIAiyVJgEUiLNG6OAspVngNv&#10;av6/QvMLAAD//wMAUEsBAi0AFAAGAAgAAAAhALaDOJL+AAAA4QEAABMAAAAAAAAAAAAAAAAAAAAA&#10;AFtDb250ZW50X1R5cGVzXS54bWxQSwECLQAUAAYACAAAACEAOP0h/9YAAACUAQAACwAAAAAAAAAA&#10;AAAAAAAvAQAAX3JlbHMvLnJlbHNQSwECLQAUAAYACAAAACEAhtr3Rf4BAADVAwAADgAAAAAAAAAA&#10;AAAAAAAuAgAAZHJzL2Uyb0RvYy54bWxQSwECLQAUAAYACAAAACEAv/fRyN8AAAAKAQAADwAAAAAA&#10;AAAAAAAAAABYBAAAZHJzL2Rvd25yZXYueG1sUEsFBgAAAAAEAAQA8wAAAGQFAAAAAA==&#10;" filled="f" stroked="f">
                <v:textbox style="mso-fit-shape-to-text:t">
                  <w:txbxContent>
                    <w:p w14:paraId="46A05A4D" w14:textId="77777777" w:rsidR="00B27CB0" w:rsidRDefault="00B27CB0" w:rsidP="00B27CB0">
                      <w:r>
                        <w:t>BY: -</w:t>
                      </w:r>
                    </w:p>
                  </w:txbxContent>
                </v:textbox>
                <w10:wrap type="square"/>
              </v:shape>
            </w:pict>
          </mc:Fallback>
        </mc:AlternateContent>
      </w:r>
    </w:p>
    <w:p w14:paraId="6AEAD46F" w14:textId="77777777" w:rsidR="00B27CB0" w:rsidRDefault="00B27CB0">
      <w:r>
        <w:br w:type="page"/>
      </w:r>
    </w:p>
    <w:p w14:paraId="3681DF47" w14:textId="70AF1D00" w:rsidR="00B27CB0" w:rsidRPr="006D2513" w:rsidRDefault="00B27CB0" w:rsidP="006D2513">
      <w:pPr>
        <w:spacing w:line="600" w:lineRule="auto"/>
        <w:jc w:val="both"/>
        <w:rPr>
          <w:b/>
          <w:bCs/>
          <w:sz w:val="48"/>
          <w:szCs w:val="48"/>
        </w:rPr>
      </w:pPr>
      <w:r w:rsidRPr="006D2513">
        <w:rPr>
          <w:b/>
          <w:bCs/>
          <w:sz w:val="48"/>
          <w:szCs w:val="48"/>
        </w:rPr>
        <w:lastRenderedPageBreak/>
        <w:t>TABLE OF CONTENTS</w:t>
      </w:r>
      <w:r w:rsidR="006D2513" w:rsidRPr="006D2513">
        <w:rPr>
          <w:b/>
          <w:bCs/>
          <w:sz w:val="48"/>
          <w:szCs w:val="48"/>
        </w:rPr>
        <w:t xml:space="preserve">: - </w:t>
      </w:r>
    </w:p>
    <w:p w14:paraId="71772981" w14:textId="57259623" w:rsidR="006D2513" w:rsidRPr="005054FC" w:rsidRDefault="006D2513" w:rsidP="005054FC">
      <w:pPr>
        <w:pStyle w:val="ListParagraph"/>
        <w:numPr>
          <w:ilvl w:val="0"/>
          <w:numId w:val="6"/>
        </w:numPr>
        <w:spacing w:line="600" w:lineRule="auto"/>
        <w:rPr>
          <w:b/>
          <w:bCs/>
          <w:sz w:val="40"/>
          <w:szCs w:val="40"/>
        </w:rPr>
      </w:pPr>
      <w:r w:rsidRPr="005054FC">
        <w:rPr>
          <w:b/>
          <w:bCs/>
          <w:sz w:val="40"/>
          <w:szCs w:val="40"/>
        </w:rPr>
        <w:t>Introduction.</w:t>
      </w:r>
    </w:p>
    <w:p w14:paraId="15E44C60" w14:textId="714AA194" w:rsidR="006D2513" w:rsidRPr="006D2513" w:rsidRDefault="006D2513" w:rsidP="006D2513">
      <w:pPr>
        <w:pStyle w:val="ListParagraph"/>
        <w:numPr>
          <w:ilvl w:val="0"/>
          <w:numId w:val="6"/>
        </w:numPr>
        <w:spacing w:line="600" w:lineRule="auto"/>
        <w:jc w:val="both"/>
        <w:rPr>
          <w:b/>
          <w:bCs/>
          <w:sz w:val="40"/>
          <w:szCs w:val="40"/>
        </w:rPr>
      </w:pPr>
      <w:r w:rsidRPr="006D2513">
        <w:rPr>
          <w:b/>
          <w:bCs/>
          <w:sz w:val="40"/>
          <w:szCs w:val="40"/>
        </w:rPr>
        <w:t>Technologies Used.</w:t>
      </w:r>
    </w:p>
    <w:p w14:paraId="05E00ACC" w14:textId="5FB2FCA4" w:rsidR="006D2513" w:rsidRPr="006D2513" w:rsidRDefault="006D2513" w:rsidP="005054FC">
      <w:pPr>
        <w:pStyle w:val="ListParagraph"/>
        <w:numPr>
          <w:ilvl w:val="0"/>
          <w:numId w:val="6"/>
        </w:numPr>
        <w:spacing w:line="600" w:lineRule="auto"/>
        <w:rPr>
          <w:b/>
          <w:bCs/>
          <w:sz w:val="40"/>
          <w:szCs w:val="40"/>
        </w:rPr>
      </w:pPr>
      <w:r w:rsidRPr="006D2513">
        <w:rPr>
          <w:b/>
          <w:bCs/>
          <w:sz w:val="40"/>
          <w:szCs w:val="40"/>
        </w:rPr>
        <w:t>Features of Website.</w:t>
      </w:r>
    </w:p>
    <w:p w14:paraId="3FE8C709" w14:textId="59DEB546" w:rsidR="006D2513" w:rsidRPr="006D2513" w:rsidRDefault="006D2513" w:rsidP="006D2513">
      <w:pPr>
        <w:pStyle w:val="ListParagraph"/>
        <w:numPr>
          <w:ilvl w:val="0"/>
          <w:numId w:val="6"/>
        </w:numPr>
        <w:spacing w:line="600" w:lineRule="auto"/>
        <w:jc w:val="both"/>
        <w:rPr>
          <w:b/>
          <w:bCs/>
          <w:sz w:val="40"/>
          <w:szCs w:val="40"/>
        </w:rPr>
      </w:pPr>
      <w:r w:rsidRPr="006D2513">
        <w:rPr>
          <w:b/>
          <w:bCs/>
          <w:sz w:val="40"/>
          <w:szCs w:val="40"/>
        </w:rPr>
        <w:t>Screenshots of Website.</w:t>
      </w:r>
    </w:p>
    <w:p w14:paraId="3834C3DC" w14:textId="64FADEB6" w:rsidR="006D2513" w:rsidRPr="006D2513" w:rsidRDefault="006D2513" w:rsidP="006D2513">
      <w:pPr>
        <w:pStyle w:val="ListParagraph"/>
        <w:numPr>
          <w:ilvl w:val="0"/>
          <w:numId w:val="6"/>
        </w:numPr>
        <w:spacing w:line="600" w:lineRule="auto"/>
        <w:jc w:val="both"/>
        <w:rPr>
          <w:b/>
          <w:bCs/>
          <w:sz w:val="40"/>
          <w:szCs w:val="40"/>
        </w:rPr>
      </w:pPr>
      <w:r w:rsidRPr="006D2513">
        <w:rPr>
          <w:b/>
          <w:bCs/>
          <w:sz w:val="40"/>
          <w:szCs w:val="40"/>
        </w:rPr>
        <w:t>Flow of Project.</w:t>
      </w:r>
    </w:p>
    <w:p w14:paraId="25B5687F" w14:textId="34B027FD" w:rsidR="006D2513" w:rsidRPr="006D2513" w:rsidRDefault="006D2513" w:rsidP="006D2513">
      <w:pPr>
        <w:pStyle w:val="ListParagraph"/>
        <w:numPr>
          <w:ilvl w:val="0"/>
          <w:numId w:val="6"/>
        </w:numPr>
        <w:spacing w:line="600" w:lineRule="auto"/>
        <w:jc w:val="both"/>
        <w:rPr>
          <w:b/>
          <w:bCs/>
          <w:sz w:val="40"/>
          <w:szCs w:val="40"/>
        </w:rPr>
      </w:pPr>
      <w:r w:rsidRPr="006D2513">
        <w:rPr>
          <w:b/>
          <w:bCs/>
          <w:sz w:val="40"/>
          <w:szCs w:val="40"/>
        </w:rPr>
        <w:t>Conclusion.</w:t>
      </w:r>
    </w:p>
    <w:p w14:paraId="4111D30A" w14:textId="75C8D56A" w:rsidR="006D2513" w:rsidRPr="006D2513" w:rsidRDefault="006D2513" w:rsidP="006D2513">
      <w:pPr>
        <w:pStyle w:val="ListParagraph"/>
        <w:numPr>
          <w:ilvl w:val="0"/>
          <w:numId w:val="6"/>
        </w:numPr>
        <w:spacing w:line="600" w:lineRule="auto"/>
        <w:jc w:val="both"/>
        <w:rPr>
          <w:b/>
          <w:bCs/>
          <w:sz w:val="40"/>
          <w:szCs w:val="40"/>
        </w:rPr>
      </w:pPr>
      <w:r w:rsidRPr="006D2513">
        <w:rPr>
          <w:b/>
          <w:bCs/>
          <w:sz w:val="40"/>
          <w:szCs w:val="40"/>
        </w:rPr>
        <w:t>References.</w:t>
      </w:r>
    </w:p>
    <w:p w14:paraId="2F5F6E80" w14:textId="77777777" w:rsidR="00B27CB0" w:rsidRDefault="00B27CB0" w:rsidP="00CE6C9F">
      <w:pPr>
        <w:jc w:val="both"/>
      </w:pPr>
    </w:p>
    <w:p w14:paraId="7B1EF7D1" w14:textId="77777777" w:rsidR="00B27CB0" w:rsidRDefault="00B27CB0" w:rsidP="00CE6C9F">
      <w:pPr>
        <w:jc w:val="both"/>
      </w:pPr>
    </w:p>
    <w:p w14:paraId="6E160C87" w14:textId="77777777" w:rsidR="00B27CB0" w:rsidRDefault="00B27CB0" w:rsidP="00CE6C9F">
      <w:pPr>
        <w:jc w:val="both"/>
      </w:pPr>
    </w:p>
    <w:p w14:paraId="0B44C99C" w14:textId="76D371EB" w:rsidR="00B27CB0" w:rsidRDefault="00B27CB0" w:rsidP="00CE6C9F">
      <w:pPr>
        <w:jc w:val="both"/>
      </w:pPr>
    </w:p>
    <w:p w14:paraId="68F70D62" w14:textId="77777777" w:rsidR="00B27CB0" w:rsidRDefault="00B27CB0" w:rsidP="00CE6C9F">
      <w:pPr>
        <w:ind w:left="1440" w:firstLine="720"/>
        <w:jc w:val="both"/>
        <w:rPr>
          <w:b/>
          <w:bCs/>
          <w:sz w:val="72"/>
          <w:szCs w:val="72"/>
        </w:rPr>
      </w:pPr>
      <w:r w:rsidRPr="00322D2A">
        <w:rPr>
          <w:b/>
          <w:bCs/>
          <w:sz w:val="72"/>
          <w:szCs w:val="72"/>
        </w:rPr>
        <w:lastRenderedPageBreak/>
        <w:t>INTRODUCTION</w:t>
      </w:r>
    </w:p>
    <w:p w14:paraId="68C94CC7" w14:textId="77777777" w:rsidR="00B27CB0" w:rsidRPr="00322D2A" w:rsidRDefault="00B27CB0" w:rsidP="00CE6C9F">
      <w:pPr>
        <w:jc w:val="both"/>
      </w:pPr>
    </w:p>
    <w:p w14:paraId="0D9368E1" w14:textId="77777777" w:rsidR="00B27CB0" w:rsidRPr="00322D2A" w:rsidRDefault="00B27CB0" w:rsidP="00CE6C9F">
      <w:pPr>
        <w:jc w:val="both"/>
        <w:rPr>
          <w:sz w:val="24"/>
          <w:szCs w:val="24"/>
        </w:rPr>
      </w:pPr>
      <w:r w:rsidRPr="00322D2A">
        <w:rPr>
          <w:sz w:val="24"/>
          <w:szCs w:val="24"/>
        </w:rPr>
        <w:t>In the pursuit of health and well-being, the act of blood donation stands as a cornerstone of compassionate community engagement. As we culminate our efforts in this final report, we reflect on the journey we embarked upon with the creation and implementation of our blood donation website. This platform serves as more than just a digital space; it symbolizes a collective commitment to saving lives, fostering connections, and building a community of altruistic individuals.</w:t>
      </w:r>
    </w:p>
    <w:p w14:paraId="6B2B3981" w14:textId="77777777" w:rsidR="00B27CB0" w:rsidRPr="00322D2A" w:rsidRDefault="00B27CB0" w:rsidP="00CE6C9F">
      <w:pPr>
        <w:jc w:val="both"/>
        <w:rPr>
          <w:sz w:val="24"/>
          <w:szCs w:val="24"/>
        </w:rPr>
      </w:pPr>
      <w:r w:rsidRPr="00322D2A">
        <w:rPr>
          <w:sz w:val="24"/>
          <w:szCs w:val="24"/>
        </w:rPr>
        <w:t>Our venture began with a vision – a vision to bridge the gap between those in urgent need of blood and the generous souls willing to donate. Through meticulous planning, technological innovation, and a deep understanding of the significance of this life-saving act, we aimed to create a seamless and impactful experience for both donors and recipients.</w:t>
      </w:r>
    </w:p>
    <w:p w14:paraId="744A0BC9" w14:textId="77777777" w:rsidR="00B27CB0" w:rsidRPr="00322D2A" w:rsidRDefault="00B27CB0" w:rsidP="00CE6C9F">
      <w:pPr>
        <w:jc w:val="both"/>
        <w:rPr>
          <w:sz w:val="24"/>
          <w:szCs w:val="24"/>
        </w:rPr>
      </w:pPr>
      <w:r w:rsidRPr="00322D2A">
        <w:rPr>
          <w:sz w:val="24"/>
          <w:szCs w:val="24"/>
        </w:rPr>
        <w:t>This final report serves as a comprehensive documentation of our blood donation website's inception, development, and the outcomes achieved. From the intricacies of designing an intuitive user interface to the implementation of robust security measures, each aspect of the platform is scrutinized and presented here. Moreover, the report delves into the societal impact of our initiative, shedding light on the lives touched, the communities strengthened, and the broader implications of fostering a culture of giving.</w:t>
      </w:r>
    </w:p>
    <w:p w14:paraId="57B31D06" w14:textId="77777777" w:rsidR="00B27CB0" w:rsidRPr="00322D2A" w:rsidRDefault="00B27CB0" w:rsidP="00CE6C9F">
      <w:pPr>
        <w:jc w:val="both"/>
        <w:rPr>
          <w:sz w:val="24"/>
          <w:szCs w:val="24"/>
        </w:rPr>
      </w:pPr>
      <w:r w:rsidRPr="00322D2A">
        <w:rPr>
          <w:sz w:val="24"/>
          <w:szCs w:val="24"/>
        </w:rPr>
        <w:t>As we explore the pages of this report, we invite you to witness the collective impact of our endeavors. Through the testimonials of donors and the stories of those who have received the gift of life, we aim to convey not only the quantitative success of our platform but also the profound and immeasurable human connections forged through the act of blood donation.</w:t>
      </w:r>
    </w:p>
    <w:p w14:paraId="0D6D4487" w14:textId="77777777" w:rsidR="00B27CB0" w:rsidRPr="00322D2A" w:rsidRDefault="00B27CB0" w:rsidP="00CE6C9F">
      <w:pPr>
        <w:jc w:val="both"/>
        <w:rPr>
          <w:sz w:val="24"/>
          <w:szCs w:val="24"/>
        </w:rPr>
      </w:pPr>
      <w:r w:rsidRPr="00322D2A">
        <w:rPr>
          <w:sz w:val="24"/>
          <w:szCs w:val="24"/>
        </w:rPr>
        <w:t>We extend our deepest gratitude to all the donors, recipients, and stakeholders who have played a pivotal role in the realization of this project. Each drop of blood donated, every connection made, and every life saved is a testament to the collaborative spirit that fuels our mission.</w:t>
      </w:r>
    </w:p>
    <w:p w14:paraId="33EA9E40" w14:textId="77777777" w:rsidR="00B27CB0" w:rsidRDefault="00B27CB0" w:rsidP="00CE6C9F">
      <w:pPr>
        <w:jc w:val="both"/>
        <w:rPr>
          <w:sz w:val="24"/>
          <w:szCs w:val="24"/>
        </w:rPr>
      </w:pPr>
      <w:r w:rsidRPr="00322D2A">
        <w:rPr>
          <w:sz w:val="24"/>
          <w:szCs w:val="24"/>
        </w:rPr>
        <w:t>Join us on this reflective journey as we celebrate the milestones, acknowledge the challenges, and pave the way forward for a future where the act of blood donation continues to be a beacon of hope, unity, and compassion. Welcome to the final report of our Blood Donation Website – a testament to the power of</w:t>
      </w:r>
      <w:r w:rsidRPr="00322D2A">
        <w:rPr>
          <w:b/>
          <w:bCs/>
          <w:sz w:val="24"/>
          <w:szCs w:val="24"/>
        </w:rPr>
        <w:t xml:space="preserve"> </w:t>
      </w:r>
      <w:r w:rsidRPr="00322D2A">
        <w:rPr>
          <w:sz w:val="24"/>
          <w:szCs w:val="24"/>
        </w:rPr>
        <w:t>humanity coming together to make a</w:t>
      </w:r>
      <w:r>
        <w:rPr>
          <w:sz w:val="24"/>
          <w:szCs w:val="24"/>
        </w:rPr>
        <w:t xml:space="preserve"> lasting impact on the world.</w:t>
      </w:r>
    </w:p>
    <w:p w14:paraId="4AC5C15C" w14:textId="77777777" w:rsidR="00B27CB0" w:rsidRDefault="00B27CB0" w:rsidP="00CE6C9F">
      <w:pPr>
        <w:jc w:val="both"/>
        <w:rPr>
          <w:sz w:val="24"/>
          <w:szCs w:val="24"/>
        </w:rPr>
      </w:pPr>
    </w:p>
    <w:p w14:paraId="1F97C489" w14:textId="77777777" w:rsidR="00B27CB0" w:rsidRDefault="00B27CB0" w:rsidP="00CE6C9F">
      <w:pPr>
        <w:jc w:val="both"/>
        <w:rPr>
          <w:sz w:val="24"/>
          <w:szCs w:val="24"/>
        </w:rPr>
      </w:pPr>
    </w:p>
    <w:p w14:paraId="1C5B74A5" w14:textId="77777777" w:rsidR="00B27CB0" w:rsidRDefault="00B27CB0" w:rsidP="00CE6C9F">
      <w:pPr>
        <w:jc w:val="both"/>
        <w:rPr>
          <w:sz w:val="24"/>
          <w:szCs w:val="24"/>
        </w:rPr>
      </w:pPr>
    </w:p>
    <w:p w14:paraId="7B968C3E" w14:textId="77777777" w:rsidR="00B27CB0" w:rsidRDefault="00B27CB0" w:rsidP="00CE6C9F">
      <w:pPr>
        <w:jc w:val="both"/>
        <w:rPr>
          <w:b/>
          <w:bCs/>
          <w:sz w:val="28"/>
          <w:szCs w:val="28"/>
        </w:rPr>
      </w:pPr>
    </w:p>
    <w:p w14:paraId="598F3077" w14:textId="77777777" w:rsidR="00B27CB0" w:rsidRPr="00322D2A" w:rsidRDefault="00B27CB0" w:rsidP="00CE6C9F">
      <w:pPr>
        <w:jc w:val="both"/>
        <w:rPr>
          <w:b/>
          <w:bCs/>
          <w:sz w:val="28"/>
          <w:szCs w:val="28"/>
        </w:rPr>
      </w:pPr>
      <w:r w:rsidRPr="00322D2A">
        <w:rPr>
          <w:b/>
          <w:bCs/>
          <w:sz w:val="28"/>
          <w:szCs w:val="28"/>
        </w:rPr>
        <w:lastRenderedPageBreak/>
        <w:t>TECHNOLOGIES USED: -</w:t>
      </w:r>
    </w:p>
    <w:p w14:paraId="65432E81" w14:textId="77777777" w:rsidR="00B27CB0" w:rsidRPr="002477E3" w:rsidRDefault="00B27CB0" w:rsidP="00CE6C9F">
      <w:pPr>
        <w:jc w:val="both"/>
        <w:rPr>
          <w:rFonts w:cstheme="minorHAnsi"/>
          <w:sz w:val="28"/>
          <w:szCs w:val="28"/>
        </w:rPr>
      </w:pPr>
      <w:r w:rsidRPr="002477E3">
        <w:rPr>
          <w:rFonts w:cstheme="minorHAnsi"/>
          <w:sz w:val="28"/>
          <w:szCs w:val="28"/>
        </w:rPr>
        <w:t>HTML (Hypertext Markup Language):</w:t>
      </w:r>
    </w:p>
    <w:p w14:paraId="5D5BEC91" w14:textId="77777777" w:rsidR="00B27CB0" w:rsidRPr="002477E3" w:rsidRDefault="00B27CB0" w:rsidP="00CE6C9F">
      <w:pPr>
        <w:numPr>
          <w:ilvl w:val="0"/>
          <w:numId w:val="1"/>
        </w:numPr>
        <w:jc w:val="both"/>
        <w:rPr>
          <w:rFonts w:cstheme="minorHAnsi"/>
          <w:sz w:val="28"/>
          <w:szCs w:val="28"/>
        </w:rPr>
      </w:pPr>
      <w:r w:rsidRPr="002477E3">
        <w:rPr>
          <w:rFonts w:cstheme="minorHAnsi"/>
          <w:b/>
          <w:bCs/>
          <w:sz w:val="28"/>
          <w:szCs w:val="28"/>
        </w:rPr>
        <w:t>Structure:</w:t>
      </w:r>
    </w:p>
    <w:p w14:paraId="2A8F717C" w14:textId="77777777" w:rsidR="00B27CB0" w:rsidRPr="002477E3" w:rsidRDefault="00B27CB0" w:rsidP="00CE6C9F">
      <w:pPr>
        <w:numPr>
          <w:ilvl w:val="1"/>
          <w:numId w:val="1"/>
        </w:numPr>
        <w:jc w:val="both"/>
        <w:rPr>
          <w:rFonts w:cstheme="minorHAnsi"/>
          <w:sz w:val="28"/>
          <w:szCs w:val="28"/>
        </w:rPr>
      </w:pPr>
      <w:r w:rsidRPr="002477E3">
        <w:rPr>
          <w:rFonts w:cstheme="minorHAnsi"/>
          <w:sz w:val="28"/>
          <w:szCs w:val="28"/>
        </w:rPr>
        <w:t>Utilized HTML tags to structure the content of the website, including headings, paragraphs, lists, and images.</w:t>
      </w:r>
    </w:p>
    <w:p w14:paraId="5C0170B8" w14:textId="77777777" w:rsidR="00B27CB0" w:rsidRPr="002477E3" w:rsidRDefault="00B27CB0" w:rsidP="00CE6C9F">
      <w:pPr>
        <w:numPr>
          <w:ilvl w:val="0"/>
          <w:numId w:val="1"/>
        </w:numPr>
        <w:jc w:val="both"/>
        <w:rPr>
          <w:rFonts w:cstheme="minorHAnsi"/>
          <w:sz w:val="28"/>
          <w:szCs w:val="28"/>
        </w:rPr>
      </w:pPr>
      <w:r w:rsidRPr="002477E3">
        <w:rPr>
          <w:rFonts w:cstheme="minorHAnsi"/>
          <w:b/>
          <w:bCs/>
          <w:sz w:val="28"/>
          <w:szCs w:val="28"/>
        </w:rPr>
        <w:t>Semantic Elements:</w:t>
      </w:r>
    </w:p>
    <w:p w14:paraId="3E4E3868" w14:textId="77777777" w:rsidR="00B27CB0" w:rsidRPr="002477E3" w:rsidRDefault="00B27CB0" w:rsidP="00CE6C9F">
      <w:pPr>
        <w:numPr>
          <w:ilvl w:val="1"/>
          <w:numId w:val="1"/>
        </w:numPr>
        <w:jc w:val="both"/>
        <w:rPr>
          <w:rFonts w:cstheme="minorHAnsi"/>
          <w:sz w:val="28"/>
          <w:szCs w:val="28"/>
        </w:rPr>
      </w:pPr>
      <w:r w:rsidRPr="002477E3">
        <w:rPr>
          <w:rFonts w:cstheme="minorHAnsi"/>
          <w:sz w:val="28"/>
          <w:szCs w:val="28"/>
        </w:rPr>
        <w:t xml:space="preserve">Incorporated semantic HTML5 elements like </w:t>
      </w:r>
      <w:r w:rsidRPr="002477E3">
        <w:rPr>
          <w:rFonts w:cstheme="minorHAnsi"/>
          <w:b/>
          <w:bCs/>
          <w:sz w:val="28"/>
          <w:szCs w:val="28"/>
        </w:rPr>
        <w:t>&lt;article&gt;</w:t>
      </w:r>
      <w:r w:rsidRPr="002477E3">
        <w:rPr>
          <w:rFonts w:cstheme="minorHAnsi"/>
          <w:sz w:val="28"/>
          <w:szCs w:val="28"/>
        </w:rPr>
        <w:t xml:space="preserve">, </w:t>
      </w:r>
      <w:r w:rsidRPr="002477E3">
        <w:rPr>
          <w:rFonts w:cstheme="minorHAnsi"/>
          <w:b/>
          <w:bCs/>
          <w:sz w:val="28"/>
          <w:szCs w:val="28"/>
        </w:rPr>
        <w:t>&lt;section&gt;</w:t>
      </w:r>
      <w:r w:rsidRPr="002477E3">
        <w:rPr>
          <w:rFonts w:cstheme="minorHAnsi"/>
          <w:sz w:val="28"/>
          <w:szCs w:val="28"/>
        </w:rPr>
        <w:t xml:space="preserve">, </w:t>
      </w:r>
      <w:r w:rsidRPr="002477E3">
        <w:rPr>
          <w:rFonts w:cstheme="minorHAnsi"/>
          <w:b/>
          <w:bCs/>
          <w:sz w:val="28"/>
          <w:szCs w:val="28"/>
        </w:rPr>
        <w:t>&lt;header&gt;</w:t>
      </w:r>
      <w:r w:rsidRPr="002477E3">
        <w:rPr>
          <w:rFonts w:cstheme="minorHAnsi"/>
          <w:sz w:val="28"/>
          <w:szCs w:val="28"/>
        </w:rPr>
        <w:t xml:space="preserve">, and </w:t>
      </w:r>
      <w:r w:rsidRPr="002477E3">
        <w:rPr>
          <w:rFonts w:cstheme="minorHAnsi"/>
          <w:b/>
          <w:bCs/>
          <w:sz w:val="28"/>
          <w:szCs w:val="28"/>
        </w:rPr>
        <w:t>&lt;footer&gt;</w:t>
      </w:r>
      <w:r w:rsidRPr="002477E3">
        <w:rPr>
          <w:rFonts w:cstheme="minorHAnsi"/>
          <w:sz w:val="28"/>
          <w:szCs w:val="28"/>
        </w:rPr>
        <w:t xml:space="preserve"> to enhance the document structure and improve accessibility.</w:t>
      </w:r>
    </w:p>
    <w:p w14:paraId="59D6C765" w14:textId="77777777" w:rsidR="00B27CB0" w:rsidRPr="002477E3" w:rsidRDefault="00B27CB0" w:rsidP="00CE6C9F">
      <w:pPr>
        <w:numPr>
          <w:ilvl w:val="0"/>
          <w:numId w:val="1"/>
        </w:numPr>
        <w:jc w:val="both"/>
        <w:rPr>
          <w:rFonts w:cstheme="minorHAnsi"/>
          <w:sz w:val="28"/>
          <w:szCs w:val="28"/>
        </w:rPr>
      </w:pPr>
      <w:r w:rsidRPr="002477E3">
        <w:rPr>
          <w:rFonts w:cstheme="minorHAnsi"/>
          <w:b/>
          <w:bCs/>
          <w:sz w:val="28"/>
          <w:szCs w:val="28"/>
        </w:rPr>
        <w:t>Hyperlinks:</w:t>
      </w:r>
    </w:p>
    <w:p w14:paraId="1FAC50D3" w14:textId="77777777" w:rsidR="00B27CB0" w:rsidRPr="002477E3" w:rsidRDefault="00B27CB0" w:rsidP="00CE6C9F">
      <w:pPr>
        <w:numPr>
          <w:ilvl w:val="1"/>
          <w:numId w:val="1"/>
        </w:numPr>
        <w:jc w:val="both"/>
        <w:rPr>
          <w:rFonts w:cstheme="minorHAnsi"/>
          <w:sz w:val="28"/>
          <w:szCs w:val="28"/>
        </w:rPr>
      </w:pPr>
      <w:r w:rsidRPr="002477E3">
        <w:rPr>
          <w:rFonts w:cstheme="minorHAnsi"/>
          <w:sz w:val="28"/>
          <w:szCs w:val="28"/>
        </w:rPr>
        <w:t>Created hyperlinks (</w:t>
      </w:r>
      <w:r w:rsidRPr="002477E3">
        <w:rPr>
          <w:rFonts w:cstheme="minorHAnsi"/>
          <w:b/>
          <w:bCs/>
          <w:sz w:val="28"/>
          <w:szCs w:val="28"/>
        </w:rPr>
        <w:t>&lt;a&gt;</w:t>
      </w:r>
      <w:r w:rsidRPr="002477E3">
        <w:rPr>
          <w:rFonts w:cstheme="minorHAnsi"/>
          <w:sz w:val="28"/>
          <w:szCs w:val="28"/>
        </w:rPr>
        <w:t xml:space="preserve"> tags) to connect different pages or link to external resources, promoting navigation and external references.</w:t>
      </w:r>
    </w:p>
    <w:p w14:paraId="30A56E0B" w14:textId="77777777" w:rsidR="00B27CB0" w:rsidRPr="002477E3" w:rsidRDefault="00B27CB0" w:rsidP="00CE6C9F">
      <w:pPr>
        <w:jc w:val="both"/>
        <w:rPr>
          <w:rFonts w:cstheme="minorHAnsi"/>
          <w:sz w:val="28"/>
          <w:szCs w:val="28"/>
        </w:rPr>
      </w:pPr>
      <w:r w:rsidRPr="002477E3">
        <w:rPr>
          <w:rFonts w:cstheme="minorHAnsi"/>
          <w:sz w:val="28"/>
          <w:szCs w:val="28"/>
        </w:rPr>
        <w:t>CSS (Cascading Style Sheets):</w:t>
      </w:r>
    </w:p>
    <w:p w14:paraId="557B6919" w14:textId="77777777" w:rsidR="00B27CB0" w:rsidRPr="002477E3" w:rsidRDefault="00B27CB0" w:rsidP="00CE6C9F">
      <w:pPr>
        <w:numPr>
          <w:ilvl w:val="0"/>
          <w:numId w:val="2"/>
        </w:numPr>
        <w:jc w:val="both"/>
        <w:rPr>
          <w:rFonts w:cstheme="minorHAnsi"/>
          <w:sz w:val="28"/>
          <w:szCs w:val="28"/>
        </w:rPr>
      </w:pPr>
      <w:r w:rsidRPr="002477E3">
        <w:rPr>
          <w:rFonts w:cstheme="minorHAnsi"/>
          <w:b/>
          <w:bCs/>
          <w:sz w:val="28"/>
          <w:szCs w:val="28"/>
        </w:rPr>
        <w:t>Styling:</w:t>
      </w:r>
    </w:p>
    <w:p w14:paraId="7A7BBA65" w14:textId="77777777" w:rsidR="00B27CB0" w:rsidRPr="002477E3" w:rsidRDefault="00B27CB0" w:rsidP="00CE6C9F">
      <w:pPr>
        <w:numPr>
          <w:ilvl w:val="1"/>
          <w:numId w:val="2"/>
        </w:numPr>
        <w:jc w:val="both"/>
        <w:rPr>
          <w:rFonts w:cstheme="minorHAnsi"/>
          <w:sz w:val="28"/>
          <w:szCs w:val="28"/>
        </w:rPr>
      </w:pPr>
      <w:r w:rsidRPr="002477E3">
        <w:rPr>
          <w:rFonts w:cstheme="minorHAnsi"/>
          <w:sz w:val="28"/>
          <w:szCs w:val="28"/>
        </w:rPr>
        <w:t>Applied CSS styles to enhance the visual presentation of HTML elements, including fonts, colors, margins, and paddings.</w:t>
      </w:r>
    </w:p>
    <w:p w14:paraId="77AABE7B" w14:textId="77777777" w:rsidR="00B27CB0" w:rsidRPr="002477E3" w:rsidRDefault="00B27CB0" w:rsidP="00CE6C9F">
      <w:pPr>
        <w:numPr>
          <w:ilvl w:val="0"/>
          <w:numId w:val="2"/>
        </w:numPr>
        <w:jc w:val="both"/>
        <w:rPr>
          <w:rFonts w:cstheme="minorHAnsi"/>
          <w:sz w:val="28"/>
          <w:szCs w:val="28"/>
        </w:rPr>
      </w:pPr>
      <w:r w:rsidRPr="002477E3">
        <w:rPr>
          <w:rFonts w:cstheme="minorHAnsi"/>
          <w:b/>
          <w:bCs/>
          <w:sz w:val="28"/>
          <w:szCs w:val="28"/>
        </w:rPr>
        <w:t>Layout:</w:t>
      </w:r>
    </w:p>
    <w:p w14:paraId="6C5A7662" w14:textId="77777777" w:rsidR="00B27CB0" w:rsidRPr="002477E3" w:rsidRDefault="00B27CB0" w:rsidP="00CE6C9F">
      <w:pPr>
        <w:numPr>
          <w:ilvl w:val="1"/>
          <w:numId w:val="2"/>
        </w:numPr>
        <w:jc w:val="both"/>
        <w:rPr>
          <w:rFonts w:cstheme="minorHAnsi"/>
          <w:sz w:val="28"/>
          <w:szCs w:val="28"/>
        </w:rPr>
      </w:pPr>
      <w:r w:rsidRPr="002477E3">
        <w:rPr>
          <w:rFonts w:cstheme="minorHAnsi"/>
          <w:sz w:val="28"/>
          <w:szCs w:val="28"/>
        </w:rPr>
        <w:t>Utilized CSS for layout design, employing techniques like Flexbox or Grid to create a responsive and visually appealing structure.</w:t>
      </w:r>
    </w:p>
    <w:p w14:paraId="657C77A0" w14:textId="77777777" w:rsidR="00B27CB0" w:rsidRPr="002477E3" w:rsidRDefault="00B27CB0" w:rsidP="00CE6C9F">
      <w:pPr>
        <w:numPr>
          <w:ilvl w:val="0"/>
          <w:numId w:val="2"/>
        </w:numPr>
        <w:jc w:val="both"/>
        <w:rPr>
          <w:rFonts w:cstheme="minorHAnsi"/>
          <w:sz w:val="28"/>
          <w:szCs w:val="28"/>
        </w:rPr>
      </w:pPr>
      <w:r w:rsidRPr="002477E3">
        <w:rPr>
          <w:rFonts w:cstheme="minorHAnsi"/>
          <w:b/>
          <w:bCs/>
          <w:sz w:val="28"/>
          <w:szCs w:val="28"/>
        </w:rPr>
        <w:t>Transitions:</w:t>
      </w:r>
    </w:p>
    <w:p w14:paraId="73060FDC" w14:textId="77777777" w:rsidR="00B27CB0" w:rsidRPr="002477E3" w:rsidRDefault="00B27CB0" w:rsidP="00CE6C9F">
      <w:pPr>
        <w:numPr>
          <w:ilvl w:val="1"/>
          <w:numId w:val="2"/>
        </w:numPr>
        <w:jc w:val="both"/>
        <w:rPr>
          <w:rFonts w:cstheme="minorHAnsi"/>
          <w:sz w:val="28"/>
          <w:szCs w:val="28"/>
        </w:rPr>
      </w:pPr>
      <w:r w:rsidRPr="002477E3">
        <w:rPr>
          <w:rFonts w:cstheme="minorHAnsi"/>
          <w:sz w:val="28"/>
          <w:szCs w:val="28"/>
        </w:rPr>
        <w:t>Added CSS transitions to enhance user experience, making the website more engaging and dynamic.</w:t>
      </w:r>
    </w:p>
    <w:p w14:paraId="4A9B69DA" w14:textId="77777777" w:rsidR="00B27CB0" w:rsidRPr="002477E3" w:rsidRDefault="00B27CB0" w:rsidP="00CE6C9F">
      <w:pPr>
        <w:numPr>
          <w:ilvl w:val="0"/>
          <w:numId w:val="2"/>
        </w:numPr>
        <w:jc w:val="both"/>
        <w:rPr>
          <w:rFonts w:cstheme="minorHAnsi"/>
          <w:sz w:val="28"/>
          <w:szCs w:val="28"/>
        </w:rPr>
      </w:pPr>
      <w:r w:rsidRPr="002477E3">
        <w:rPr>
          <w:rFonts w:cstheme="minorHAnsi"/>
          <w:b/>
          <w:bCs/>
          <w:sz w:val="28"/>
          <w:szCs w:val="28"/>
        </w:rPr>
        <w:t>Classes and IDs:</w:t>
      </w:r>
    </w:p>
    <w:p w14:paraId="47389EA5" w14:textId="77777777" w:rsidR="00B27CB0" w:rsidRPr="002477E3" w:rsidRDefault="00B27CB0" w:rsidP="00CE6C9F">
      <w:pPr>
        <w:numPr>
          <w:ilvl w:val="1"/>
          <w:numId w:val="2"/>
        </w:numPr>
        <w:jc w:val="both"/>
        <w:rPr>
          <w:rFonts w:cstheme="minorHAnsi"/>
          <w:sz w:val="28"/>
          <w:szCs w:val="28"/>
        </w:rPr>
      </w:pPr>
      <w:r w:rsidRPr="002477E3">
        <w:rPr>
          <w:rFonts w:cstheme="minorHAnsi"/>
          <w:sz w:val="28"/>
          <w:szCs w:val="28"/>
        </w:rPr>
        <w:t>Assigned classes and IDs to HTML elements for targeted styling and efficient CSS organization.</w:t>
      </w:r>
    </w:p>
    <w:p w14:paraId="622B0099" w14:textId="77777777" w:rsidR="00B27CB0" w:rsidRDefault="00B27CB0" w:rsidP="00CE6C9F">
      <w:pPr>
        <w:jc w:val="both"/>
        <w:rPr>
          <w:rFonts w:cstheme="minorHAnsi"/>
          <w:sz w:val="28"/>
          <w:szCs w:val="28"/>
        </w:rPr>
      </w:pPr>
    </w:p>
    <w:p w14:paraId="26C2D390" w14:textId="77777777" w:rsidR="00B27CB0" w:rsidRDefault="00B27CB0" w:rsidP="00CE6C9F">
      <w:pPr>
        <w:jc w:val="both"/>
        <w:rPr>
          <w:rFonts w:cstheme="minorHAnsi"/>
          <w:b/>
          <w:bCs/>
          <w:sz w:val="28"/>
          <w:szCs w:val="28"/>
        </w:rPr>
      </w:pPr>
    </w:p>
    <w:p w14:paraId="1B3AF6F5" w14:textId="77777777" w:rsidR="00B27CB0" w:rsidRDefault="00B27CB0" w:rsidP="00CE6C9F">
      <w:pPr>
        <w:jc w:val="both"/>
        <w:rPr>
          <w:rFonts w:cstheme="minorHAnsi"/>
          <w:b/>
          <w:bCs/>
          <w:sz w:val="28"/>
          <w:szCs w:val="28"/>
        </w:rPr>
      </w:pPr>
      <w:r>
        <w:rPr>
          <w:rFonts w:cstheme="minorHAnsi"/>
          <w:b/>
          <w:bCs/>
          <w:sz w:val="28"/>
          <w:szCs w:val="28"/>
        </w:rPr>
        <w:lastRenderedPageBreak/>
        <w:t>Results</w:t>
      </w:r>
    </w:p>
    <w:p w14:paraId="4020DEF5" w14:textId="77777777" w:rsidR="00B27CB0" w:rsidRDefault="00B27CB0" w:rsidP="00CE6C9F">
      <w:pPr>
        <w:jc w:val="both"/>
        <w:rPr>
          <w:rFonts w:cstheme="minorHAnsi"/>
          <w:sz w:val="28"/>
          <w:szCs w:val="28"/>
        </w:rPr>
      </w:pPr>
      <w:r w:rsidRPr="00461F5B">
        <w:rPr>
          <w:rFonts w:cstheme="minorHAnsi"/>
          <w:sz w:val="28"/>
          <w:szCs w:val="28"/>
        </w:rPr>
        <w:t>We have designed a website that spreads awareness</w:t>
      </w:r>
      <w:r>
        <w:rPr>
          <w:rFonts w:cstheme="minorHAnsi"/>
          <w:sz w:val="28"/>
          <w:szCs w:val="28"/>
        </w:rPr>
        <w:t xml:space="preserve"> in society,</w:t>
      </w:r>
      <w:r w:rsidRPr="00461F5B">
        <w:rPr>
          <w:rFonts w:cstheme="minorHAnsi"/>
          <w:sz w:val="28"/>
          <w:szCs w:val="28"/>
        </w:rPr>
        <w:t xml:space="preserve"> persuades knowledge </w:t>
      </w:r>
      <w:r>
        <w:rPr>
          <w:rFonts w:cstheme="minorHAnsi"/>
          <w:sz w:val="28"/>
          <w:szCs w:val="28"/>
        </w:rPr>
        <w:t>by addressing the importance of donation of blood, this initiative directly contributes to several major goals. The website serves as a digital advocate for educational impact, emergency response, community building, environmental resilience, and community well-being, aligning with the global agenda for positive change.</w:t>
      </w:r>
      <w:r>
        <w:rPr>
          <w:rFonts w:cstheme="minorHAnsi"/>
          <w:sz w:val="28"/>
          <w:szCs w:val="28"/>
        </w:rPr>
        <w:br/>
      </w:r>
    </w:p>
    <w:p w14:paraId="4816418F" w14:textId="77777777" w:rsidR="00B27CB0" w:rsidRPr="00CE6C9F" w:rsidRDefault="00B27CB0" w:rsidP="00CE6C9F">
      <w:pPr>
        <w:jc w:val="both"/>
        <w:rPr>
          <w:rFonts w:cstheme="minorHAnsi"/>
          <w:b/>
          <w:bCs/>
          <w:sz w:val="28"/>
          <w:szCs w:val="28"/>
        </w:rPr>
      </w:pPr>
      <w:r w:rsidRPr="00CE6C9F">
        <w:rPr>
          <w:rFonts w:cstheme="minorHAnsi"/>
          <w:b/>
          <w:bCs/>
          <w:sz w:val="28"/>
          <w:szCs w:val="28"/>
        </w:rPr>
        <w:t>FEATURES OF WEBSITE: -</w:t>
      </w:r>
    </w:p>
    <w:p w14:paraId="18DDDBA6" w14:textId="77777777" w:rsidR="00B27CB0" w:rsidRPr="00322D2A" w:rsidRDefault="00B27CB0" w:rsidP="00CE6C9F">
      <w:pPr>
        <w:jc w:val="both"/>
        <w:rPr>
          <w:sz w:val="24"/>
          <w:szCs w:val="24"/>
        </w:rPr>
      </w:pPr>
      <w:r w:rsidRPr="00322D2A">
        <w:rPr>
          <w:sz w:val="24"/>
          <w:szCs w:val="24"/>
        </w:rPr>
        <w:t>A well-designed blood donation website should incorporate a range of features to facilitate the donation process, engage donors, and provide valuable information. Here are some essential features for a blood donation website:</w:t>
      </w:r>
    </w:p>
    <w:p w14:paraId="12403AD6" w14:textId="77777777" w:rsidR="00B27CB0" w:rsidRPr="00322D2A" w:rsidRDefault="00B27CB0" w:rsidP="00CE6C9F">
      <w:pPr>
        <w:numPr>
          <w:ilvl w:val="0"/>
          <w:numId w:val="3"/>
        </w:numPr>
        <w:jc w:val="both"/>
        <w:rPr>
          <w:b/>
          <w:bCs/>
          <w:sz w:val="24"/>
          <w:szCs w:val="24"/>
        </w:rPr>
      </w:pPr>
      <w:r w:rsidRPr="00322D2A">
        <w:rPr>
          <w:b/>
          <w:bCs/>
          <w:sz w:val="24"/>
          <w:szCs w:val="24"/>
        </w:rPr>
        <w:t>User Registration and Profile Management:</w:t>
      </w:r>
    </w:p>
    <w:p w14:paraId="451DDAD1" w14:textId="77777777" w:rsidR="00B27CB0" w:rsidRPr="00322D2A" w:rsidRDefault="00B27CB0" w:rsidP="00CE6C9F">
      <w:pPr>
        <w:numPr>
          <w:ilvl w:val="1"/>
          <w:numId w:val="3"/>
        </w:numPr>
        <w:jc w:val="both"/>
        <w:rPr>
          <w:sz w:val="24"/>
          <w:szCs w:val="24"/>
        </w:rPr>
      </w:pPr>
      <w:r w:rsidRPr="00322D2A">
        <w:rPr>
          <w:sz w:val="24"/>
          <w:szCs w:val="24"/>
        </w:rPr>
        <w:t>Secure registration for donors to create profiles.</w:t>
      </w:r>
    </w:p>
    <w:p w14:paraId="25604ACF" w14:textId="77777777" w:rsidR="00B27CB0" w:rsidRPr="00322D2A" w:rsidRDefault="00B27CB0" w:rsidP="00CE6C9F">
      <w:pPr>
        <w:numPr>
          <w:ilvl w:val="1"/>
          <w:numId w:val="3"/>
        </w:numPr>
        <w:jc w:val="both"/>
        <w:rPr>
          <w:b/>
          <w:bCs/>
          <w:sz w:val="24"/>
          <w:szCs w:val="24"/>
        </w:rPr>
      </w:pPr>
      <w:r w:rsidRPr="00322D2A">
        <w:rPr>
          <w:sz w:val="24"/>
          <w:szCs w:val="24"/>
        </w:rPr>
        <w:t>Profile management tools for donors to update personal information, preferences, and donation history</w:t>
      </w:r>
      <w:r w:rsidRPr="00322D2A">
        <w:rPr>
          <w:b/>
          <w:bCs/>
          <w:sz w:val="24"/>
          <w:szCs w:val="24"/>
        </w:rPr>
        <w:t>.</w:t>
      </w:r>
    </w:p>
    <w:p w14:paraId="7A22BA97" w14:textId="77777777" w:rsidR="00B27CB0" w:rsidRPr="00322D2A" w:rsidRDefault="00B27CB0" w:rsidP="00CE6C9F">
      <w:pPr>
        <w:numPr>
          <w:ilvl w:val="0"/>
          <w:numId w:val="3"/>
        </w:numPr>
        <w:jc w:val="both"/>
        <w:rPr>
          <w:b/>
          <w:bCs/>
          <w:sz w:val="24"/>
          <w:szCs w:val="24"/>
        </w:rPr>
      </w:pPr>
      <w:r w:rsidRPr="00322D2A">
        <w:rPr>
          <w:b/>
          <w:bCs/>
          <w:sz w:val="24"/>
          <w:szCs w:val="24"/>
        </w:rPr>
        <w:t>Search and Scheduling:</w:t>
      </w:r>
    </w:p>
    <w:p w14:paraId="215D396E" w14:textId="77777777" w:rsidR="00B27CB0" w:rsidRPr="00322D2A" w:rsidRDefault="00B27CB0" w:rsidP="00CE6C9F">
      <w:pPr>
        <w:numPr>
          <w:ilvl w:val="1"/>
          <w:numId w:val="3"/>
        </w:numPr>
        <w:jc w:val="both"/>
        <w:rPr>
          <w:sz w:val="24"/>
          <w:szCs w:val="24"/>
        </w:rPr>
      </w:pPr>
      <w:r w:rsidRPr="00322D2A">
        <w:rPr>
          <w:sz w:val="24"/>
          <w:szCs w:val="24"/>
        </w:rPr>
        <w:t>Search functionality for donors to find donation centers and events.</w:t>
      </w:r>
    </w:p>
    <w:p w14:paraId="1070ED22" w14:textId="77777777" w:rsidR="00B27CB0" w:rsidRPr="00322D2A" w:rsidRDefault="00B27CB0" w:rsidP="00CE6C9F">
      <w:pPr>
        <w:numPr>
          <w:ilvl w:val="1"/>
          <w:numId w:val="3"/>
        </w:numPr>
        <w:jc w:val="both"/>
        <w:rPr>
          <w:b/>
          <w:bCs/>
          <w:sz w:val="24"/>
          <w:szCs w:val="24"/>
        </w:rPr>
      </w:pPr>
      <w:r w:rsidRPr="00322D2A">
        <w:rPr>
          <w:sz w:val="24"/>
          <w:szCs w:val="24"/>
        </w:rPr>
        <w:t>Online scheduling system for donors to book appointments for blood</w:t>
      </w:r>
      <w:r w:rsidRPr="00322D2A">
        <w:rPr>
          <w:b/>
          <w:bCs/>
          <w:sz w:val="24"/>
          <w:szCs w:val="24"/>
        </w:rPr>
        <w:t xml:space="preserve"> </w:t>
      </w:r>
      <w:r w:rsidRPr="00322D2A">
        <w:rPr>
          <w:sz w:val="24"/>
          <w:szCs w:val="24"/>
        </w:rPr>
        <w:t>donation.</w:t>
      </w:r>
    </w:p>
    <w:p w14:paraId="5745DF5B" w14:textId="77777777" w:rsidR="00B27CB0" w:rsidRPr="00322D2A" w:rsidRDefault="00B27CB0" w:rsidP="00CE6C9F">
      <w:pPr>
        <w:numPr>
          <w:ilvl w:val="0"/>
          <w:numId w:val="3"/>
        </w:numPr>
        <w:jc w:val="both"/>
        <w:rPr>
          <w:b/>
          <w:bCs/>
          <w:sz w:val="24"/>
          <w:szCs w:val="24"/>
        </w:rPr>
      </w:pPr>
      <w:r w:rsidRPr="00322D2A">
        <w:rPr>
          <w:b/>
          <w:bCs/>
          <w:sz w:val="24"/>
          <w:szCs w:val="24"/>
        </w:rPr>
        <w:t>Real-Time Availability:</w:t>
      </w:r>
    </w:p>
    <w:p w14:paraId="2E969421" w14:textId="77777777" w:rsidR="00B27CB0" w:rsidRPr="00322D2A" w:rsidRDefault="00B27CB0" w:rsidP="00CE6C9F">
      <w:pPr>
        <w:numPr>
          <w:ilvl w:val="1"/>
          <w:numId w:val="3"/>
        </w:numPr>
        <w:jc w:val="both"/>
        <w:rPr>
          <w:sz w:val="24"/>
          <w:szCs w:val="24"/>
        </w:rPr>
      </w:pPr>
      <w:r w:rsidRPr="00322D2A">
        <w:rPr>
          <w:sz w:val="24"/>
          <w:szCs w:val="24"/>
        </w:rPr>
        <w:t>Display of real-time availability of donation slots at various centers.</w:t>
      </w:r>
    </w:p>
    <w:p w14:paraId="61BD894F" w14:textId="77777777" w:rsidR="00B27CB0" w:rsidRPr="00322D2A" w:rsidRDefault="00B27CB0" w:rsidP="00CE6C9F">
      <w:pPr>
        <w:numPr>
          <w:ilvl w:val="1"/>
          <w:numId w:val="3"/>
        </w:numPr>
        <w:jc w:val="both"/>
        <w:rPr>
          <w:sz w:val="24"/>
          <w:szCs w:val="24"/>
        </w:rPr>
      </w:pPr>
      <w:r w:rsidRPr="00322D2A">
        <w:rPr>
          <w:sz w:val="24"/>
          <w:szCs w:val="24"/>
        </w:rPr>
        <w:t>Notifications for donors about upcoming events or urgent needs.</w:t>
      </w:r>
    </w:p>
    <w:p w14:paraId="3F4974F0" w14:textId="77777777" w:rsidR="00B27CB0" w:rsidRPr="00322D2A" w:rsidRDefault="00B27CB0" w:rsidP="00CE6C9F">
      <w:pPr>
        <w:numPr>
          <w:ilvl w:val="0"/>
          <w:numId w:val="3"/>
        </w:numPr>
        <w:jc w:val="both"/>
        <w:rPr>
          <w:b/>
          <w:bCs/>
          <w:sz w:val="24"/>
          <w:szCs w:val="24"/>
        </w:rPr>
      </w:pPr>
      <w:r w:rsidRPr="00322D2A">
        <w:rPr>
          <w:b/>
          <w:bCs/>
          <w:sz w:val="24"/>
          <w:szCs w:val="24"/>
        </w:rPr>
        <w:t>Educational Resources:</w:t>
      </w:r>
    </w:p>
    <w:p w14:paraId="001801D8" w14:textId="77777777" w:rsidR="00B27CB0" w:rsidRPr="00322D2A" w:rsidRDefault="00B27CB0" w:rsidP="00CE6C9F">
      <w:pPr>
        <w:numPr>
          <w:ilvl w:val="1"/>
          <w:numId w:val="3"/>
        </w:numPr>
        <w:jc w:val="both"/>
        <w:rPr>
          <w:sz w:val="24"/>
          <w:szCs w:val="24"/>
        </w:rPr>
      </w:pPr>
      <w:r w:rsidRPr="00322D2A">
        <w:rPr>
          <w:sz w:val="24"/>
          <w:szCs w:val="24"/>
        </w:rPr>
        <w:t>Informational content about the importance of blood donation.</w:t>
      </w:r>
    </w:p>
    <w:p w14:paraId="340B691A" w14:textId="77777777" w:rsidR="00B27CB0" w:rsidRPr="00322D2A" w:rsidRDefault="00B27CB0" w:rsidP="00CE6C9F">
      <w:pPr>
        <w:numPr>
          <w:ilvl w:val="1"/>
          <w:numId w:val="3"/>
        </w:numPr>
        <w:jc w:val="both"/>
        <w:rPr>
          <w:sz w:val="24"/>
          <w:szCs w:val="24"/>
        </w:rPr>
      </w:pPr>
      <w:r w:rsidRPr="00322D2A">
        <w:rPr>
          <w:sz w:val="24"/>
          <w:szCs w:val="24"/>
        </w:rPr>
        <w:t>FAQs and educational materials regarding the donation process, benefits, and impact.</w:t>
      </w:r>
    </w:p>
    <w:p w14:paraId="34CBD5AD" w14:textId="77777777" w:rsidR="00B27CB0" w:rsidRPr="00322D2A" w:rsidRDefault="00B27CB0" w:rsidP="00CE6C9F">
      <w:pPr>
        <w:numPr>
          <w:ilvl w:val="0"/>
          <w:numId w:val="3"/>
        </w:numPr>
        <w:jc w:val="both"/>
        <w:rPr>
          <w:b/>
          <w:bCs/>
          <w:sz w:val="24"/>
          <w:szCs w:val="24"/>
        </w:rPr>
      </w:pPr>
      <w:r w:rsidRPr="00322D2A">
        <w:rPr>
          <w:b/>
          <w:bCs/>
          <w:sz w:val="24"/>
          <w:szCs w:val="24"/>
        </w:rPr>
        <w:t>Social Media Integration:</w:t>
      </w:r>
    </w:p>
    <w:p w14:paraId="0AD11D0D" w14:textId="77777777" w:rsidR="00B27CB0" w:rsidRPr="00322D2A" w:rsidRDefault="00B27CB0" w:rsidP="00CE6C9F">
      <w:pPr>
        <w:numPr>
          <w:ilvl w:val="1"/>
          <w:numId w:val="3"/>
        </w:numPr>
        <w:jc w:val="both"/>
        <w:rPr>
          <w:sz w:val="24"/>
          <w:szCs w:val="24"/>
        </w:rPr>
      </w:pPr>
      <w:r w:rsidRPr="00322D2A">
        <w:rPr>
          <w:sz w:val="24"/>
          <w:szCs w:val="24"/>
        </w:rPr>
        <w:t>Social sharing buttons to encourage donors to share their donation experiences.</w:t>
      </w:r>
    </w:p>
    <w:p w14:paraId="13542EFA" w14:textId="77777777" w:rsidR="00B27CB0" w:rsidRPr="00322D2A" w:rsidRDefault="00B27CB0" w:rsidP="00CE6C9F">
      <w:pPr>
        <w:numPr>
          <w:ilvl w:val="1"/>
          <w:numId w:val="3"/>
        </w:numPr>
        <w:jc w:val="both"/>
        <w:rPr>
          <w:sz w:val="24"/>
          <w:szCs w:val="24"/>
        </w:rPr>
      </w:pPr>
      <w:r w:rsidRPr="00322D2A">
        <w:rPr>
          <w:sz w:val="24"/>
          <w:szCs w:val="24"/>
        </w:rPr>
        <w:t>Integration with social media platforms for broader outreach and awareness.</w:t>
      </w:r>
    </w:p>
    <w:p w14:paraId="1F9AE997" w14:textId="77777777" w:rsidR="00B27CB0" w:rsidRDefault="00B27CB0" w:rsidP="00CE6C9F">
      <w:pPr>
        <w:jc w:val="both"/>
        <w:rPr>
          <w:b/>
          <w:bCs/>
          <w:sz w:val="24"/>
          <w:szCs w:val="24"/>
        </w:rPr>
      </w:pPr>
      <w:r w:rsidRPr="00322D2A">
        <w:rPr>
          <w:sz w:val="24"/>
          <w:szCs w:val="24"/>
        </w:rPr>
        <w:lastRenderedPageBreak/>
        <w:t>By incorporating these features, a blood donation website can enhance user experience, encourage regular donations, and contribute to the overall success of blood donation initiatives</w:t>
      </w:r>
      <w:r w:rsidRPr="00322D2A">
        <w:rPr>
          <w:b/>
          <w:bCs/>
          <w:sz w:val="24"/>
          <w:szCs w:val="24"/>
        </w:rPr>
        <w:t>.</w:t>
      </w:r>
    </w:p>
    <w:p w14:paraId="1500053F" w14:textId="77777777" w:rsidR="00B27CB0" w:rsidRDefault="00B27CB0" w:rsidP="00CE6C9F">
      <w:pPr>
        <w:jc w:val="both"/>
        <w:rPr>
          <w:b/>
          <w:bCs/>
          <w:sz w:val="24"/>
          <w:szCs w:val="24"/>
        </w:rPr>
      </w:pPr>
    </w:p>
    <w:p w14:paraId="3CD60EFD" w14:textId="14876B52" w:rsidR="00B27CB0" w:rsidRDefault="00B27CB0" w:rsidP="00CE6C9F">
      <w:pPr>
        <w:jc w:val="both"/>
        <w:rPr>
          <w:b/>
          <w:bCs/>
          <w:sz w:val="28"/>
          <w:szCs w:val="28"/>
        </w:rPr>
      </w:pPr>
      <w:r w:rsidRPr="00CE6C9F">
        <w:rPr>
          <w:b/>
          <w:bCs/>
          <w:sz w:val="28"/>
          <w:szCs w:val="28"/>
        </w:rPr>
        <w:t>SCREENSHOTS OF WEBSITE: -</w:t>
      </w:r>
    </w:p>
    <w:p w14:paraId="7B09D639" w14:textId="77777777" w:rsidR="00B27CB0" w:rsidRDefault="00B27CB0" w:rsidP="00CE6C9F">
      <w:pPr>
        <w:jc w:val="both"/>
        <w:rPr>
          <w:b/>
          <w:bCs/>
          <w:sz w:val="28"/>
          <w:szCs w:val="28"/>
        </w:rPr>
      </w:pPr>
    </w:p>
    <w:p w14:paraId="436C5280" w14:textId="77777777" w:rsidR="00B27CB0" w:rsidRDefault="00B27CB0" w:rsidP="00CE6C9F">
      <w:pPr>
        <w:jc w:val="both"/>
        <w:rPr>
          <w:b/>
          <w:bCs/>
          <w:sz w:val="28"/>
          <w:szCs w:val="28"/>
        </w:rPr>
      </w:pPr>
      <w:r>
        <w:rPr>
          <w:b/>
          <w:bCs/>
          <w:noProof/>
          <w:sz w:val="28"/>
          <w:szCs w:val="28"/>
        </w:rPr>
        <w:drawing>
          <wp:inline distT="0" distB="0" distL="0" distR="0" wp14:anchorId="2D50AC3C" wp14:editId="1681367E">
            <wp:extent cx="5943600" cy="2757805"/>
            <wp:effectExtent l="0" t="0" r="0" b="4445"/>
            <wp:docPr id="1852159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9739" name="Picture 18521597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2DA5D3D7" w14:textId="77777777" w:rsidR="00B27CB0" w:rsidRDefault="00B27CB0" w:rsidP="00CE6C9F">
      <w:pPr>
        <w:jc w:val="both"/>
        <w:rPr>
          <w:b/>
          <w:bCs/>
          <w:sz w:val="28"/>
          <w:szCs w:val="28"/>
        </w:rPr>
      </w:pPr>
    </w:p>
    <w:p w14:paraId="4DBCA2B1" w14:textId="77777777" w:rsidR="00B27CB0" w:rsidRDefault="00B27CB0" w:rsidP="00CE6C9F">
      <w:pPr>
        <w:jc w:val="both"/>
        <w:rPr>
          <w:b/>
          <w:bCs/>
          <w:sz w:val="28"/>
          <w:szCs w:val="28"/>
        </w:rPr>
      </w:pPr>
    </w:p>
    <w:p w14:paraId="58BA33FF" w14:textId="77777777" w:rsidR="00B27CB0" w:rsidRDefault="00B27CB0" w:rsidP="00CE6C9F">
      <w:pPr>
        <w:jc w:val="both"/>
        <w:rPr>
          <w:b/>
          <w:bCs/>
          <w:sz w:val="28"/>
          <w:szCs w:val="28"/>
        </w:rPr>
      </w:pPr>
      <w:r>
        <w:rPr>
          <w:b/>
          <w:bCs/>
          <w:noProof/>
          <w:sz w:val="28"/>
          <w:szCs w:val="28"/>
        </w:rPr>
        <w:drawing>
          <wp:anchor distT="0" distB="0" distL="114300" distR="114300" simplePos="0" relativeHeight="251660288" behindDoc="0" locked="0" layoutInCell="1" allowOverlap="1" wp14:anchorId="23F02CD1" wp14:editId="5147D068">
            <wp:simplePos x="0" y="0"/>
            <wp:positionH relativeFrom="margin">
              <wp:align>right</wp:align>
            </wp:positionH>
            <wp:positionV relativeFrom="paragraph">
              <wp:posOffset>136525</wp:posOffset>
            </wp:positionV>
            <wp:extent cx="5943600" cy="2745740"/>
            <wp:effectExtent l="0" t="0" r="0" b="0"/>
            <wp:wrapNone/>
            <wp:docPr id="1253289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89829" name="Picture 12532898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14:sizeRelH relativeFrom="page">
              <wp14:pctWidth>0</wp14:pctWidth>
            </wp14:sizeRelH>
            <wp14:sizeRelV relativeFrom="page">
              <wp14:pctHeight>0</wp14:pctHeight>
            </wp14:sizeRelV>
          </wp:anchor>
        </w:drawing>
      </w:r>
    </w:p>
    <w:p w14:paraId="7A69935A" w14:textId="77777777" w:rsidR="00B27CB0" w:rsidRDefault="00B27CB0" w:rsidP="00CE6C9F">
      <w:pPr>
        <w:jc w:val="both"/>
        <w:rPr>
          <w:b/>
          <w:bCs/>
          <w:sz w:val="28"/>
          <w:szCs w:val="28"/>
        </w:rPr>
      </w:pPr>
    </w:p>
    <w:p w14:paraId="3F46DC1B" w14:textId="77777777" w:rsidR="00B27CB0" w:rsidRDefault="00B27CB0" w:rsidP="00CE6C9F">
      <w:pPr>
        <w:jc w:val="both"/>
        <w:rPr>
          <w:b/>
          <w:bCs/>
          <w:sz w:val="28"/>
          <w:szCs w:val="28"/>
        </w:rPr>
      </w:pPr>
    </w:p>
    <w:p w14:paraId="1C76CDC1" w14:textId="77777777" w:rsidR="00B27CB0" w:rsidRDefault="00B27CB0" w:rsidP="00CE6C9F">
      <w:pPr>
        <w:jc w:val="both"/>
        <w:rPr>
          <w:b/>
          <w:bCs/>
          <w:sz w:val="28"/>
          <w:szCs w:val="28"/>
        </w:rPr>
      </w:pPr>
    </w:p>
    <w:p w14:paraId="14C025B4" w14:textId="77777777" w:rsidR="00B27CB0" w:rsidRDefault="00B27CB0" w:rsidP="00CE6C9F">
      <w:pPr>
        <w:jc w:val="both"/>
        <w:rPr>
          <w:b/>
          <w:bCs/>
          <w:sz w:val="28"/>
          <w:szCs w:val="28"/>
        </w:rPr>
      </w:pPr>
    </w:p>
    <w:p w14:paraId="2A7333E6" w14:textId="77777777" w:rsidR="00B27CB0" w:rsidRDefault="00B27CB0" w:rsidP="00CE6C9F">
      <w:pPr>
        <w:jc w:val="both"/>
        <w:rPr>
          <w:b/>
          <w:bCs/>
          <w:sz w:val="28"/>
          <w:szCs w:val="28"/>
        </w:rPr>
      </w:pPr>
    </w:p>
    <w:p w14:paraId="209AB94D" w14:textId="77777777" w:rsidR="00B27CB0" w:rsidRDefault="00B27CB0" w:rsidP="00CE6C9F">
      <w:pPr>
        <w:jc w:val="both"/>
        <w:rPr>
          <w:b/>
          <w:bCs/>
          <w:sz w:val="28"/>
          <w:szCs w:val="28"/>
        </w:rPr>
      </w:pPr>
    </w:p>
    <w:p w14:paraId="6AC38208" w14:textId="77777777" w:rsidR="00B27CB0" w:rsidRDefault="00B27CB0" w:rsidP="00CE6C9F">
      <w:pPr>
        <w:jc w:val="both"/>
        <w:rPr>
          <w:b/>
          <w:bCs/>
          <w:sz w:val="28"/>
          <w:szCs w:val="28"/>
        </w:rPr>
      </w:pPr>
    </w:p>
    <w:p w14:paraId="69605C8C" w14:textId="77777777" w:rsidR="00B27CB0" w:rsidRDefault="00B27CB0" w:rsidP="00CE6C9F">
      <w:pPr>
        <w:jc w:val="both"/>
        <w:rPr>
          <w:b/>
          <w:bCs/>
          <w:sz w:val="28"/>
          <w:szCs w:val="28"/>
        </w:rPr>
      </w:pPr>
    </w:p>
    <w:p w14:paraId="30CB596D" w14:textId="77777777" w:rsidR="00B27CB0" w:rsidRPr="00322D2A" w:rsidRDefault="00B27CB0" w:rsidP="00CE6C9F">
      <w:pPr>
        <w:jc w:val="both"/>
        <w:rPr>
          <w:b/>
          <w:bCs/>
          <w:sz w:val="28"/>
          <w:szCs w:val="28"/>
        </w:rPr>
      </w:pPr>
      <w:r>
        <w:rPr>
          <w:b/>
          <w:bCs/>
          <w:noProof/>
          <w:sz w:val="28"/>
          <w:szCs w:val="28"/>
        </w:rPr>
        <w:lastRenderedPageBreak/>
        <w:drawing>
          <wp:anchor distT="0" distB="0" distL="114300" distR="114300" simplePos="0" relativeHeight="251659264" behindDoc="0" locked="0" layoutInCell="1" allowOverlap="1" wp14:anchorId="60C0E8C0" wp14:editId="76EB0DA2">
            <wp:simplePos x="685800" y="933450"/>
            <wp:positionH relativeFrom="margin">
              <wp:align>center</wp:align>
            </wp:positionH>
            <wp:positionV relativeFrom="margin">
              <wp:align>top</wp:align>
            </wp:positionV>
            <wp:extent cx="5943600" cy="2717800"/>
            <wp:effectExtent l="0" t="0" r="0" b="6350"/>
            <wp:wrapSquare wrapText="bothSides"/>
            <wp:docPr id="144262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3933" name="Picture 1442623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14:sizeRelH relativeFrom="page">
              <wp14:pctWidth>0</wp14:pctWidth>
            </wp14:sizeRelH>
            <wp14:sizeRelV relativeFrom="page">
              <wp14:pctHeight>0</wp14:pctHeight>
            </wp14:sizeRelV>
          </wp:anchor>
        </w:drawing>
      </w:r>
    </w:p>
    <w:p w14:paraId="04327A07" w14:textId="77777777" w:rsidR="00B27CB0" w:rsidRDefault="00B27CB0" w:rsidP="00CE6C9F">
      <w:pPr>
        <w:jc w:val="both"/>
        <w:rPr>
          <w:b/>
          <w:bCs/>
          <w:sz w:val="24"/>
          <w:szCs w:val="24"/>
        </w:rPr>
      </w:pPr>
    </w:p>
    <w:p w14:paraId="1F800057" w14:textId="77777777" w:rsidR="00B27CB0" w:rsidRDefault="00B27CB0" w:rsidP="00CE6C9F">
      <w:pPr>
        <w:jc w:val="both"/>
        <w:rPr>
          <w:b/>
          <w:bCs/>
          <w:sz w:val="24"/>
          <w:szCs w:val="24"/>
        </w:rPr>
      </w:pPr>
    </w:p>
    <w:p w14:paraId="0C99BA03" w14:textId="77777777" w:rsidR="00B27CB0" w:rsidRDefault="00B27CB0" w:rsidP="00CE6C9F">
      <w:pPr>
        <w:jc w:val="both"/>
        <w:rPr>
          <w:b/>
          <w:bCs/>
          <w:sz w:val="24"/>
          <w:szCs w:val="24"/>
        </w:rPr>
      </w:pPr>
      <w:r>
        <w:rPr>
          <w:b/>
          <w:bCs/>
          <w:noProof/>
          <w:sz w:val="24"/>
          <w:szCs w:val="24"/>
        </w:rPr>
        <w:drawing>
          <wp:anchor distT="0" distB="0" distL="114300" distR="114300" simplePos="0" relativeHeight="251661312" behindDoc="0" locked="0" layoutInCell="1" allowOverlap="1" wp14:anchorId="231E6C12" wp14:editId="17501966">
            <wp:simplePos x="0" y="0"/>
            <wp:positionH relativeFrom="margin">
              <wp:align>right</wp:align>
            </wp:positionH>
            <wp:positionV relativeFrom="margin">
              <wp:posOffset>3994150</wp:posOffset>
            </wp:positionV>
            <wp:extent cx="5943600" cy="2714625"/>
            <wp:effectExtent l="0" t="0" r="0" b="9525"/>
            <wp:wrapSquare wrapText="bothSides"/>
            <wp:docPr id="1916896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96590" name="Picture 19168965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14:sizeRelH relativeFrom="page">
              <wp14:pctWidth>0</wp14:pctWidth>
            </wp14:sizeRelH>
            <wp14:sizeRelV relativeFrom="page">
              <wp14:pctHeight>0</wp14:pctHeight>
            </wp14:sizeRelV>
          </wp:anchor>
        </w:drawing>
      </w:r>
    </w:p>
    <w:p w14:paraId="0081C59B" w14:textId="77777777" w:rsidR="00B27CB0" w:rsidRDefault="00B27CB0" w:rsidP="00CE6C9F">
      <w:pPr>
        <w:jc w:val="both"/>
        <w:rPr>
          <w:b/>
          <w:bCs/>
          <w:sz w:val="24"/>
          <w:szCs w:val="24"/>
        </w:rPr>
      </w:pPr>
    </w:p>
    <w:p w14:paraId="0D868DD9" w14:textId="77777777" w:rsidR="00B27CB0" w:rsidRDefault="00B27CB0" w:rsidP="00CE6C9F">
      <w:pPr>
        <w:jc w:val="both"/>
        <w:rPr>
          <w:b/>
          <w:bCs/>
          <w:sz w:val="24"/>
          <w:szCs w:val="24"/>
        </w:rPr>
      </w:pPr>
    </w:p>
    <w:p w14:paraId="7DFC7CB2" w14:textId="77777777" w:rsidR="00B27CB0" w:rsidRDefault="00B27CB0" w:rsidP="00CE6C9F">
      <w:pPr>
        <w:jc w:val="both"/>
        <w:rPr>
          <w:b/>
          <w:bCs/>
          <w:sz w:val="24"/>
          <w:szCs w:val="24"/>
        </w:rPr>
      </w:pPr>
    </w:p>
    <w:p w14:paraId="5A48AD37" w14:textId="77777777" w:rsidR="00B27CB0" w:rsidRDefault="00B27CB0" w:rsidP="00CE6C9F">
      <w:pPr>
        <w:jc w:val="both"/>
        <w:rPr>
          <w:b/>
          <w:bCs/>
          <w:sz w:val="24"/>
          <w:szCs w:val="24"/>
        </w:rPr>
      </w:pPr>
    </w:p>
    <w:p w14:paraId="3129F278" w14:textId="77777777" w:rsidR="00B27CB0" w:rsidRDefault="00B27CB0" w:rsidP="00CE6C9F">
      <w:pPr>
        <w:jc w:val="both"/>
        <w:rPr>
          <w:b/>
          <w:bCs/>
          <w:sz w:val="24"/>
          <w:szCs w:val="24"/>
        </w:rPr>
      </w:pPr>
    </w:p>
    <w:p w14:paraId="3147B71E" w14:textId="77777777" w:rsidR="00B27CB0" w:rsidRDefault="00B27CB0" w:rsidP="00CE6C9F">
      <w:pPr>
        <w:jc w:val="both"/>
        <w:rPr>
          <w:b/>
          <w:bCs/>
          <w:sz w:val="24"/>
          <w:szCs w:val="24"/>
        </w:rPr>
      </w:pPr>
    </w:p>
    <w:p w14:paraId="2748C55A" w14:textId="77777777" w:rsidR="00B27CB0" w:rsidRDefault="00B27CB0" w:rsidP="00CE6C9F">
      <w:pPr>
        <w:jc w:val="both"/>
        <w:rPr>
          <w:b/>
          <w:bCs/>
          <w:sz w:val="24"/>
          <w:szCs w:val="24"/>
        </w:rPr>
      </w:pPr>
      <w:r>
        <w:rPr>
          <w:b/>
          <w:bCs/>
          <w:noProof/>
          <w:sz w:val="24"/>
          <w:szCs w:val="24"/>
        </w:rPr>
        <w:drawing>
          <wp:anchor distT="0" distB="0" distL="114300" distR="114300" simplePos="0" relativeHeight="251662336" behindDoc="0" locked="0" layoutInCell="1" allowOverlap="1" wp14:anchorId="583404EC" wp14:editId="345E0E1C">
            <wp:simplePos x="0" y="0"/>
            <wp:positionH relativeFrom="margin">
              <wp:posOffset>63500</wp:posOffset>
            </wp:positionH>
            <wp:positionV relativeFrom="margin">
              <wp:posOffset>317500</wp:posOffset>
            </wp:positionV>
            <wp:extent cx="5943600" cy="2748915"/>
            <wp:effectExtent l="0" t="0" r="0" b="0"/>
            <wp:wrapNone/>
            <wp:docPr id="7549368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36831" name="Picture 7549368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14:sizeRelH relativeFrom="page">
              <wp14:pctWidth>0</wp14:pctWidth>
            </wp14:sizeRelH>
            <wp14:sizeRelV relativeFrom="page">
              <wp14:pctHeight>0</wp14:pctHeight>
            </wp14:sizeRelV>
          </wp:anchor>
        </w:drawing>
      </w:r>
    </w:p>
    <w:p w14:paraId="2DC7E42A" w14:textId="77777777" w:rsidR="00B27CB0" w:rsidRDefault="00B27CB0" w:rsidP="00CE6C9F">
      <w:pPr>
        <w:jc w:val="both"/>
        <w:rPr>
          <w:b/>
          <w:bCs/>
          <w:sz w:val="24"/>
          <w:szCs w:val="24"/>
        </w:rPr>
      </w:pPr>
    </w:p>
    <w:p w14:paraId="6888EA42" w14:textId="77777777" w:rsidR="00B27CB0" w:rsidRDefault="00B27CB0" w:rsidP="00CE6C9F">
      <w:pPr>
        <w:jc w:val="both"/>
        <w:rPr>
          <w:b/>
          <w:bCs/>
          <w:sz w:val="24"/>
          <w:szCs w:val="24"/>
        </w:rPr>
      </w:pPr>
    </w:p>
    <w:p w14:paraId="678FDF5C" w14:textId="77777777" w:rsidR="00B27CB0" w:rsidRDefault="00B27CB0" w:rsidP="00CE6C9F">
      <w:pPr>
        <w:jc w:val="both"/>
        <w:rPr>
          <w:b/>
          <w:bCs/>
          <w:sz w:val="24"/>
          <w:szCs w:val="24"/>
        </w:rPr>
      </w:pPr>
    </w:p>
    <w:p w14:paraId="1578B028" w14:textId="77777777" w:rsidR="00B27CB0" w:rsidRDefault="00B27CB0" w:rsidP="00CE6C9F">
      <w:pPr>
        <w:jc w:val="both"/>
        <w:rPr>
          <w:b/>
          <w:bCs/>
          <w:sz w:val="24"/>
          <w:szCs w:val="24"/>
        </w:rPr>
      </w:pPr>
    </w:p>
    <w:p w14:paraId="520A98F1" w14:textId="77777777" w:rsidR="00B27CB0" w:rsidRDefault="00B27CB0" w:rsidP="00CE6C9F">
      <w:pPr>
        <w:jc w:val="both"/>
        <w:rPr>
          <w:b/>
          <w:bCs/>
          <w:sz w:val="24"/>
          <w:szCs w:val="24"/>
        </w:rPr>
      </w:pPr>
    </w:p>
    <w:p w14:paraId="7B9A280B" w14:textId="77777777" w:rsidR="00B27CB0" w:rsidRDefault="00B27CB0" w:rsidP="00CE6C9F">
      <w:pPr>
        <w:jc w:val="both"/>
        <w:rPr>
          <w:b/>
          <w:bCs/>
          <w:sz w:val="24"/>
          <w:szCs w:val="24"/>
        </w:rPr>
      </w:pPr>
    </w:p>
    <w:p w14:paraId="63FF2DAC" w14:textId="77777777" w:rsidR="00B27CB0" w:rsidRDefault="00B27CB0" w:rsidP="00CE6C9F">
      <w:pPr>
        <w:jc w:val="both"/>
        <w:rPr>
          <w:b/>
          <w:bCs/>
          <w:sz w:val="24"/>
          <w:szCs w:val="24"/>
        </w:rPr>
      </w:pPr>
    </w:p>
    <w:p w14:paraId="4F880D1B" w14:textId="77777777" w:rsidR="00B27CB0" w:rsidRDefault="00B27CB0" w:rsidP="00CE6C9F">
      <w:pPr>
        <w:jc w:val="both"/>
        <w:rPr>
          <w:b/>
          <w:bCs/>
          <w:sz w:val="24"/>
          <w:szCs w:val="24"/>
        </w:rPr>
      </w:pPr>
    </w:p>
    <w:p w14:paraId="316B94AF" w14:textId="77777777" w:rsidR="00B27CB0" w:rsidRDefault="00B27CB0" w:rsidP="00CE6C9F">
      <w:pPr>
        <w:jc w:val="both"/>
        <w:rPr>
          <w:b/>
          <w:bCs/>
          <w:sz w:val="24"/>
          <w:szCs w:val="24"/>
        </w:rPr>
      </w:pPr>
    </w:p>
    <w:p w14:paraId="0733C92E" w14:textId="77777777" w:rsidR="00B27CB0" w:rsidRDefault="00B27CB0" w:rsidP="00CE6C9F">
      <w:pPr>
        <w:jc w:val="both"/>
        <w:rPr>
          <w:b/>
          <w:bCs/>
          <w:sz w:val="24"/>
          <w:szCs w:val="24"/>
        </w:rPr>
      </w:pPr>
    </w:p>
    <w:p w14:paraId="68B9A7C0" w14:textId="77777777" w:rsidR="00B27CB0" w:rsidRDefault="00B27CB0" w:rsidP="00CE6C9F">
      <w:pPr>
        <w:jc w:val="both"/>
        <w:rPr>
          <w:b/>
          <w:bCs/>
          <w:sz w:val="24"/>
          <w:szCs w:val="24"/>
        </w:rPr>
      </w:pPr>
    </w:p>
    <w:p w14:paraId="356559E0" w14:textId="77777777" w:rsidR="00B27CB0" w:rsidRDefault="00B27CB0" w:rsidP="00CE6C9F">
      <w:pPr>
        <w:jc w:val="both"/>
        <w:rPr>
          <w:b/>
          <w:bCs/>
          <w:sz w:val="24"/>
          <w:szCs w:val="24"/>
        </w:rPr>
      </w:pPr>
      <w:r>
        <w:rPr>
          <w:b/>
          <w:bCs/>
          <w:noProof/>
          <w:sz w:val="24"/>
          <w:szCs w:val="24"/>
        </w:rPr>
        <w:drawing>
          <wp:anchor distT="0" distB="0" distL="114300" distR="114300" simplePos="0" relativeHeight="251664384" behindDoc="1" locked="0" layoutInCell="1" allowOverlap="1" wp14:anchorId="48FD882B" wp14:editId="517FF16F">
            <wp:simplePos x="0" y="0"/>
            <wp:positionH relativeFrom="margin">
              <wp:align>right</wp:align>
            </wp:positionH>
            <wp:positionV relativeFrom="paragraph">
              <wp:posOffset>438150</wp:posOffset>
            </wp:positionV>
            <wp:extent cx="5943600" cy="2739390"/>
            <wp:effectExtent l="0" t="0" r="0" b="3810"/>
            <wp:wrapTight wrapText="bothSides">
              <wp:wrapPolygon edited="0">
                <wp:start x="0" y="0"/>
                <wp:lineTo x="0" y="21480"/>
                <wp:lineTo x="21531" y="21480"/>
                <wp:lineTo x="21531" y="0"/>
                <wp:lineTo x="0" y="0"/>
              </wp:wrapPolygon>
            </wp:wrapTight>
            <wp:docPr id="12934983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8390" name="Picture 12934983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anchor>
        </w:drawing>
      </w:r>
    </w:p>
    <w:p w14:paraId="0C35BA26" w14:textId="77777777" w:rsidR="00B27CB0" w:rsidRDefault="00B27CB0" w:rsidP="00CE6C9F">
      <w:pPr>
        <w:rPr>
          <w:b/>
          <w:bCs/>
          <w:sz w:val="24"/>
          <w:szCs w:val="24"/>
        </w:rPr>
      </w:pPr>
    </w:p>
    <w:p w14:paraId="0432FA22" w14:textId="77777777" w:rsidR="00B27CB0" w:rsidRDefault="00B27CB0" w:rsidP="00CE6C9F">
      <w:pPr>
        <w:jc w:val="both"/>
        <w:rPr>
          <w:b/>
          <w:bCs/>
          <w:sz w:val="24"/>
          <w:szCs w:val="24"/>
        </w:rPr>
      </w:pPr>
    </w:p>
    <w:p w14:paraId="32B291EA" w14:textId="77777777" w:rsidR="00B27CB0" w:rsidRDefault="00B27CB0" w:rsidP="00CE6C9F">
      <w:pPr>
        <w:jc w:val="both"/>
        <w:rPr>
          <w:b/>
          <w:bCs/>
          <w:sz w:val="24"/>
          <w:szCs w:val="24"/>
        </w:rPr>
      </w:pPr>
    </w:p>
    <w:p w14:paraId="07949441" w14:textId="77777777" w:rsidR="00B27CB0" w:rsidRDefault="00B27CB0" w:rsidP="00CE6C9F">
      <w:pPr>
        <w:jc w:val="both"/>
        <w:rPr>
          <w:b/>
          <w:bCs/>
          <w:sz w:val="24"/>
          <w:szCs w:val="24"/>
        </w:rPr>
      </w:pPr>
    </w:p>
    <w:p w14:paraId="6A0837B6" w14:textId="77777777" w:rsidR="00B27CB0" w:rsidRDefault="00B27CB0" w:rsidP="00CE6C9F">
      <w:pPr>
        <w:jc w:val="both"/>
        <w:rPr>
          <w:b/>
          <w:bCs/>
          <w:sz w:val="24"/>
          <w:szCs w:val="24"/>
        </w:rPr>
      </w:pPr>
    </w:p>
    <w:p w14:paraId="584E2080" w14:textId="77777777" w:rsidR="00B27CB0" w:rsidRDefault="00B27CB0" w:rsidP="00CE6C9F">
      <w:pPr>
        <w:jc w:val="both"/>
        <w:rPr>
          <w:b/>
          <w:bCs/>
          <w:sz w:val="28"/>
          <w:szCs w:val="28"/>
        </w:rPr>
      </w:pPr>
      <w:r w:rsidRPr="004E3158">
        <w:rPr>
          <w:b/>
          <w:bCs/>
          <w:noProof/>
          <w:sz w:val="28"/>
          <w:szCs w:val="28"/>
        </w:rPr>
        <w:drawing>
          <wp:anchor distT="0" distB="0" distL="114300" distR="114300" simplePos="0" relativeHeight="251663360" behindDoc="0" locked="0" layoutInCell="1" allowOverlap="1" wp14:anchorId="416FF669" wp14:editId="7F4D0118">
            <wp:simplePos x="0" y="0"/>
            <wp:positionH relativeFrom="margin">
              <wp:align>center</wp:align>
            </wp:positionH>
            <wp:positionV relativeFrom="margin">
              <wp:align>top</wp:align>
            </wp:positionV>
            <wp:extent cx="5943600" cy="2748915"/>
            <wp:effectExtent l="0" t="0" r="0" b="0"/>
            <wp:wrapSquare wrapText="bothSides"/>
            <wp:docPr id="7696838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83892" name="Picture 7696838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14:sizeRelH relativeFrom="page">
              <wp14:pctWidth>0</wp14:pctWidth>
            </wp14:sizeRelH>
            <wp14:sizeRelV relativeFrom="page">
              <wp14:pctHeight>0</wp14:pctHeight>
            </wp14:sizeRelV>
          </wp:anchor>
        </w:drawing>
      </w:r>
      <w:r w:rsidRPr="004E3158">
        <w:rPr>
          <w:b/>
          <w:bCs/>
          <w:sz w:val="28"/>
          <w:szCs w:val="28"/>
        </w:rPr>
        <w:t xml:space="preserve">FLOW OF PROJECT: - </w:t>
      </w:r>
    </w:p>
    <w:p w14:paraId="4841B11B" w14:textId="77777777" w:rsidR="00B27CB0" w:rsidRPr="004E3158" w:rsidRDefault="00B27CB0" w:rsidP="004E3158">
      <w:pPr>
        <w:pStyle w:val="ListParagraph"/>
        <w:numPr>
          <w:ilvl w:val="0"/>
          <w:numId w:val="4"/>
        </w:numPr>
        <w:jc w:val="both"/>
        <w:rPr>
          <w:sz w:val="28"/>
          <w:szCs w:val="28"/>
        </w:rPr>
      </w:pPr>
      <w:r w:rsidRPr="004E3158">
        <w:rPr>
          <w:sz w:val="28"/>
          <w:szCs w:val="28"/>
        </w:rPr>
        <w:t>SHASHANK SINGH</w:t>
      </w:r>
      <w:r>
        <w:rPr>
          <w:sz w:val="28"/>
          <w:szCs w:val="28"/>
        </w:rPr>
        <w:t xml:space="preserve"> (12317304) – I handled the CSS and some sections of HTML part. I have made the front page, navigation bar, Blood Donation Appointment box and the registration page.</w:t>
      </w:r>
    </w:p>
    <w:p w14:paraId="1B343426" w14:textId="77777777" w:rsidR="00B27CB0" w:rsidRDefault="00B27CB0" w:rsidP="00CE6C9F">
      <w:pPr>
        <w:jc w:val="both"/>
        <w:rPr>
          <w:b/>
          <w:bCs/>
          <w:sz w:val="24"/>
          <w:szCs w:val="24"/>
        </w:rPr>
      </w:pPr>
    </w:p>
    <w:p w14:paraId="65597B60" w14:textId="77777777" w:rsidR="00B27CB0" w:rsidRDefault="00B27CB0" w:rsidP="000F603A">
      <w:pPr>
        <w:jc w:val="both"/>
        <w:rPr>
          <w:b/>
          <w:bCs/>
          <w:sz w:val="28"/>
          <w:szCs w:val="28"/>
        </w:rPr>
      </w:pPr>
      <w:r w:rsidRPr="000F603A">
        <w:rPr>
          <w:b/>
          <w:bCs/>
          <w:sz w:val="28"/>
          <w:szCs w:val="28"/>
        </w:rPr>
        <w:t>Conclusion:</w:t>
      </w:r>
      <w:r>
        <w:rPr>
          <w:b/>
          <w:bCs/>
          <w:sz w:val="28"/>
          <w:szCs w:val="28"/>
        </w:rPr>
        <w:t xml:space="preserve"> </w:t>
      </w:r>
      <w:r w:rsidRPr="000F603A">
        <w:rPr>
          <w:b/>
          <w:bCs/>
          <w:sz w:val="28"/>
          <w:szCs w:val="28"/>
        </w:rPr>
        <w:t>-</w:t>
      </w:r>
    </w:p>
    <w:p w14:paraId="34DEF30F" w14:textId="77777777" w:rsidR="00B27CB0" w:rsidRDefault="00B27CB0" w:rsidP="000F603A">
      <w:pPr>
        <w:jc w:val="both"/>
        <w:rPr>
          <w:sz w:val="24"/>
          <w:szCs w:val="24"/>
        </w:rPr>
      </w:pPr>
      <w:r w:rsidRPr="000F603A">
        <w:rPr>
          <w:sz w:val="24"/>
          <w:szCs w:val="24"/>
        </w:rPr>
        <w:t>The creation and implementation of the blood donation website stands as a testament to the transformative power of technology, community engagement, and human compassion. Through this initiative, we have forged a digital platform that not only facilitates the life-saving act of blood donation but also cultivates a sense of solidarity and collective responsibility within our community.</w:t>
      </w:r>
    </w:p>
    <w:p w14:paraId="681F507A" w14:textId="77777777" w:rsidR="00B27CB0" w:rsidRPr="000F603A" w:rsidRDefault="00B27CB0" w:rsidP="000F603A">
      <w:pPr>
        <w:jc w:val="both"/>
        <w:rPr>
          <w:sz w:val="24"/>
          <w:szCs w:val="24"/>
        </w:rPr>
      </w:pPr>
      <w:r w:rsidRPr="000F603A">
        <w:rPr>
          <w:sz w:val="24"/>
          <w:szCs w:val="24"/>
        </w:rPr>
        <w:t>The journey from conception to execution has been marked by milestones, challenges, and, above all, the unwavering commitment of donors, recipients, and stakeholders. The impact of the blood donation website extends beyond the digital realm, reaching into the lives of individuals who have received the gift of life and the broader community that has rallied together in support.</w:t>
      </w:r>
    </w:p>
    <w:p w14:paraId="145F43D8" w14:textId="77777777" w:rsidR="00B27CB0" w:rsidRPr="000F603A" w:rsidRDefault="00B27CB0" w:rsidP="000F603A">
      <w:pPr>
        <w:jc w:val="both"/>
        <w:rPr>
          <w:sz w:val="24"/>
          <w:szCs w:val="24"/>
        </w:rPr>
      </w:pPr>
      <w:r w:rsidRPr="000F603A">
        <w:rPr>
          <w:sz w:val="24"/>
          <w:szCs w:val="24"/>
        </w:rPr>
        <w:t>As we reflect on the results presented in this final report, the blood donation website has become a vital tool in addressing critical blood shortages, raising awareness about the importance of donation, and fostering a culture of giving. The user engagement metrics, success stories, and community-building initiatives all underscore the positive outcomes achieved through this endeavor.</w:t>
      </w:r>
    </w:p>
    <w:p w14:paraId="25BA820C" w14:textId="77777777" w:rsidR="00B27CB0" w:rsidRPr="000F603A" w:rsidRDefault="00B27CB0" w:rsidP="000F603A">
      <w:pPr>
        <w:jc w:val="both"/>
        <w:rPr>
          <w:sz w:val="24"/>
          <w:szCs w:val="24"/>
        </w:rPr>
      </w:pPr>
      <w:r w:rsidRPr="000F603A">
        <w:rPr>
          <w:sz w:val="24"/>
          <w:szCs w:val="24"/>
        </w:rPr>
        <w:lastRenderedPageBreak/>
        <w:t>The success of the blood donation website can be attributed to the collaboration and dedication of a diverse range of individuals, from donors and recipients to developers, administrators, and community partners. The impact of each blood donation resonates far beyond the confines of the virtual platform, creating a ripple effect of hope, healing, and human connection.</w:t>
      </w:r>
    </w:p>
    <w:p w14:paraId="7F1BD242" w14:textId="77777777" w:rsidR="00B27CB0" w:rsidRPr="000F603A" w:rsidRDefault="00B27CB0" w:rsidP="000F603A">
      <w:pPr>
        <w:jc w:val="both"/>
        <w:rPr>
          <w:sz w:val="24"/>
          <w:szCs w:val="24"/>
        </w:rPr>
      </w:pPr>
      <w:r w:rsidRPr="000F603A">
        <w:rPr>
          <w:sz w:val="24"/>
          <w:szCs w:val="24"/>
        </w:rPr>
        <w:t>While celebrating the achievements documented in this report, we recognize that the journey does not end here. The insights gained and the lessons learned will inform future enhancements and expansions of the blood donation website. Our commitment to saving lives and making a lasting impact on the well-being of our community remains steadfast, and we look forward to evolving and growing in our mission.</w:t>
      </w:r>
    </w:p>
    <w:p w14:paraId="695E2E40" w14:textId="77777777" w:rsidR="00B27CB0" w:rsidRPr="000F603A" w:rsidRDefault="00B27CB0" w:rsidP="000F603A">
      <w:pPr>
        <w:jc w:val="both"/>
        <w:rPr>
          <w:sz w:val="24"/>
          <w:szCs w:val="24"/>
        </w:rPr>
      </w:pPr>
      <w:r w:rsidRPr="000F603A">
        <w:rPr>
          <w:sz w:val="24"/>
          <w:szCs w:val="24"/>
        </w:rPr>
        <w:t>In the grand tapestry of healthcare and humanitarian efforts, the blood donation website stands as a shining thread, weaving together the stories of generosity, resilience, and compassion. It is a beacon of hope, a symbol of unity, and a reminder that, together, we can make a profound and lasting difference in the lives of those in need. As we close this chapter, we express gratitude to all who have contributed to the success of this initiative and look ahead to a future where the spirit of giving continues to flourish.</w:t>
      </w:r>
    </w:p>
    <w:p w14:paraId="5D214C41" w14:textId="77777777" w:rsidR="00B27CB0" w:rsidRDefault="00B27CB0" w:rsidP="000F603A">
      <w:pPr>
        <w:jc w:val="both"/>
        <w:rPr>
          <w:b/>
          <w:bCs/>
          <w:sz w:val="28"/>
          <w:szCs w:val="28"/>
        </w:rPr>
      </w:pPr>
      <w:r w:rsidRPr="000F603A">
        <w:rPr>
          <w:b/>
          <w:bCs/>
          <w:vanish/>
          <w:sz w:val="28"/>
          <w:szCs w:val="28"/>
        </w:rPr>
        <w:t>Top of Form</w:t>
      </w:r>
    </w:p>
    <w:p w14:paraId="61772EE1" w14:textId="77777777" w:rsidR="00B27CB0" w:rsidRDefault="00B27CB0" w:rsidP="000F603A">
      <w:pPr>
        <w:jc w:val="both"/>
        <w:rPr>
          <w:b/>
          <w:bCs/>
          <w:sz w:val="28"/>
          <w:szCs w:val="28"/>
        </w:rPr>
      </w:pPr>
    </w:p>
    <w:p w14:paraId="344E62B4" w14:textId="77777777" w:rsidR="00B27CB0" w:rsidRDefault="00B27CB0" w:rsidP="000F603A">
      <w:pPr>
        <w:jc w:val="both"/>
        <w:rPr>
          <w:b/>
          <w:bCs/>
          <w:sz w:val="28"/>
          <w:szCs w:val="28"/>
        </w:rPr>
      </w:pPr>
      <w:r>
        <w:rPr>
          <w:b/>
          <w:bCs/>
          <w:sz w:val="28"/>
          <w:szCs w:val="28"/>
        </w:rPr>
        <w:t>REFERCENCES: -</w:t>
      </w:r>
    </w:p>
    <w:p w14:paraId="3E2D5B9F" w14:textId="77777777" w:rsidR="00B27CB0" w:rsidRDefault="00B27CB0" w:rsidP="000F603A">
      <w:pPr>
        <w:numPr>
          <w:ilvl w:val="0"/>
          <w:numId w:val="5"/>
        </w:numPr>
        <w:jc w:val="both"/>
        <w:rPr>
          <w:sz w:val="24"/>
          <w:szCs w:val="24"/>
        </w:rPr>
      </w:pPr>
      <w:r w:rsidRPr="000F603A">
        <w:rPr>
          <w:sz w:val="24"/>
          <w:szCs w:val="24"/>
        </w:rPr>
        <w:t xml:space="preserve">American Red Cross. (2022). Blood Donation Guidelines. </w:t>
      </w:r>
    </w:p>
    <w:p w14:paraId="6D20C07F" w14:textId="77777777" w:rsidR="00B27CB0" w:rsidRPr="000F603A" w:rsidRDefault="00B27CB0" w:rsidP="000F603A">
      <w:pPr>
        <w:ind w:left="720"/>
        <w:jc w:val="both"/>
        <w:rPr>
          <w:sz w:val="24"/>
          <w:szCs w:val="24"/>
        </w:rPr>
      </w:pPr>
      <w:r>
        <w:rPr>
          <w:sz w:val="24"/>
          <w:szCs w:val="24"/>
        </w:rPr>
        <w:t xml:space="preserve">[Link: - </w:t>
      </w:r>
      <w:hyperlink r:id="rId12" w:history="1">
        <w:r w:rsidRPr="00D72DA7">
          <w:rPr>
            <w:rStyle w:val="Hyperlink"/>
            <w:sz w:val="24"/>
            <w:szCs w:val="24"/>
          </w:rPr>
          <w:t>https://www.redcross.org/</w:t>
        </w:r>
      </w:hyperlink>
      <w:r>
        <w:rPr>
          <w:sz w:val="24"/>
          <w:szCs w:val="24"/>
        </w:rPr>
        <w:t>]</w:t>
      </w:r>
    </w:p>
    <w:p w14:paraId="1C85AAE5" w14:textId="77777777" w:rsidR="00B27CB0" w:rsidRDefault="00B27CB0" w:rsidP="000F603A">
      <w:pPr>
        <w:numPr>
          <w:ilvl w:val="0"/>
          <w:numId w:val="5"/>
        </w:numPr>
        <w:jc w:val="both"/>
        <w:rPr>
          <w:sz w:val="24"/>
          <w:szCs w:val="24"/>
        </w:rPr>
      </w:pPr>
      <w:r w:rsidRPr="000F603A">
        <w:rPr>
          <w:sz w:val="24"/>
          <w:szCs w:val="24"/>
        </w:rPr>
        <w:t>World Health Organization. (2021). Blood Transfusion Safety.</w:t>
      </w:r>
    </w:p>
    <w:p w14:paraId="4EF9D640" w14:textId="77777777" w:rsidR="00B27CB0" w:rsidRDefault="00B27CB0" w:rsidP="00D72DA7">
      <w:pPr>
        <w:ind w:left="720"/>
        <w:jc w:val="both"/>
        <w:rPr>
          <w:sz w:val="24"/>
          <w:szCs w:val="24"/>
        </w:rPr>
      </w:pPr>
      <w:r>
        <w:rPr>
          <w:sz w:val="24"/>
          <w:szCs w:val="24"/>
        </w:rPr>
        <w:t xml:space="preserve">[Link: - </w:t>
      </w:r>
      <w:hyperlink r:id="rId13" w:history="1">
        <w:r w:rsidRPr="00D72DA7">
          <w:rPr>
            <w:rStyle w:val="Hyperlink"/>
            <w:sz w:val="24"/>
            <w:szCs w:val="24"/>
          </w:rPr>
          <w:t>https://www.who.int/health-topics/blood-transfusion-safety</w:t>
        </w:r>
      </w:hyperlink>
      <w:r>
        <w:rPr>
          <w:sz w:val="24"/>
          <w:szCs w:val="24"/>
        </w:rPr>
        <w:t>]</w:t>
      </w:r>
    </w:p>
    <w:p w14:paraId="619D44E4" w14:textId="77777777" w:rsidR="00B27CB0" w:rsidRDefault="00B27CB0" w:rsidP="00D72DA7">
      <w:pPr>
        <w:pStyle w:val="ListParagraph"/>
        <w:numPr>
          <w:ilvl w:val="0"/>
          <w:numId w:val="5"/>
        </w:numPr>
        <w:jc w:val="both"/>
        <w:rPr>
          <w:sz w:val="24"/>
          <w:szCs w:val="24"/>
        </w:rPr>
      </w:pPr>
      <w:r>
        <w:rPr>
          <w:sz w:val="24"/>
          <w:szCs w:val="24"/>
        </w:rPr>
        <w:t>GitHub.</w:t>
      </w:r>
    </w:p>
    <w:p w14:paraId="6968D164" w14:textId="77777777" w:rsidR="00B27CB0" w:rsidRDefault="00B27CB0" w:rsidP="00D72DA7">
      <w:pPr>
        <w:pStyle w:val="ListParagraph"/>
        <w:jc w:val="both"/>
        <w:rPr>
          <w:sz w:val="24"/>
          <w:szCs w:val="24"/>
        </w:rPr>
      </w:pPr>
      <w:r>
        <w:rPr>
          <w:sz w:val="24"/>
          <w:szCs w:val="24"/>
        </w:rPr>
        <w:t xml:space="preserve">[Link: - </w:t>
      </w:r>
      <w:hyperlink r:id="rId14" w:history="1">
        <w:r w:rsidRPr="00D72DA7">
          <w:rPr>
            <w:rStyle w:val="Hyperlink"/>
            <w:sz w:val="24"/>
            <w:szCs w:val="24"/>
          </w:rPr>
          <w:t>https://github.com/</w:t>
        </w:r>
      </w:hyperlink>
      <w:r>
        <w:rPr>
          <w:sz w:val="24"/>
          <w:szCs w:val="24"/>
        </w:rPr>
        <w:t>]</w:t>
      </w:r>
    </w:p>
    <w:p w14:paraId="7535DF1D" w14:textId="77777777" w:rsidR="00B27CB0" w:rsidRDefault="00B27CB0" w:rsidP="00D72DA7">
      <w:pPr>
        <w:pStyle w:val="ListParagraph"/>
        <w:jc w:val="both"/>
        <w:rPr>
          <w:sz w:val="24"/>
          <w:szCs w:val="24"/>
        </w:rPr>
      </w:pPr>
    </w:p>
    <w:p w14:paraId="2EBD4A0E" w14:textId="77777777" w:rsidR="00B27CB0" w:rsidRDefault="00B27CB0" w:rsidP="00D72DA7">
      <w:pPr>
        <w:pStyle w:val="ListParagraph"/>
        <w:numPr>
          <w:ilvl w:val="0"/>
          <w:numId w:val="5"/>
        </w:numPr>
        <w:jc w:val="both"/>
        <w:rPr>
          <w:sz w:val="24"/>
          <w:szCs w:val="24"/>
        </w:rPr>
      </w:pPr>
      <w:r>
        <w:rPr>
          <w:sz w:val="24"/>
          <w:szCs w:val="24"/>
        </w:rPr>
        <w:t>CHATGPT</w:t>
      </w:r>
    </w:p>
    <w:p w14:paraId="2ECED1EE" w14:textId="77777777" w:rsidR="00B27CB0" w:rsidRDefault="00B27CB0" w:rsidP="00D72DA7">
      <w:pPr>
        <w:pStyle w:val="ListParagraph"/>
        <w:jc w:val="both"/>
        <w:rPr>
          <w:sz w:val="24"/>
          <w:szCs w:val="24"/>
        </w:rPr>
      </w:pPr>
      <w:r>
        <w:rPr>
          <w:sz w:val="24"/>
          <w:szCs w:val="24"/>
        </w:rPr>
        <w:t xml:space="preserve">[Link: - </w:t>
      </w:r>
      <w:hyperlink r:id="rId15" w:history="1">
        <w:r w:rsidRPr="00D72DA7">
          <w:rPr>
            <w:rStyle w:val="Hyperlink"/>
            <w:sz w:val="24"/>
            <w:szCs w:val="24"/>
          </w:rPr>
          <w:t>https://chat.openai.com/</w:t>
        </w:r>
      </w:hyperlink>
      <w:r>
        <w:rPr>
          <w:sz w:val="24"/>
          <w:szCs w:val="24"/>
        </w:rPr>
        <w:t>]</w:t>
      </w:r>
    </w:p>
    <w:p w14:paraId="63FD108B" w14:textId="77777777" w:rsidR="005054FC" w:rsidRDefault="005054FC" w:rsidP="00D72DA7">
      <w:pPr>
        <w:pStyle w:val="ListParagraph"/>
        <w:jc w:val="both"/>
        <w:rPr>
          <w:sz w:val="24"/>
          <w:szCs w:val="24"/>
        </w:rPr>
      </w:pPr>
    </w:p>
    <w:p w14:paraId="0A43B1E7" w14:textId="77777777" w:rsidR="005054FC" w:rsidRDefault="005054FC" w:rsidP="00D72DA7">
      <w:pPr>
        <w:pStyle w:val="ListParagraph"/>
        <w:jc w:val="both"/>
        <w:rPr>
          <w:sz w:val="24"/>
          <w:szCs w:val="24"/>
        </w:rPr>
      </w:pPr>
    </w:p>
    <w:p w14:paraId="753C4C5A" w14:textId="4E4F9AAA" w:rsidR="005054FC" w:rsidRPr="005054FC" w:rsidRDefault="005054FC" w:rsidP="00D72DA7">
      <w:pPr>
        <w:jc w:val="both"/>
        <w:rPr>
          <w:sz w:val="24"/>
          <w:szCs w:val="24"/>
        </w:rPr>
      </w:pPr>
      <w:r w:rsidRPr="005054FC">
        <w:rPr>
          <w:b/>
          <w:bCs/>
          <w:sz w:val="24"/>
          <w:szCs w:val="24"/>
        </w:rPr>
        <w:t>LINK FOR WEBSITE: -</w:t>
      </w:r>
      <w:r>
        <w:rPr>
          <w:sz w:val="24"/>
          <w:szCs w:val="24"/>
        </w:rPr>
        <w:t xml:space="preserve"> </w:t>
      </w:r>
      <w:hyperlink r:id="rId16" w:history="1">
        <w:r w:rsidRPr="005054FC">
          <w:rPr>
            <w:rStyle w:val="Hyperlink"/>
            <w:sz w:val="24"/>
            <w:szCs w:val="24"/>
          </w:rPr>
          <w:t>https://ayndrome.github.io/Blooddonation/</w:t>
        </w:r>
      </w:hyperlink>
    </w:p>
    <w:p w14:paraId="544FE2C9" w14:textId="77777777" w:rsidR="005054FC" w:rsidRPr="00D72DA7" w:rsidRDefault="005054FC" w:rsidP="00D72DA7">
      <w:pPr>
        <w:jc w:val="both"/>
        <w:rPr>
          <w:sz w:val="24"/>
          <w:szCs w:val="24"/>
        </w:rPr>
      </w:pPr>
    </w:p>
    <w:p w14:paraId="0C3F2855" w14:textId="77777777" w:rsidR="00B27CB0" w:rsidRPr="00D72DA7" w:rsidRDefault="00B27CB0" w:rsidP="00D72DA7">
      <w:pPr>
        <w:jc w:val="both"/>
        <w:rPr>
          <w:sz w:val="24"/>
          <w:szCs w:val="24"/>
        </w:rPr>
      </w:pPr>
    </w:p>
    <w:p w14:paraId="6DFB041E" w14:textId="77777777" w:rsidR="00B27CB0" w:rsidRPr="000F603A" w:rsidRDefault="00B27CB0" w:rsidP="000F603A">
      <w:pPr>
        <w:numPr>
          <w:ilvl w:val="0"/>
          <w:numId w:val="5"/>
        </w:numPr>
        <w:jc w:val="both"/>
        <w:rPr>
          <w:b/>
          <w:bCs/>
          <w:vanish/>
          <w:sz w:val="28"/>
          <w:szCs w:val="28"/>
        </w:rPr>
      </w:pPr>
    </w:p>
    <w:p w14:paraId="1315EB23" w14:textId="77777777" w:rsidR="008D094A" w:rsidRDefault="008D094A"/>
    <w:sectPr w:rsidR="008D094A" w:rsidSect="006D2513">
      <w:pgSz w:w="12240" w:h="15840"/>
      <w:pgMar w:top="1440" w:right="1440" w:bottom="1440" w:left="1440" w:header="720" w:footer="720" w:gutter="0"/>
      <w:pgBorders w:display="firstPage"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A7C1B"/>
    <w:multiLevelType w:val="hybridMultilevel"/>
    <w:tmpl w:val="BE963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67FC3"/>
    <w:multiLevelType w:val="multilevel"/>
    <w:tmpl w:val="3B629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E362C"/>
    <w:multiLevelType w:val="multilevel"/>
    <w:tmpl w:val="CE6C9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D4B50"/>
    <w:multiLevelType w:val="multilevel"/>
    <w:tmpl w:val="06846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34DAB"/>
    <w:multiLevelType w:val="hybridMultilevel"/>
    <w:tmpl w:val="CCFA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917EB"/>
    <w:multiLevelType w:val="multilevel"/>
    <w:tmpl w:val="972C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770427">
    <w:abstractNumId w:val="1"/>
  </w:num>
  <w:num w:numId="2" w16cid:durableId="157812179">
    <w:abstractNumId w:val="2"/>
  </w:num>
  <w:num w:numId="3" w16cid:durableId="1492482328">
    <w:abstractNumId w:val="3"/>
  </w:num>
  <w:num w:numId="4" w16cid:durableId="131142345">
    <w:abstractNumId w:val="4"/>
  </w:num>
  <w:num w:numId="5" w16cid:durableId="1715618954">
    <w:abstractNumId w:val="5"/>
  </w:num>
  <w:num w:numId="6" w16cid:durableId="111864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B0"/>
    <w:rsid w:val="005054FC"/>
    <w:rsid w:val="006D2513"/>
    <w:rsid w:val="008D094A"/>
    <w:rsid w:val="00B2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750"/>
  <w15:chartTrackingRefBased/>
  <w15:docId w15:val="{CD693BF2-D6A8-459D-A7F6-01CCE75E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CB0"/>
    <w:pPr>
      <w:ind w:left="720"/>
      <w:contextualSpacing/>
    </w:pPr>
  </w:style>
  <w:style w:type="character" w:styleId="Hyperlink">
    <w:name w:val="Hyperlink"/>
    <w:basedOn w:val="DefaultParagraphFont"/>
    <w:uiPriority w:val="99"/>
    <w:unhideWhenUsed/>
    <w:rsid w:val="00B27CB0"/>
    <w:rPr>
      <w:color w:val="0563C1" w:themeColor="hyperlink"/>
      <w:u w:val="single"/>
    </w:rPr>
  </w:style>
  <w:style w:type="table" w:styleId="TableGrid">
    <w:name w:val="Table Grid"/>
    <w:basedOn w:val="TableNormal"/>
    <w:uiPriority w:val="39"/>
    <w:rsid w:val="00B2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5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ho.int/health-topics/blood-transfusion-safe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dcros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yndrome.github.io/Blooddon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at.openai.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10</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1</cp:revision>
  <cp:lastPrinted>2023-11-19T17:26:00Z</cp:lastPrinted>
  <dcterms:created xsi:type="dcterms:W3CDTF">2023-11-19T13:09:00Z</dcterms:created>
  <dcterms:modified xsi:type="dcterms:W3CDTF">2023-11-19T17:27:00Z</dcterms:modified>
</cp:coreProperties>
</file>