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c0293e7b6f9cf8f5ee0a0a7d6640fced188b010"/>
    <w:p>
      <w:pPr>
        <w:pStyle w:val="Heading1"/>
      </w:pPr>
      <w:r>
        <w:t xml:space="preserve">Amazon + Google — Microservices Interview Q&amp;A (Java/Spring, AWS)</w:t>
      </w:r>
    </w:p>
    <w:bookmarkStart w:id="9" w:name="how-to-use"/>
    <w:p>
      <w:pPr>
        <w:pStyle w:val="Heading2"/>
      </w:pPr>
      <w:r>
        <w:t xml:space="preserve">How to use</w:t>
      </w:r>
    </w:p>
    <w:p>
      <w:pPr>
        <w:pStyle w:val="Compact"/>
        <w:numPr>
          <w:ilvl w:val="0"/>
          <w:numId w:val="1001"/>
        </w:numPr>
      </w:pPr>
      <w:r>
        <w:t xml:space="preserve">Treat this as</w:t>
      </w:r>
      <w:r>
        <w:t xml:space="preserve"> </w:t>
      </w:r>
      <w:r>
        <w:rPr>
          <w:b/>
          <w:bCs/>
        </w:rPr>
        <w:t xml:space="preserve">company-specific drill material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every question:</w:t>
      </w:r>
    </w:p>
    <w:p>
      <w:pPr>
        <w:pStyle w:val="Compact"/>
        <w:numPr>
          <w:ilvl w:val="1"/>
          <w:numId w:val="1002"/>
        </w:numPr>
      </w:pPr>
      <w:r>
        <w:t xml:space="preserve">State assumptions (scale, SLOs, constraints)</w:t>
      </w:r>
    </w:p>
    <w:p>
      <w:pPr>
        <w:pStyle w:val="Compact"/>
        <w:numPr>
          <w:ilvl w:val="1"/>
          <w:numId w:val="1002"/>
        </w:numPr>
      </w:pPr>
      <w:r>
        <w:t xml:space="preserve">Cover failure modes + mitigation</w:t>
      </w:r>
    </w:p>
    <w:p>
      <w:pPr>
        <w:pStyle w:val="Compact"/>
        <w:numPr>
          <w:ilvl w:val="1"/>
          <w:numId w:val="1002"/>
        </w:numPr>
      </w:pPr>
      <w:r>
        <w:t xml:space="preserve">Mention operational plan (dashboards, alarms, rollout)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3"/>
        </w:numPr>
      </w:pPr>
      <w:r>
        <w:t xml:space="preserve">Amazon (System Design)</w:t>
      </w:r>
    </w:p>
    <w:p>
      <w:pPr>
        <w:pStyle w:val="Compact"/>
        <w:numPr>
          <w:ilvl w:val="0"/>
          <w:numId w:val="1003"/>
        </w:numPr>
      </w:pPr>
      <w:r>
        <w:t xml:space="preserve">Amazon (Behavioral)</w:t>
      </w:r>
    </w:p>
    <w:p>
      <w:pPr>
        <w:pStyle w:val="Compact"/>
        <w:numPr>
          <w:ilvl w:val="0"/>
          <w:numId w:val="1003"/>
        </w:numPr>
      </w:pPr>
      <w:r>
        <w:t xml:space="preserve">Amazon (Deep Dive Debugging)</w:t>
      </w:r>
    </w:p>
    <w:p>
      <w:pPr>
        <w:pStyle w:val="Compact"/>
        <w:numPr>
          <w:ilvl w:val="0"/>
          <w:numId w:val="1003"/>
        </w:numPr>
      </w:pPr>
      <w:r>
        <w:t xml:space="preserve">Google (System Design)</w:t>
      </w:r>
    </w:p>
    <w:p>
      <w:pPr>
        <w:pStyle w:val="Compact"/>
        <w:numPr>
          <w:ilvl w:val="0"/>
          <w:numId w:val="1003"/>
        </w:numPr>
      </w:pPr>
      <w:r>
        <w:t xml:space="preserve">Google (Behavioral)</w:t>
      </w:r>
    </w:p>
    <w:p>
      <w:pPr>
        <w:pStyle w:val="Compact"/>
        <w:numPr>
          <w:ilvl w:val="0"/>
          <w:numId w:val="1003"/>
        </w:numPr>
      </w:pPr>
      <w:r>
        <w:t xml:space="preserve">Google (Deep Dive Debugging)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8" w:name="X8709fff10f8efedd7ac027ae4eed705f00dc55a"/>
    <w:p>
      <w:pPr>
        <w:pStyle w:val="Heading1"/>
      </w:pPr>
      <w:r>
        <w:t xml:space="preserve">1) Amazon — System Design (what to expect + questions + answer bullets)</w:t>
      </w:r>
    </w:p>
    <w:p>
      <w:pPr>
        <w:pStyle w:val="FirstParagraph"/>
      </w:pPr>
      <w:r>
        <w:t xml:space="preserve">Amazon interviews strongly emphasize: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Operational excellence</w:t>
      </w:r>
      <w:r>
        <w:t xml:space="preserve"> </w:t>
      </w:r>
      <w:r>
        <w:t xml:space="preserve">(runbooks, oncall, alarms)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Resilience</w:t>
      </w:r>
      <w:r>
        <w:t xml:space="preserve"> </w:t>
      </w:r>
      <w:r>
        <w:t xml:space="preserve">(timeouts, retries, bulkheads, idempotency)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awareness</w:t>
      </w:r>
      <w:r>
        <w:t xml:space="preserve"> </w:t>
      </w:r>
      <w:r>
        <w:t xml:space="preserve">(data transfer, managed services, right sizing)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Ownership</w:t>
      </w:r>
      <w:r>
        <w:t xml:space="preserve"> </w:t>
      </w:r>
      <w:r>
        <w:t xml:space="preserve">(you drive ambiguity to decisions)</w:t>
      </w:r>
    </w:p>
    <w:bookmarkStart w:id="26" w:name="common-system-design-prompts"/>
    <w:p>
      <w:pPr>
        <w:pStyle w:val="Heading2"/>
      </w:pPr>
      <w:r>
        <w:t xml:space="preserve">1.1 Common system design prompts</w:t>
      </w:r>
    </w:p>
    <w:bookmarkStart w:id="16" w:name="e-commerce-orders-checkout"/>
    <w:p>
      <w:pPr>
        <w:pStyle w:val="Heading3"/>
      </w:pPr>
      <w:r>
        <w:t xml:space="preserve">E-Commerce Orders / Checkout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Questions</w:t>
      </w:r>
    </w:p>
    <w:p>
      <w:pPr>
        <w:pStyle w:val="Compact"/>
        <w:numPr>
          <w:ilvl w:val="1"/>
          <w:numId w:val="1005"/>
        </w:numPr>
      </w:pPr>
      <w:r>
        <w:t xml:space="preserve">How do you model order state transitions?</w:t>
      </w:r>
    </w:p>
    <w:p>
      <w:pPr>
        <w:pStyle w:val="Compact"/>
        <w:numPr>
          <w:ilvl w:val="1"/>
          <w:numId w:val="1005"/>
        </w:numPr>
      </w:pPr>
      <w:r>
        <w:t xml:space="preserve">How do you prevent duplicate orders/charges?</w:t>
      </w:r>
    </w:p>
    <w:p>
      <w:pPr>
        <w:pStyle w:val="Compact"/>
        <w:numPr>
          <w:ilvl w:val="1"/>
          <w:numId w:val="1005"/>
        </w:numPr>
      </w:pPr>
      <w:r>
        <w:t xml:space="preserve">How do you implement refunds/chargebacks?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Answer bullets (what to say)</w:t>
      </w:r>
    </w:p>
    <w:p>
      <w:pPr>
        <w:pStyle w:val="Compact"/>
        <w:numPr>
          <w:ilvl w:val="1"/>
          <w:numId w:val="1006"/>
        </w:numPr>
      </w:pPr>
      <w:r>
        <w:t xml:space="preserve">Use a clear state machine; persist transitions; emit domain events.</w:t>
      </w:r>
    </w:p>
    <w:p>
      <w:pPr>
        <w:pStyle w:val="Compact"/>
        <w:numPr>
          <w:ilvl w:val="1"/>
          <w:numId w:val="1006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idempotency keys</w:t>
      </w:r>
      <w:r>
        <w:t xml:space="preserve"> </w:t>
      </w:r>
      <w:r>
        <w:t xml:space="preserve">+ unique constraints.</w:t>
      </w:r>
    </w:p>
    <w:p>
      <w:pPr>
        <w:pStyle w:val="Compact"/>
        <w:numPr>
          <w:ilvl w:val="1"/>
          <w:numId w:val="1006"/>
        </w:numPr>
      </w:pPr>
      <w:r>
        <w:t xml:space="preserve">Prefer</w:t>
      </w:r>
      <w:r>
        <w:t xml:space="preserve"> </w:t>
      </w:r>
      <w:r>
        <w:rPr>
          <w:b/>
          <w:bCs/>
        </w:rPr>
        <w:t xml:space="preserve">saga</w:t>
      </w:r>
      <w:r>
        <w:t xml:space="preserve"> </w:t>
      </w:r>
      <w:r>
        <w:t xml:space="preserve">with compensation; avoid distributed transactions.</w:t>
      </w:r>
    </w:p>
    <w:p>
      <w:pPr>
        <w:pStyle w:val="Compact"/>
        <w:numPr>
          <w:ilvl w:val="1"/>
          <w:numId w:val="1006"/>
        </w:numPr>
      </w:pPr>
      <w:r>
        <w:t xml:space="preserve">Use outbox/inbox for event reliability.</w:t>
      </w:r>
    </w:p>
    <w:p>
      <w:pPr>
        <w:pStyle w:val="Compact"/>
        <w:numPr>
          <w:ilvl w:val="1"/>
          <w:numId w:val="1006"/>
        </w:numPr>
      </w:pPr>
      <w:r>
        <w:t xml:space="preserve">SLOs + alarms; canary rollout; graceful degradation.</w:t>
      </w:r>
    </w:p>
    <w:bookmarkStart w:id="15" w:name="high-signal-detailed-qa-amazon"/>
    <w:p>
      <w:pPr>
        <w:pStyle w:val="Heading4"/>
      </w:pPr>
      <w:r>
        <w:t xml:space="preserve">High-signal detailed Q&amp;A (Amazon)</w:t>
      </w:r>
    </w:p>
    <w:bookmarkStart w:id="12" w:name="Xd6ce0a7cffcf7af07e4afd8bb9283addf0f0dcb"/>
    <w:p>
      <w:pPr>
        <w:pStyle w:val="Heading5"/>
      </w:pPr>
      <w:r>
        <w:t xml:space="preserve">Q1: How do you prevent duplicate orders and duplicate charges?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Detailed answer</w:t>
      </w:r>
    </w:p>
    <w:p>
      <w:pPr>
        <w:pStyle w:val="Compact"/>
        <w:numPr>
          <w:ilvl w:val="1"/>
          <w:numId w:val="1008"/>
        </w:numPr>
      </w:pPr>
      <w:r>
        <w:t xml:space="preserve">Make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write path idempotent:</w:t>
      </w:r>
    </w:p>
    <w:p>
      <w:pPr>
        <w:pStyle w:val="Compact"/>
        <w:numPr>
          <w:ilvl w:val="2"/>
          <w:numId w:val="1009"/>
        </w:numPr>
      </w:pPr>
      <w:r>
        <w:t xml:space="preserve">Client sends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.</w:t>
      </w:r>
    </w:p>
    <w:p>
      <w:pPr>
        <w:pStyle w:val="Compact"/>
        <w:numPr>
          <w:ilvl w:val="2"/>
          <w:numId w:val="1009"/>
        </w:numPr>
      </w:pPr>
      <w:r>
        <w:t xml:space="preserve">Order service stores the key with a unique constraint (or a dedicated idempotency table).</w:t>
      </w:r>
    </w:p>
    <w:p>
      <w:pPr>
        <w:pStyle w:val="Compact"/>
        <w:numPr>
          <w:ilvl w:val="2"/>
          <w:numId w:val="1009"/>
        </w:numPr>
      </w:pPr>
      <w:r>
        <w:t xml:space="preserve">If the same key is retried, return the original order result.</w:t>
      </w:r>
    </w:p>
    <w:p>
      <w:pPr>
        <w:pStyle w:val="Compact"/>
        <w:numPr>
          <w:ilvl w:val="1"/>
          <w:numId w:val="1008"/>
        </w:numPr>
      </w:pPr>
      <w:r>
        <w:t xml:space="preserve">Payment is also idempotent:</w:t>
      </w:r>
    </w:p>
    <w:p>
      <w:pPr>
        <w:pStyle w:val="Compact"/>
        <w:numPr>
          <w:ilvl w:val="2"/>
          <w:numId w:val="1010"/>
        </w:numPr>
      </w:pPr>
      <w:r>
        <w:t xml:space="preserve">Pass the same idempotency key to payment provider when supported.</w:t>
      </w:r>
    </w:p>
    <w:p>
      <w:pPr>
        <w:pStyle w:val="Compact"/>
        <w:numPr>
          <w:ilvl w:val="2"/>
          <w:numId w:val="1010"/>
        </w:numPr>
      </w:pPr>
      <w:r>
        <w:t xml:space="preserve">Store</w:t>
      </w:r>
      <w:r>
        <w:t xml:space="preserve"> </w:t>
      </w:r>
      <w:r>
        <w:rPr>
          <w:rStyle w:val="VerbatimChar"/>
        </w:rPr>
        <w:t xml:space="preserve">payment_attempt_id</w:t>
      </w:r>
      <w:r>
        <w:t xml:space="preserve"> </w:t>
      </w:r>
      <w:r>
        <w:t xml:space="preserve">and enforce uniqueness per</w:t>
      </w:r>
      <w:r>
        <w:t xml:space="preserve"> </w:t>
      </w:r>
      <w:r>
        <w:rPr>
          <w:rStyle w:val="VerbatimChar"/>
        </w:rPr>
        <w:t xml:space="preserve">(order_id, attempt)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Example</w:t>
      </w:r>
    </w:p>
    <w:p>
      <w:pPr>
        <w:pStyle w:val="Compact"/>
        <w:numPr>
          <w:ilvl w:val="1"/>
          <w:numId w:val="1011"/>
        </w:numPr>
      </w:pPr>
      <w:r>
        <w:t xml:space="preserve">User taps “Pay” twice on bad network. The API receives two</w:t>
      </w:r>
      <w:r>
        <w:t xml:space="preserve"> </w:t>
      </w:r>
      <w:r>
        <w:rPr>
          <w:rStyle w:val="VerbatimChar"/>
        </w:rPr>
        <w:t xml:space="preserve">POST /orders</w:t>
      </w:r>
      <w:r>
        <w:t xml:space="preserve"> </w:t>
      </w:r>
      <w:r>
        <w:t xml:space="preserve">calls with the same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. The first creates the order and payment attempt; the second returns the already-created order without charging again.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Common follow-ups</w:t>
      </w:r>
    </w:p>
    <w:p>
      <w:pPr>
        <w:pStyle w:val="Compact"/>
        <w:numPr>
          <w:ilvl w:val="1"/>
          <w:numId w:val="1012"/>
        </w:numPr>
      </w:pPr>
      <w:r>
        <w:t xml:space="preserve">Where do you store idempotency keys? TTL?</w:t>
      </w:r>
    </w:p>
    <w:p>
      <w:pPr>
        <w:pStyle w:val="Compact"/>
        <w:numPr>
          <w:ilvl w:val="1"/>
          <w:numId w:val="1012"/>
        </w:numPr>
      </w:pPr>
      <w:r>
        <w:t xml:space="preserve">What if the same key comes with a different payload?</w:t>
      </w:r>
    </w:p>
    <w:p>
      <w:pPr>
        <w:pStyle w:val="Compact"/>
        <w:numPr>
          <w:ilvl w:val="1"/>
          <w:numId w:val="1012"/>
        </w:numPr>
      </w:pPr>
      <w:r>
        <w:t xml:space="preserve">How do you handle client not sending the key?</w:t>
      </w:r>
    </w:p>
    <w:bookmarkEnd w:id="12"/>
    <w:bookmarkStart w:id="13" w:name="Xee1c2f0ef025eb54de0a9f9c1f86f3f534fb7d7"/>
    <w:p>
      <w:pPr>
        <w:pStyle w:val="Heading5"/>
      </w:pPr>
      <w:r>
        <w:t xml:space="preserve">Q2: Orchestration vs choreography for a saga?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Detailed answer</w:t>
      </w:r>
    </w:p>
    <w:p>
      <w:pPr>
        <w:pStyle w:val="Compact"/>
        <w:numPr>
          <w:ilvl w:val="1"/>
          <w:numId w:val="1014"/>
        </w:numPr>
      </w:pPr>
      <w:r>
        <w:t xml:space="preserve">Prefer</w:t>
      </w:r>
      <w:r>
        <w:t xml:space="preserve"> </w:t>
      </w:r>
      <w:r>
        <w:rPr>
          <w:b/>
          <w:bCs/>
        </w:rPr>
        <w:t xml:space="preserve">orchestration</w:t>
      </w:r>
      <w:r>
        <w:t xml:space="preserve"> </w:t>
      </w:r>
      <w:r>
        <w:t xml:space="preserve">when:</w:t>
      </w:r>
    </w:p>
    <w:p>
      <w:pPr>
        <w:pStyle w:val="Compact"/>
        <w:numPr>
          <w:ilvl w:val="2"/>
          <w:numId w:val="1015"/>
        </w:numPr>
      </w:pPr>
      <w:r>
        <w:t xml:space="preserve">You need a single place to observe/drive workflow state.</w:t>
      </w:r>
    </w:p>
    <w:p>
      <w:pPr>
        <w:pStyle w:val="Compact"/>
        <w:numPr>
          <w:ilvl w:val="2"/>
          <w:numId w:val="1015"/>
        </w:numPr>
      </w:pPr>
      <w:r>
        <w:t xml:space="preserve">You want simpler operations and debugging.</w:t>
      </w:r>
    </w:p>
    <w:p>
      <w:pPr>
        <w:pStyle w:val="Compact"/>
        <w:numPr>
          <w:ilvl w:val="1"/>
          <w:numId w:val="1014"/>
        </w:numPr>
      </w:pPr>
      <w:r>
        <w:t xml:space="preserve">Prefer</w:t>
      </w:r>
      <w:r>
        <w:t xml:space="preserve"> </w:t>
      </w:r>
      <w:r>
        <w:rPr>
          <w:b/>
          <w:bCs/>
        </w:rPr>
        <w:t xml:space="preserve">choreography</w:t>
      </w:r>
      <w:r>
        <w:t xml:space="preserve"> </w:t>
      </w:r>
      <w:r>
        <w:t xml:space="preserve">when:</w:t>
      </w:r>
    </w:p>
    <w:p>
      <w:pPr>
        <w:pStyle w:val="Compact"/>
        <w:numPr>
          <w:ilvl w:val="2"/>
          <w:numId w:val="1016"/>
        </w:numPr>
      </w:pPr>
      <w:r>
        <w:t xml:space="preserve">Workflows are simple and teams are truly independent.</w:t>
      </w:r>
    </w:p>
    <w:p>
      <w:pPr>
        <w:pStyle w:val="Compact"/>
        <w:numPr>
          <w:ilvl w:val="2"/>
          <w:numId w:val="1016"/>
        </w:numPr>
      </w:pPr>
      <w:r>
        <w:t xml:space="preserve">You accept higher emergent complexity.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Example</w:t>
      </w:r>
    </w:p>
    <w:p>
      <w:pPr>
        <w:pStyle w:val="Compact"/>
        <w:numPr>
          <w:ilvl w:val="1"/>
          <w:numId w:val="1017"/>
        </w:numPr>
      </w:pPr>
      <w:r>
        <w:t xml:space="preserve">Use AWS Step Functions (or an internal orchestrator) as the saga orchestrator:</w:t>
      </w:r>
      <w:r>
        <w:t xml:space="preserve"> </w:t>
      </w:r>
      <w:r>
        <w:rPr>
          <w:rStyle w:val="VerbatimChar"/>
        </w:rPr>
        <w:t xml:space="preserve">ReserveInventory → AuthorizePayment → CreateShipment</w:t>
      </w:r>
      <w:r>
        <w:t xml:space="preserve">, with compensations.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Common follow-ups</w:t>
      </w:r>
    </w:p>
    <w:p>
      <w:pPr>
        <w:pStyle w:val="Compact"/>
        <w:numPr>
          <w:ilvl w:val="1"/>
          <w:numId w:val="1018"/>
        </w:numPr>
      </w:pPr>
      <w:r>
        <w:t xml:space="preserve">How do you implement compensation?</w:t>
      </w:r>
    </w:p>
    <w:p>
      <w:pPr>
        <w:pStyle w:val="Compact"/>
        <w:numPr>
          <w:ilvl w:val="1"/>
          <w:numId w:val="1018"/>
        </w:numPr>
      </w:pPr>
      <w:r>
        <w:t xml:space="preserve">What if a step succeeds but acknowledgment is lost?</w:t>
      </w:r>
    </w:p>
    <w:bookmarkEnd w:id="13"/>
    <w:bookmarkStart w:id="14" w:name="Xf08cd616d0def01471495f683084b37d70a5ff6"/>
    <w:p>
      <w:pPr>
        <w:pStyle w:val="Heading5"/>
      </w:pPr>
      <w:r>
        <w:t xml:space="preserve">Q3: How do you guarantee “DB write + event publish” correctness?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Detailed answer</w:t>
      </w:r>
    </w:p>
    <w:p>
      <w:pPr>
        <w:pStyle w:val="Compact"/>
        <w:numPr>
          <w:ilvl w:val="1"/>
          <w:numId w:val="102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transactional outbox</w:t>
      </w:r>
      <w:r>
        <w:t xml:space="preserve">:</w:t>
      </w:r>
    </w:p>
    <w:p>
      <w:pPr>
        <w:pStyle w:val="Compact"/>
        <w:numPr>
          <w:ilvl w:val="2"/>
          <w:numId w:val="1021"/>
        </w:numPr>
      </w:pPr>
      <w:r>
        <w:t xml:space="preserve">In the same DB transaction as the order write, insert an outbox row.</w:t>
      </w:r>
    </w:p>
    <w:p>
      <w:pPr>
        <w:pStyle w:val="Compact"/>
        <w:numPr>
          <w:ilvl w:val="2"/>
          <w:numId w:val="1021"/>
        </w:numPr>
      </w:pPr>
      <w:r>
        <w:t xml:space="preserve">A relay publishes outbox rows to the broker and marks them published.</w:t>
      </w:r>
    </w:p>
    <w:p>
      <w:pPr>
        <w:pStyle w:val="Compact"/>
        <w:numPr>
          <w:ilvl w:val="1"/>
          <w:numId w:val="1020"/>
        </w:numPr>
      </w:pPr>
      <w:r>
        <w:t xml:space="preserve">Consumers should be idempotent; expect at-least-once.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Example</w:t>
      </w:r>
    </w:p>
    <w:p>
      <w:pPr>
        <w:pStyle w:val="Compact"/>
        <w:numPr>
          <w:ilvl w:val="1"/>
          <w:numId w:val="1022"/>
        </w:numPr>
      </w:pPr>
      <w:r>
        <w:t xml:space="preserve">Order created in Aurora; outbox table row inserted. Relay publishes to Kafka/MSK. If relay crashes after publish but before marking, consumer idempotency prevents double processing.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Common follow-ups</w:t>
      </w:r>
    </w:p>
    <w:p>
      <w:pPr>
        <w:pStyle w:val="Compact"/>
        <w:numPr>
          <w:ilvl w:val="1"/>
          <w:numId w:val="1023"/>
        </w:numPr>
      </w:pPr>
      <w:r>
        <w:t xml:space="preserve">How do you handle outbox table growth?</w:t>
      </w:r>
    </w:p>
    <w:p>
      <w:pPr>
        <w:pStyle w:val="Compact"/>
        <w:numPr>
          <w:ilvl w:val="1"/>
          <w:numId w:val="1023"/>
        </w:numPr>
      </w:pPr>
      <w:r>
        <w:t xml:space="preserve">How do you ensure ordering of events?</w:t>
      </w:r>
    </w:p>
    <w:bookmarkEnd w:id="14"/>
    <w:bookmarkEnd w:id="15"/>
    <w:bookmarkEnd w:id="16"/>
    <w:bookmarkStart w:id="19" w:name="notification-platform-emailsmspush"/>
    <w:p>
      <w:pPr>
        <w:pStyle w:val="Heading3"/>
      </w:pPr>
      <w:r>
        <w:t xml:space="preserve">Notification Platform (Email/SMS/Push)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Questions</w:t>
      </w:r>
    </w:p>
    <w:p>
      <w:pPr>
        <w:pStyle w:val="Compact"/>
        <w:numPr>
          <w:ilvl w:val="1"/>
          <w:numId w:val="1025"/>
        </w:numPr>
      </w:pPr>
      <w:r>
        <w:t xml:space="preserve">How do you handle retries, DLQs, and vendor rate limits?</w:t>
      </w:r>
    </w:p>
    <w:p>
      <w:pPr>
        <w:pStyle w:val="Compact"/>
        <w:numPr>
          <w:ilvl w:val="1"/>
          <w:numId w:val="1025"/>
        </w:numPr>
      </w:pPr>
      <w:r>
        <w:t xml:space="preserve">How do you prevent duplicates?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Answer bullets</w:t>
      </w:r>
    </w:p>
    <w:p>
      <w:pPr>
        <w:pStyle w:val="Compact"/>
        <w:numPr>
          <w:ilvl w:val="1"/>
          <w:numId w:val="1026"/>
        </w:numPr>
      </w:pPr>
      <w:r>
        <w:t xml:space="preserve">Queue-per-channel/priority; DLQ + replay tooling.</w:t>
      </w:r>
    </w:p>
    <w:p>
      <w:pPr>
        <w:pStyle w:val="Compact"/>
        <w:numPr>
          <w:ilvl w:val="1"/>
          <w:numId w:val="1026"/>
        </w:numPr>
      </w:pPr>
      <w:r>
        <w:t xml:space="preserve">Dedupe by notification-id/user-id; idempotent provider calls if possible.</w:t>
      </w:r>
    </w:p>
    <w:p>
      <w:pPr>
        <w:pStyle w:val="Compact"/>
        <w:numPr>
          <w:ilvl w:val="1"/>
          <w:numId w:val="1026"/>
        </w:numPr>
      </w:pPr>
      <w:r>
        <w:t xml:space="preserve">Observability: delivery funnel metrics.</w:t>
      </w:r>
    </w:p>
    <w:bookmarkStart w:id="18" w:name="high-signal-detailed-qa-amazon-1"/>
    <w:p>
      <w:pPr>
        <w:pStyle w:val="Heading4"/>
      </w:pPr>
      <w:r>
        <w:t xml:space="preserve">High-signal detailed Q&amp;A (Amazon)</w:t>
      </w:r>
    </w:p>
    <w:bookmarkStart w:id="17" w:name="Xfa261d7b49b57500ab747a24cdf11bf1faa09a6"/>
    <w:p>
      <w:pPr>
        <w:pStyle w:val="Heading5"/>
      </w:pPr>
      <w:r>
        <w:t xml:space="preserve">Q4: How do you design retries without causing duplicate notifications?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Detailed answer</w:t>
      </w:r>
    </w:p>
    <w:p>
      <w:pPr>
        <w:pStyle w:val="Compact"/>
        <w:numPr>
          <w:ilvl w:val="1"/>
          <w:numId w:val="1028"/>
        </w:numPr>
      </w:pPr>
      <w:r>
        <w:t xml:space="preserve">Treat sending as at-least-once; prevent duplicates via idempotency:</w:t>
      </w:r>
    </w:p>
    <w:p>
      <w:pPr>
        <w:pStyle w:val="Compact"/>
        <w:numPr>
          <w:ilvl w:val="2"/>
          <w:numId w:val="1029"/>
        </w:numPr>
      </w:pPr>
      <w:r>
        <w:t xml:space="preserve">Store</w:t>
      </w:r>
      <w:r>
        <w:t xml:space="preserve"> </w:t>
      </w:r>
      <w:r>
        <w:rPr>
          <w:rStyle w:val="VerbatimChar"/>
        </w:rPr>
        <w:t xml:space="preserve">notification_id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(user_id, template_id, dedupe_window)</w:t>
      </w:r>
      <w:r>
        <w:t xml:space="preserve">) with unique constraint.</w:t>
      </w:r>
    </w:p>
    <w:p>
      <w:pPr>
        <w:pStyle w:val="Compact"/>
        <w:numPr>
          <w:ilvl w:val="2"/>
          <w:numId w:val="1029"/>
        </w:numPr>
      </w:pPr>
      <w:r>
        <w:t xml:space="preserve">Ensure the “send attempt” is recorded before/after provider call depending on desired semantics.</w:t>
      </w:r>
    </w:p>
    <w:p>
      <w:pPr>
        <w:pStyle w:val="Compact"/>
        <w:numPr>
          <w:ilvl w:val="1"/>
          <w:numId w:val="1028"/>
        </w:numPr>
      </w:pPr>
      <w:r>
        <w:t xml:space="preserve">Separate</w:t>
      </w:r>
      <w:r>
        <w:t xml:space="preserve"> </w:t>
      </w:r>
      <w:r>
        <w:rPr>
          <w:b/>
          <w:bCs/>
        </w:rPr>
        <w:t xml:space="preserve">retry</w:t>
      </w:r>
      <w:r>
        <w:t xml:space="preserve"> </w:t>
      </w:r>
      <w:r>
        <w:t xml:space="preserve">from main consumption:</w:t>
      </w:r>
    </w:p>
    <w:p>
      <w:pPr>
        <w:pStyle w:val="Compact"/>
        <w:numPr>
          <w:ilvl w:val="2"/>
          <w:numId w:val="1030"/>
        </w:numPr>
      </w:pPr>
      <w:r>
        <w:t xml:space="preserve">Use retry queues/topics with backoff.</w:t>
      </w:r>
    </w:p>
    <w:p>
      <w:pPr>
        <w:pStyle w:val="Compact"/>
        <w:numPr>
          <w:ilvl w:val="2"/>
          <w:numId w:val="1030"/>
        </w:numPr>
      </w:pPr>
      <w:r>
        <w:t xml:space="preserve">Use DLQ for poison payloads.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Example</w:t>
      </w:r>
    </w:p>
    <w:p>
      <w:pPr>
        <w:pStyle w:val="Compact"/>
        <w:numPr>
          <w:ilvl w:val="1"/>
          <w:numId w:val="1031"/>
        </w:numPr>
      </w:pPr>
      <w:r>
        <w:t xml:space="preserve">SQS consumer fails to call SMS provider due to timeout. It retries via a retry queue; dedupe table ensures the same</w:t>
      </w:r>
      <w:r>
        <w:t xml:space="preserve"> </w:t>
      </w:r>
      <w:r>
        <w:rPr>
          <w:rStyle w:val="VerbatimChar"/>
        </w:rPr>
        <w:t xml:space="preserve">notification_id</w:t>
      </w:r>
      <w:r>
        <w:t xml:space="preserve"> </w:t>
      </w:r>
      <w:r>
        <w:t xml:space="preserve">isn’t sent twice.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Common follow-ups</w:t>
      </w:r>
    </w:p>
    <w:p>
      <w:pPr>
        <w:pStyle w:val="Compact"/>
        <w:numPr>
          <w:ilvl w:val="1"/>
          <w:numId w:val="1032"/>
        </w:numPr>
      </w:pPr>
      <w:r>
        <w:t xml:space="preserve">How do you define dedupe window?</w:t>
      </w:r>
    </w:p>
    <w:p>
      <w:pPr>
        <w:pStyle w:val="Compact"/>
        <w:numPr>
          <w:ilvl w:val="1"/>
          <w:numId w:val="1032"/>
        </w:numPr>
      </w:pPr>
      <w:r>
        <w:t xml:space="preserve">How do you replay DLQ safely?</w:t>
      </w:r>
    </w:p>
    <w:bookmarkEnd w:id="17"/>
    <w:bookmarkEnd w:id="18"/>
    <w:bookmarkEnd w:id="19"/>
    <w:bookmarkStart w:id="22" w:name="billing-metering-multi-tenant"/>
    <w:p>
      <w:pPr>
        <w:pStyle w:val="Heading3"/>
      </w:pPr>
      <w:r>
        <w:t xml:space="preserve">Billing + Metering (multi-tenant)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Questions</w:t>
      </w:r>
    </w:p>
    <w:p>
      <w:pPr>
        <w:pStyle w:val="Compact"/>
        <w:numPr>
          <w:ilvl w:val="1"/>
          <w:numId w:val="1034"/>
        </w:numPr>
      </w:pPr>
      <w:r>
        <w:t xml:space="preserve">How do you ensure no usage events are lost?</w:t>
      </w:r>
    </w:p>
    <w:p>
      <w:pPr>
        <w:pStyle w:val="Compact"/>
        <w:numPr>
          <w:ilvl w:val="1"/>
          <w:numId w:val="1034"/>
        </w:numPr>
      </w:pPr>
      <w:r>
        <w:t xml:space="preserve">How do you backfill/replay safely?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Answer bullets</w:t>
      </w:r>
    </w:p>
    <w:p>
      <w:pPr>
        <w:pStyle w:val="Compact"/>
        <w:numPr>
          <w:ilvl w:val="1"/>
          <w:numId w:val="1035"/>
        </w:numPr>
      </w:pPr>
      <w:r>
        <w:t xml:space="preserve">Immutable raw event log (e.g., S3) + replay.</w:t>
      </w:r>
    </w:p>
    <w:p>
      <w:pPr>
        <w:pStyle w:val="Compact"/>
        <w:numPr>
          <w:ilvl w:val="1"/>
          <w:numId w:val="1035"/>
        </w:numPr>
      </w:pPr>
      <w:r>
        <w:t xml:space="preserve">Deterministic aggregation + versioned pipelines.</w:t>
      </w:r>
    </w:p>
    <w:p>
      <w:pPr>
        <w:pStyle w:val="Compact"/>
        <w:numPr>
          <w:ilvl w:val="1"/>
          <w:numId w:val="1035"/>
        </w:numPr>
      </w:pPr>
      <w:r>
        <w:t xml:space="preserve">Reconciliation reports; audit trails.</w:t>
      </w:r>
    </w:p>
    <w:bookmarkStart w:id="21" w:name="high-signal-detailed-qa-amazon-2"/>
    <w:p>
      <w:pPr>
        <w:pStyle w:val="Heading4"/>
      </w:pPr>
      <w:r>
        <w:t xml:space="preserve">High-signal detailed Q&amp;A (Amazon)</w:t>
      </w:r>
    </w:p>
    <w:bookmarkStart w:id="20" w:name="Xaaae7abad7165ce36ccd9080ce85a1e00a0424a"/>
    <w:p>
      <w:pPr>
        <w:pStyle w:val="Heading5"/>
      </w:pPr>
      <w:r>
        <w:t xml:space="preserve">Q5: How do you ensure no usage events are lost?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Detailed answer</w:t>
      </w:r>
    </w:p>
    <w:p>
      <w:pPr>
        <w:pStyle w:val="Compact"/>
        <w:numPr>
          <w:ilvl w:val="1"/>
          <w:numId w:val="1037"/>
        </w:numPr>
      </w:pPr>
      <w:r>
        <w:t xml:space="preserve">Make ingestion durable before processing:</w:t>
      </w:r>
    </w:p>
    <w:p>
      <w:pPr>
        <w:pStyle w:val="Compact"/>
        <w:numPr>
          <w:ilvl w:val="2"/>
          <w:numId w:val="1038"/>
        </w:numPr>
      </w:pPr>
      <w:r>
        <w:t xml:space="preserve">Append raw events to an immutable log (S3) or a durable stream (Kafka/Kinesis) with retention.</w:t>
      </w:r>
    </w:p>
    <w:p>
      <w:pPr>
        <w:pStyle w:val="Compact"/>
        <w:numPr>
          <w:ilvl w:val="1"/>
          <w:numId w:val="1037"/>
        </w:numPr>
      </w:pPr>
      <w:r>
        <w:t xml:space="preserve">Use at-least-once delivery and idempotent aggregation:</w:t>
      </w:r>
    </w:p>
    <w:p>
      <w:pPr>
        <w:pStyle w:val="Compact"/>
        <w:numPr>
          <w:ilvl w:val="2"/>
          <w:numId w:val="1039"/>
        </w:numPr>
      </w:pPr>
      <w:r>
        <w:t xml:space="preserve">Use an event ID + dedupe in the aggregation store.</w:t>
      </w:r>
    </w:p>
    <w:p>
      <w:pPr>
        <w:pStyle w:val="Compact"/>
        <w:numPr>
          <w:ilvl w:val="1"/>
          <w:numId w:val="1037"/>
        </w:numPr>
      </w:pPr>
      <w:r>
        <w:t xml:space="preserve">Operate with explicit RPO/RTO for finance-grade correctness.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Example</w:t>
      </w:r>
    </w:p>
    <w:p>
      <w:pPr>
        <w:pStyle w:val="Compact"/>
        <w:numPr>
          <w:ilvl w:val="1"/>
          <w:numId w:val="1040"/>
        </w:numPr>
      </w:pPr>
      <w:r>
        <w:t xml:space="preserve">Every usage event is written to S3 as the system of record. Aggregators read from stream, but if a bug happens you can backfill from S3.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Common follow-ups</w:t>
      </w:r>
    </w:p>
    <w:p>
      <w:pPr>
        <w:pStyle w:val="Compact"/>
        <w:numPr>
          <w:ilvl w:val="1"/>
          <w:numId w:val="1041"/>
        </w:numPr>
      </w:pPr>
      <w:r>
        <w:t xml:space="preserve">How do you handle late-arriving events?</w:t>
      </w:r>
    </w:p>
    <w:p>
      <w:pPr>
        <w:pStyle w:val="Compact"/>
        <w:numPr>
          <w:ilvl w:val="1"/>
          <w:numId w:val="1041"/>
        </w:numPr>
      </w:pPr>
      <w:r>
        <w:t xml:space="preserve">How do you reconcile vendor totals?</w:t>
      </w:r>
    </w:p>
    <w:bookmarkEnd w:id="20"/>
    <w:bookmarkEnd w:id="21"/>
    <w:bookmarkEnd w:id="22"/>
    <w:bookmarkStart w:id="25" w:name="rate-limiting-abuse-detection"/>
    <w:p>
      <w:pPr>
        <w:pStyle w:val="Heading3"/>
      </w:pPr>
      <w:r>
        <w:t xml:space="preserve">Rate Limiting + Abuse Detection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Questions</w:t>
      </w:r>
    </w:p>
    <w:p>
      <w:pPr>
        <w:pStyle w:val="Compact"/>
        <w:numPr>
          <w:ilvl w:val="1"/>
          <w:numId w:val="1043"/>
        </w:numPr>
      </w:pPr>
      <w:r>
        <w:t xml:space="preserve">Fail-open vs fail-closed?</w:t>
      </w:r>
    </w:p>
    <w:p>
      <w:pPr>
        <w:pStyle w:val="Compact"/>
        <w:numPr>
          <w:ilvl w:val="1"/>
          <w:numId w:val="1043"/>
        </w:numPr>
      </w:pPr>
      <w:r>
        <w:t xml:space="preserve">How do you enforce tenant quotas?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Answer bullets</w:t>
      </w:r>
    </w:p>
    <w:p>
      <w:pPr>
        <w:pStyle w:val="Compact"/>
        <w:numPr>
          <w:ilvl w:val="1"/>
          <w:numId w:val="1044"/>
        </w:numPr>
      </w:pPr>
      <w:r>
        <w:t xml:space="preserve">Layered limits (edge coarse + app fine).</w:t>
      </w:r>
    </w:p>
    <w:p>
      <w:pPr>
        <w:pStyle w:val="Compact"/>
        <w:numPr>
          <w:ilvl w:val="1"/>
          <w:numId w:val="1044"/>
        </w:numPr>
      </w:pPr>
      <w:r>
        <w:t xml:space="preserve">Decide fail-open/closed by risk: auth vs optional features.</w:t>
      </w:r>
    </w:p>
    <w:bookmarkStart w:id="24" w:name="high-signal-detailed-qa-amazon-3"/>
    <w:p>
      <w:pPr>
        <w:pStyle w:val="Heading4"/>
      </w:pPr>
      <w:r>
        <w:t xml:space="preserve">High-signal detailed Q&amp;A (Amazon)</w:t>
      </w:r>
    </w:p>
    <w:bookmarkStart w:id="23" w:name="X0bb259ef46b43e2f55d75ae5b224530aa6ab47d"/>
    <w:p>
      <w:pPr>
        <w:pStyle w:val="Heading5"/>
      </w:pPr>
      <w:r>
        <w:t xml:space="preserve">Q6: Fail-open vs fail-closed—how do you decide?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Detailed answer</w:t>
      </w:r>
    </w:p>
    <w:p>
      <w:pPr>
        <w:pStyle w:val="Compact"/>
        <w:numPr>
          <w:ilvl w:val="1"/>
          <w:numId w:val="1046"/>
        </w:numPr>
      </w:pPr>
      <w:r>
        <w:t xml:space="preserve">Decide based on</w:t>
      </w:r>
      <w:r>
        <w:t xml:space="preserve"> </w:t>
      </w:r>
      <w:r>
        <w:rPr>
          <w:b/>
          <w:bCs/>
        </w:rPr>
        <w:t xml:space="preserve">business risk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blast radius</w:t>
      </w:r>
      <w:r>
        <w:t xml:space="preserve">:</w:t>
      </w:r>
    </w:p>
    <w:p>
      <w:pPr>
        <w:pStyle w:val="Compact"/>
        <w:numPr>
          <w:ilvl w:val="2"/>
          <w:numId w:val="1047"/>
        </w:numPr>
      </w:pPr>
      <w:r>
        <w:rPr>
          <w:b/>
          <w:bCs/>
        </w:rPr>
        <w:t xml:space="preserve">Fail-closed</w:t>
      </w:r>
      <w:r>
        <w:t xml:space="preserve"> </w:t>
      </w:r>
      <w:r>
        <w:t xml:space="preserve">for security-critical operations (auth, payments).</w:t>
      </w:r>
    </w:p>
    <w:p>
      <w:pPr>
        <w:pStyle w:val="Compact"/>
        <w:numPr>
          <w:ilvl w:val="2"/>
          <w:numId w:val="1047"/>
        </w:numPr>
      </w:pPr>
      <w:r>
        <w:rPr>
          <w:b/>
          <w:bCs/>
        </w:rPr>
        <w:t xml:space="preserve">Fail-open</w:t>
      </w:r>
      <w:r>
        <w:t xml:space="preserve"> </w:t>
      </w:r>
      <w:r>
        <w:t xml:space="preserve">for non-critical features where availability matters more (recommendations).</w:t>
      </w:r>
    </w:p>
    <w:p>
      <w:pPr>
        <w:pStyle w:val="Compact"/>
        <w:numPr>
          <w:ilvl w:val="1"/>
          <w:numId w:val="1046"/>
        </w:numPr>
      </w:pPr>
      <w:r>
        <w:t xml:space="preserve">Always log/metric the fallback mode and alert on it.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Example</w:t>
      </w:r>
    </w:p>
    <w:p>
      <w:pPr>
        <w:pStyle w:val="Compact"/>
        <w:numPr>
          <w:ilvl w:val="1"/>
          <w:numId w:val="1048"/>
        </w:numPr>
      </w:pPr>
      <w:r>
        <w:t xml:space="preserve">If Redis for fine-grained rate limiting is down:</w:t>
      </w:r>
    </w:p>
    <w:p>
      <w:pPr>
        <w:pStyle w:val="Compact"/>
        <w:numPr>
          <w:ilvl w:val="2"/>
          <w:numId w:val="1049"/>
        </w:numPr>
      </w:pPr>
      <w:r>
        <w:t xml:space="preserve">allow read-only endpoints with coarse WAF limits (fail-open)</w:t>
      </w:r>
    </w:p>
    <w:p>
      <w:pPr>
        <w:pStyle w:val="Compact"/>
        <w:numPr>
          <w:ilvl w:val="2"/>
          <w:numId w:val="1049"/>
        </w:numPr>
      </w:pPr>
      <w:r>
        <w:t xml:space="preserve">block login brute-force protections (fail-closed) if policy requires.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Common follow-ups</w:t>
      </w:r>
    </w:p>
    <w:p>
      <w:pPr>
        <w:pStyle w:val="Compact"/>
        <w:numPr>
          <w:ilvl w:val="1"/>
          <w:numId w:val="1050"/>
        </w:numPr>
      </w:pPr>
      <w:r>
        <w:t xml:space="preserve">How do you prevent attackers from exploiting fail-open?</w:t>
      </w:r>
    </w:p>
    <w:p>
      <w:pPr>
        <w:pStyle w:val="Compact"/>
        <w:numPr>
          <w:ilvl w:val="1"/>
          <w:numId w:val="1050"/>
        </w:numPr>
      </w:pPr>
      <w:r>
        <w:t xml:space="preserve">What is your layered defense strategy?</w:t>
      </w:r>
    </w:p>
    <w:bookmarkEnd w:id="23"/>
    <w:bookmarkEnd w:id="24"/>
    <w:bookmarkEnd w:id="25"/>
    <w:bookmarkEnd w:id="26"/>
    <w:bookmarkStart w:id="27" w:name="amazon-design-deep-dive-follow-ups"/>
    <w:p>
      <w:pPr>
        <w:pStyle w:val="Heading2"/>
      </w:pPr>
      <w:r>
        <w:t xml:space="preserve">1.2 Amazon design deep-dive follow-ups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Idempotency</w:t>
      </w:r>
    </w:p>
    <w:p>
      <w:pPr>
        <w:pStyle w:val="Compact"/>
        <w:numPr>
          <w:ilvl w:val="1"/>
          <w:numId w:val="1052"/>
        </w:numPr>
      </w:pPr>
      <w:r>
        <w:t xml:space="preserve">How do you implement idempotency keys? Where stored? TTL?</w:t>
      </w:r>
    </w:p>
    <w:p>
      <w:pPr>
        <w:pStyle w:val="Compact"/>
        <w:numPr>
          <w:ilvl w:val="1"/>
          <w:numId w:val="1052"/>
        </w:numPr>
      </w:pPr>
      <w:r>
        <w:t xml:space="preserve">How do you handle “same key, different payload”?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Retries/Timeouts</w:t>
      </w:r>
    </w:p>
    <w:p>
      <w:pPr>
        <w:pStyle w:val="Compact"/>
        <w:numPr>
          <w:ilvl w:val="1"/>
          <w:numId w:val="1053"/>
        </w:numPr>
      </w:pPr>
      <w:r>
        <w:t xml:space="preserve">How do you avoid retry storms? Where do you place circuit breakers?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Data</w:t>
      </w:r>
    </w:p>
    <w:p>
      <w:pPr>
        <w:pStyle w:val="Compact"/>
        <w:numPr>
          <w:ilvl w:val="1"/>
          <w:numId w:val="1054"/>
        </w:numPr>
      </w:pPr>
      <w:r>
        <w:t xml:space="preserve">Aurora vs DynamoDB: access pattern justification.</w:t>
      </w:r>
    </w:p>
    <w:p>
      <w:pPr>
        <w:pStyle w:val="Compact"/>
        <w:numPr>
          <w:ilvl w:val="1"/>
          <w:numId w:val="1054"/>
        </w:numPr>
      </w:pPr>
      <w:r>
        <w:t xml:space="preserve">Schema evolution and zero-downtime changes.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Multi-region</w:t>
      </w:r>
    </w:p>
    <w:p>
      <w:pPr>
        <w:pStyle w:val="Compact"/>
        <w:numPr>
          <w:ilvl w:val="1"/>
          <w:numId w:val="1055"/>
        </w:numPr>
      </w:pPr>
      <w:r>
        <w:t xml:space="preserve">Active-active vs active-passive; RTO/RPO; failover and consistency.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amazon-behavioral-leadership-principles"/>
    <w:p>
      <w:pPr>
        <w:pStyle w:val="Heading1"/>
      </w:pPr>
      <w:r>
        <w:t xml:space="preserve">2) Amazon — Behavioral (Leadership Principles)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STAR + metrics</w:t>
      </w:r>
      <w:r>
        <w:t xml:space="preserve"> </w:t>
      </w:r>
      <w:r>
        <w:t xml:space="preserve">and be ready for deep follow-ups.</w:t>
      </w:r>
    </w:p>
    <w:bookmarkStart w:id="29" w:name="question-list"/>
    <w:p>
      <w:pPr>
        <w:pStyle w:val="Heading2"/>
      </w:pPr>
      <w:r>
        <w:t xml:space="preserve">2.1 Question list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Ownership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Dive Deep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Bias for Action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Are Right, A Lot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Earn Trust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Disagree and Commit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Invent and Simplify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Deliver Results</w:t>
      </w:r>
    </w:p>
    <w:bookmarkEnd w:id="29"/>
    <w:bookmarkStart w:id="30" w:name="X7a349a94d80e88f91a48922cb77e4b480412047"/>
    <w:p>
      <w:pPr>
        <w:pStyle w:val="Heading2"/>
      </w:pPr>
      <w:r>
        <w:t xml:space="preserve">2.2 Sample answers (use the master doc templates)</w:t>
      </w:r>
    </w:p>
    <w:p>
      <w:pPr>
        <w:pStyle w:val="FirstParagraph"/>
      </w:pPr>
      <w:r>
        <w:t xml:space="preserve">Use the detailed templates in your master file section: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## 3.4 Detailed sample answers (templates you can tailor)</w:t>
      </w:r>
    </w:p>
    <w:p>
      <w:pPr>
        <w:pStyle w:val="BodyText"/>
      </w:pPr>
      <w:r>
        <w:t xml:space="preserve">When practicing, ensure you include: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Before/after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Tradeoffs considered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you learned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How you prevented recurrence</w:t>
      </w:r>
    </w:p>
    <w:bookmarkEnd w:id="30"/>
    <w:bookmarkStart w:id="33" w:name="Xf06810d5d9fbe58203b29699e4f9b3e369c8eb6"/>
    <w:p>
      <w:pPr>
        <w:pStyle w:val="Heading2"/>
      </w:pPr>
      <w:r>
        <w:t xml:space="preserve">2.3 High-signal detailed Q&amp;A (Amazon behavioral)</w:t>
      </w:r>
    </w:p>
    <w:p>
      <w:pPr>
        <w:pStyle w:val="FirstParagraph"/>
      </w:pPr>
      <w:r>
        <w:t xml:space="preserve">Use STAR, but always add: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was hard/ambiguous?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alternatives did you reject and why?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How did you measure success?</w:t>
      </w:r>
    </w:p>
    <w:bookmarkStart w:id="31" w:name="X39e70cd472a1f9c25eb51b7dd523c8d32dc558c"/>
    <w:p>
      <w:pPr>
        <w:pStyle w:val="Heading5"/>
      </w:pPr>
      <w:r>
        <w:t xml:space="preserve">Q1: Ownership — “Tell me about a time you took ownership of a failing system.”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Detailed answer (structure)</w:t>
      </w:r>
    </w:p>
    <w:p>
      <w:pPr>
        <w:pStyle w:val="Compact"/>
        <w:numPr>
          <w:ilvl w:val="1"/>
          <w:numId w:val="1058"/>
        </w:numPr>
      </w:pPr>
      <w:r>
        <w:t xml:space="preserve">Situation: define customer impact + metric.</w:t>
      </w:r>
    </w:p>
    <w:p>
      <w:pPr>
        <w:pStyle w:val="Compact"/>
        <w:numPr>
          <w:ilvl w:val="1"/>
          <w:numId w:val="1058"/>
        </w:numPr>
      </w:pPr>
      <w:r>
        <w:t xml:space="preserve">Task: what you owned end-to-end.</w:t>
      </w:r>
    </w:p>
    <w:p>
      <w:pPr>
        <w:pStyle w:val="Compact"/>
        <w:numPr>
          <w:ilvl w:val="1"/>
          <w:numId w:val="1058"/>
        </w:numPr>
      </w:pPr>
      <w:r>
        <w:t xml:space="preserve">Action: mitigation first, then diagnosis, then prevention.</w:t>
      </w:r>
    </w:p>
    <w:p>
      <w:pPr>
        <w:pStyle w:val="Compact"/>
        <w:numPr>
          <w:ilvl w:val="1"/>
          <w:numId w:val="1058"/>
        </w:numPr>
      </w:pPr>
      <w:r>
        <w:t xml:space="preserve">Result: metrics improved + permanent guardrails.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Example</w:t>
      </w:r>
    </w:p>
    <w:p>
      <w:pPr>
        <w:pStyle w:val="Compact"/>
        <w:numPr>
          <w:ilvl w:val="1"/>
          <w:numId w:val="1059"/>
        </w:numPr>
      </w:pPr>
      <w:r>
        <w:t xml:space="preserve">“Checkout p99 increased to 3–5s; I led incident response, implemented timeouts/bulkheads, and added SLO-based alarms.”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Common follow-ups</w:t>
      </w:r>
    </w:p>
    <w:p>
      <w:pPr>
        <w:pStyle w:val="Compact"/>
        <w:numPr>
          <w:ilvl w:val="1"/>
          <w:numId w:val="1060"/>
        </w:numPr>
      </w:pPr>
      <w:r>
        <w:t xml:space="preserve">What did you do personally?</w:t>
      </w:r>
    </w:p>
    <w:p>
      <w:pPr>
        <w:pStyle w:val="Compact"/>
        <w:numPr>
          <w:ilvl w:val="1"/>
          <w:numId w:val="1060"/>
        </w:numPr>
      </w:pPr>
      <w:r>
        <w:t xml:space="preserve">What would you do differently?</w:t>
      </w:r>
    </w:p>
    <w:bookmarkEnd w:id="31"/>
    <w:bookmarkStart w:id="32" w:name="X40d2a15633f4386604af0571fc3f560e4dfefcd"/>
    <w:p>
      <w:pPr>
        <w:pStyle w:val="Heading5"/>
      </w:pPr>
      <w:r>
        <w:t xml:space="preserve">Q2: Dive Deep — “Hardest production issue you debugged.”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Detailed answer (structure)</w:t>
      </w:r>
    </w:p>
    <w:p>
      <w:pPr>
        <w:pStyle w:val="Compact"/>
        <w:numPr>
          <w:ilvl w:val="1"/>
          <w:numId w:val="1062"/>
        </w:numPr>
      </w:pPr>
      <w:r>
        <w:t xml:space="preserve">Show your hypothesis tree and how you eliminated branches with evidence.</w:t>
      </w:r>
    </w:p>
    <w:p>
      <w:pPr>
        <w:pStyle w:val="Compact"/>
        <w:numPr>
          <w:ilvl w:val="1"/>
          <w:numId w:val="1062"/>
        </w:numPr>
      </w:pPr>
      <w:r>
        <w:t xml:space="preserve">Name the artifacts: traces, thread dumps, slow query logs, GC metrics.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Example</w:t>
      </w:r>
    </w:p>
    <w:p>
      <w:pPr>
        <w:pStyle w:val="Compact"/>
        <w:numPr>
          <w:ilvl w:val="1"/>
          <w:numId w:val="1063"/>
        </w:numPr>
      </w:pPr>
      <w:r>
        <w:t xml:space="preserve">“Pool starvation caused request queuing; thread dumps showed blocked threads; fixed by resizing pools and removing an N+1 call.”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Common follow-ups</w:t>
      </w:r>
    </w:p>
    <w:p>
      <w:pPr>
        <w:pStyle w:val="Compact"/>
        <w:numPr>
          <w:ilvl w:val="1"/>
          <w:numId w:val="1064"/>
        </w:numPr>
      </w:pPr>
      <w:r>
        <w:t xml:space="preserve">Why didn’t monitoring catch it earlier?</w:t>
      </w:r>
    </w:p>
    <w:p>
      <w:pPr>
        <w:pStyle w:val="Compact"/>
        <w:numPr>
          <w:ilvl w:val="1"/>
          <w:numId w:val="1064"/>
        </w:numPr>
      </w:pPr>
      <w:r>
        <w:t xml:space="preserve">What tests did you add?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0" w:name="amazon-deep-dive-debugging"/>
    <w:p>
      <w:pPr>
        <w:pStyle w:val="Heading1"/>
      </w:pPr>
      <w:r>
        <w:t xml:space="preserve">3) Amazon — Deep Dive Debugging</w:t>
      </w:r>
    </w:p>
    <w:p>
      <w:pPr>
        <w:pStyle w:val="FirstParagraph"/>
      </w:pPr>
      <w:r>
        <w:t xml:space="preserve">Amazon often expects</w:t>
      </w:r>
      <w:r>
        <w:t xml:space="preserve"> </w:t>
      </w:r>
      <w:r>
        <w:rPr>
          <w:b/>
          <w:bCs/>
        </w:rPr>
        <w:t xml:space="preserve">incident command</w:t>
      </w:r>
      <w:r>
        <w:t xml:space="preserve"> </w:t>
      </w:r>
      <w:r>
        <w:t xml:space="preserve">behavior:</w:t>
      </w:r>
      <w:r>
        <w:t xml:space="preserve"> </w:t>
      </w:r>
      <w:r>
        <w:t xml:space="preserve">- identify blast radius</w:t>
      </w:r>
      <w:r>
        <w:t xml:space="preserve"> </w:t>
      </w:r>
      <w:r>
        <w:t xml:space="preserve">- mitigate fast</w:t>
      </w:r>
      <w:r>
        <w:t xml:space="preserve"> </w:t>
      </w:r>
      <w:r>
        <w:t xml:space="preserve">- gather evidence</w:t>
      </w:r>
      <w:r>
        <w:t xml:space="preserve"> </w:t>
      </w:r>
      <w:r>
        <w:t xml:space="preserve">- prevent recurrence</w:t>
      </w:r>
    </w:p>
    <w:bookmarkStart w:id="35" w:name="question-list-1"/>
    <w:p>
      <w:pPr>
        <w:pStyle w:val="Heading2"/>
      </w:pPr>
      <w:r>
        <w:t xml:space="preserve">3.1 Question list</w:t>
      </w:r>
    </w:p>
    <w:p>
      <w:pPr>
        <w:pStyle w:val="Compact"/>
        <w:numPr>
          <w:ilvl w:val="0"/>
          <w:numId w:val="1065"/>
        </w:numPr>
      </w:pPr>
      <w:r>
        <w:t xml:space="preserve">Walk me through your first 15 minutes when p99 latency spikes.</w:t>
      </w:r>
    </w:p>
    <w:p>
      <w:pPr>
        <w:pStyle w:val="Compact"/>
        <w:numPr>
          <w:ilvl w:val="0"/>
          <w:numId w:val="1065"/>
        </w:numPr>
      </w:pPr>
      <w:r>
        <w:t xml:space="preserve">Connection pool starvation: how do you detect and fix it?</w:t>
      </w:r>
    </w:p>
    <w:p>
      <w:pPr>
        <w:pStyle w:val="Compact"/>
        <w:numPr>
          <w:ilvl w:val="0"/>
          <w:numId w:val="1065"/>
        </w:numPr>
      </w:pPr>
      <w:r>
        <w:t xml:space="preserve">Memory leak / OOM: how do you confirm and mitigate?</w:t>
      </w:r>
    </w:p>
    <w:p>
      <w:pPr>
        <w:pStyle w:val="Compact"/>
        <w:numPr>
          <w:ilvl w:val="0"/>
          <w:numId w:val="1065"/>
        </w:numPr>
      </w:pPr>
      <w:r>
        <w:t xml:space="preserve">Kafka/MSK consumer lag: top causes and verification steps.</w:t>
      </w:r>
    </w:p>
    <w:p>
      <w:pPr>
        <w:pStyle w:val="Compact"/>
        <w:numPr>
          <w:ilvl w:val="0"/>
          <w:numId w:val="1065"/>
        </w:numPr>
      </w:pPr>
      <w:r>
        <w:t xml:space="preserve">Data inconsistency across services: how do you trace the lifecycle?</w:t>
      </w:r>
    </w:p>
    <w:bookmarkEnd w:id="35"/>
    <w:bookmarkStart w:id="36" w:name="answer-bullets-how-to-structure"/>
    <w:p>
      <w:pPr>
        <w:pStyle w:val="Heading2"/>
      </w:pPr>
      <w:r>
        <w:t xml:space="preserve">3.2 Answer bullets (how to structure)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Signals</w:t>
      </w:r>
      <w:r>
        <w:t xml:space="preserve">: RED metrics + saturation + dependency health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Hypotheses</w:t>
      </w:r>
      <w:r>
        <w:t xml:space="preserve">: top 3 likely causes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Verification</w:t>
      </w:r>
      <w:r>
        <w:t xml:space="preserve">: traces, logs, thread dumps, heap stats, slow query logs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Mitigation</w:t>
      </w:r>
      <w:r>
        <w:t xml:space="preserve">: rate limit, degrade, rollback, disable features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Prevention</w:t>
      </w:r>
      <w:r>
        <w:t xml:space="preserve">: alarms, tests, canary gates, runbooks</w:t>
      </w:r>
    </w:p>
    <w:bookmarkEnd w:id="36"/>
    <w:bookmarkStart w:id="39" w:name="high-signal-detailed-qa-amazon-debugging"/>
    <w:p>
      <w:pPr>
        <w:pStyle w:val="Heading2"/>
      </w:pPr>
      <w:r>
        <w:t xml:space="preserve">3.3 High-signal detailed Q&amp;A (Amazon debugging)</w:t>
      </w:r>
    </w:p>
    <w:bookmarkStart w:id="37" w:name="X4da5e07a8964c27bdaeee83073caad021017f07"/>
    <w:p>
      <w:pPr>
        <w:pStyle w:val="Heading5"/>
      </w:pPr>
      <w:r>
        <w:t xml:space="preserve">Q1: “First 15 minutes when p99 latency spikes”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Detailed answer</w:t>
      </w:r>
    </w:p>
    <w:p>
      <w:pPr>
        <w:pStyle w:val="Compact"/>
        <w:numPr>
          <w:ilvl w:val="1"/>
          <w:numId w:val="1068"/>
        </w:numPr>
      </w:pPr>
      <w:r>
        <w:t xml:space="preserve">Confirm scope: which endpoints, which AZ/region, which tenants.</w:t>
      </w:r>
    </w:p>
    <w:p>
      <w:pPr>
        <w:pStyle w:val="Compact"/>
        <w:numPr>
          <w:ilvl w:val="1"/>
          <w:numId w:val="1068"/>
        </w:numPr>
      </w:pPr>
      <w:r>
        <w:t xml:space="preserve">Check RED + saturation: thread pools, HTTP/DB pools, queue depths.</w:t>
      </w:r>
    </w:p>
    <w:p>
      <w:pPr>
        <w:pStyle w:val="Compact"/>
        <w:numPr>
          <w:ilvl w:val="1"/>
          <w:numId w:val="1068"/>
        </w:numPr>
      </w:pPr>
      <w:r>
        <w:t xml:space="preserve">Identify if it correlates with deploy/config.</w:t>
      </w:r>
    </w:p>
    <w:p>
      <w:pPr>
        <w:pStyle w:val="Compact"/>
        <w:numPr>
          <w:ilvl w:val="1"/>
          <w:numId w:val="1068"/>
        </w:numPr>
      </w:pPr>
      <w:r>
        <w:t xml:space="preserve">Use traces to find slow spans; verify with dependency metrics.</w:t>
      </w:r>
    </w:p>
    <w:p>
      <w:pPr>
        <w:pStyle w:val="Compact"/>
        <w:numPr>
          <w:ilvl w:val="1"/>
          <w:numId w:val="1068"/>
        </w:numPr>
      </w:pPr>
      <w:r>
        <w:t xml:space="preserve">Mitigate: rollback/canary stop, throttle, degrade non-critical calls.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Example</w:t>
      </w:r>
    </w:p>
    <w:p>
      <w:pPr>
        <w:pStyle w:val="Compact"/>
        <w:numPr>
          <w:ilvl w:val="1"/>
          <w:numId w:val="1069"/>
        </w:numPr>
      </w:pPr>
      <w:r>
        <w:t xml:space="preserve">p99 spike after deploy: tracing shows downstream payment calls slowed; rollback to previous version + tighten timeouts.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Common follow-ups</w:t>
      </w:r>
    </w:p>
    <w:p>
      <w:pPr>
        <w:pStyle w:val="Compact"/>
        <w:numPr>
          <w:ilvl w:val="1"/>
          <w:numId w:val="1070"/>
        </w:numPr>
      </w:pPr>
      <w:r>
        <w:t xml:space="preserve">How do you avoid retry storms?</w:t>
      </w:r>
    </w:p>
    <w:p>
      <w:pPr>
        <w:pStyle w:val="Compact"/>
        <w:numPr>
          <w:ilvl w:val="1"/>
          <w:numId w:val="1070"/>
        </w:numPr>
      </w:pPr>
      <w:r>
        <w:t xml:space="preserve">What alarms would have paged you earlier?</w:t>
      </w:r>
    </w:p>
    <w:bookmarkEnd w:id="37"/>
    <w:bookmarkStart w:id="38" w:name="X6eaccf10fea4a3d97c67976ef6638529d62dafa"/>
    <w:p>
      <w:pPr>
        <w:pStyle w:val="Heading5"/>
      </w:pPr>
      <w:r>
        <w:t xml:space="preserve">Q2: “Kafka consumer lag keeps growing—what do you do?”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Detailed answer</w:t>
      </w:r>
    </w:p>
    <w:p>
      <w:pPr>
        <w:pStyle w:val="Compact"/>
        <w:numPr>
          <w:ilvl w:val="1"/>
          <w:numId w:val="1072"/>
        </w:numPr>
      </w:pPr>
      <w:r>
        <w:t xml:space="preserve">Check if lag is due to:</w:t>
      </w:r>
    </w:p>
    <w:p>
      <w:pPr>
        <w:pStyle w:val="Compact"/>
        <w:numPr>
          <w:ilvl w:val="2"/>
          <w:numId w:val="1073"/>
        </w:numPr>
      </w:pPr>
      <w:r>
        <w:t xml:space="preserve">insufficient consumers vs partitions</w:t>
      </w:r>
    </w:p>
    <w:p>
      <w:pPr>
        <w:pStyle w:val="Compact"/>
        <w:numPr>
          <w:ilvl w:val="2"/>
          <w:numId w:val="1073"/>
        </w:numPr>
      </w:pPr>
      <w:r>
        <w:t xml:space="preserve">slow processing (DB locks, downstream latency)</w:t>
      </w:r>
    </w:p>
    <w:p>
      <w:pPr>
        <w:pStyle w:val="Compact"/>
        <w:numPr>
          <w:ilvl w:val="2"/>
          <w:numId w:val="1073"/>
        </w:numPr>
      </w:pPr>
      <w:r>
        <w:t xml:space="preserve">poison messages</w:t>
      </w:r>
    </w:p>
    <w:p>
      <w:pPr>
        <w:pStyle w:val="Compact"/>
        <w:numPr>
          <w:ilvl w:val="2"/>
          <w:numId w:val="1073"/>
        </w:numPr>
      </w:pPr>
      <w:r>
        <w:t xml:space="preserve">frequent rebalances</w:t>
      </w:r>
    </w:p>
    <w:p>
      <w:pPr>
        <w:pStyle w:val="Compact"/>
        <w:numPr>
          <w:ilvl w:val="1"/>
          <w:numId w:val="1072"/>
        </w:numPr>
      </w:pPr>
      <w:r>
        <w:t xml:space="preserve">Mitigate:</w:t>
      </w:r>
    </w:p>
    <w:p>
      <w:pPr>
        <w:pStyle w:val="Compact"/>
        <w:numPr>
          <w:ilvl w:val="2"/>
          <w:numId w:val="1074"/>
        </w:numPr>
      </w:pPr>
      <w:r>
        <w:t xml:space="preserve">scale consumers, add backpressure, isolate poison messages, reduce per-message work.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Example</w:t>
      </w:r>
    </w:p>
    <w:p>
      <w:pPr>
        <w:pStyle w:val="Compact"/>
        <w:numPr>
          <w:ilvl w:val="1"/>
          <w:numId w:val="1075"/>
        </w:numPr>
      </w:pPr>
      <w:r>
        <w:t xml:space="preserve">Lag grows only for one partition: hot key. Fix by changing partition key strategy or sharding.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Common follow-ups</w:t>
      </w:r>
    </w:p>
    <w:p>
      <w:pPr>
        <w:pStyle w:val="Compact"/>
        <w:numPr>
          <w:ilvl w:val="1"/>
          <w:numId w:val="1076"/>
        </w:numPr>
      </w:pPr>
      <w:r>
        <w:t xml:space="preserve">How do you ensure idempotency?</w:t>
      </w:r>
    </w:p>
    <w:p>
      <w:pPr>
        <w:pStyle w:val="Compact"/>
        <w:numPr>
          <w:ilvl w:val="1"/>
          <w:numId w:val="1076"/>
        </w:numPr>
      </w:pPr>
      <w:r>
        <w:t xml:space="preserve">What is your DLQ/retry policy?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0" w:name="X4ee1454eb9564dc2bffdfa86d990778d6179821"/>
    <w:p>
      <w:pPr>
        <w:pStyle w:val="Heading1"/>
      </w:pPr>
      <w:r>
        <w:t xml:space="preserve">4) Google — System Design (what to expect + questions + answer bullets)</w:t>
      </w:r>
    </w:p>
    <w:p>
      <w:pPr>
        <w:pStyle w:val="FirstParagraph"/>
      </w:pPr>
      <w:r>
        <w:t xml:space="preserve">Google interviews typically emphasize: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Correctness</w:t>
      </w:r>
      <w:r>
        <w:t xml:space="preserve"> </w:t>
      </w:r>
      <w:r>
        <w:t xml:space="preserve">(invariants, consistency, ordering, dedupe)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</w:t>
      </w:r>
      <w:r>
        <w:t xml:space="preserve"> </w:t>
      </w:r>
      <w:r>
        <w:t xml:space="preserve">(partitioning, tail latency)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Simplicity</w:t>
      </w:r>
      <w:r>
        <w:t xml:space="preserve"> </w:t>
      </w:r>
      <w:r>
        <w:t xml:space="preserve">(avoid unnecessary components)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Clear reasoning</w:t>
      </w:r>
      <w:r>
        <w:t xml:space="preserve"> </w:t>
      </w:r>
      <w:r>
        <w:t xml:space="preserve">and tradeoffs</w:t>
      </w:r>
    </w:p>
    <w:bookmarkStart w:id="48" w:name="common-system-design-prompts-1"/>
    <w:p>
      <w:pPr>
        <w:pStyle w:val="Heading2"/>
      </w:pPr>
      <w:r>
        <w:t xml:space="preserve">4.1 Common system design prompts</w:t>
      </w:r>
    </w:p>
    <w:bookmarkStart w:id="43" w:name="feed-timeline"/>
    <w:p>
      <w:pPr>
        <w:pStyle w:val="Heading3"/>
      </w:pPr>
      <w:r>
        <w:t xml:space="preserve">Feed / Timeline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Questions</w:t>
      </w:r>
    </w:p>
    <w:p>
      <w:pPr>
        <w:pStyle w:val="Compact"/>
        <w:numPr>
          <w:ilvl w:val="1"/>
          <w:numId w:val="1078"/>
        </w:numPr>
      </w:pPr>
      <w:r>
        <w:t xml:space="preserve">Fanout-on-write vs fanout-on-read?</w:t>
      </w:r>
    </w:p>
    <w:p>
      <w:pPr>
        <w:pStyle w:val="Compact"/>
        <w:numPr>
          <w:ilvl w:val="1"/>
          <w:numId w:val="1078"/>
        </w:numPr>
      </w:pPr>
      <w:r>
        <w:t xml:space="preserve">How do you handle ranking, freshness, pagination?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Answer bullets</w:t>
      </w:r>
    </w:p>
    <w:p>
      <w:pPr>
        <w:pStyle w:val="Compact"/>
        <w:numPr>
          <w:ilvl w:val="1"/>
          <w:numId w:val="1079"/>
        </w:numPr>
      </w:pPr>
      <w:r>
        <w:t xml:space="preserve">Choose strategy based on write/read ratio and latency.</w:t>
      </w:r>
    </w:p>
    <w:p>
      <w:pPr>
        <w:pStyle w:val="Compact"/>
        <w:numPr>
          <w:ilvl w:val="1"/>
          <w:numId w:val="1079"/>
        </w:numPr>
      </w:pPr>
      <w:r>
        <w:t xml:space="preserve">Control fanout; use caching; design for p99.</w:t>
      </w:r>
    </w:p>
    <w:bookmarkStart w:id="42" w:name="high-signal-detailed-qa-google"/>
    <w:p>
      <w:pPr>
        <w:pStyle w:val="Heading4"/>
      </w:pPr>
      <w:r>
        <w:t xml:space="preserve">High-signal detailed Q&amp;A (Google)</w:t>
      </w:r>
    </w:p>
    <w:bookmarkStart w:id="41" w:name="Xf1754a534afd4817a037cef1117ebc8de0243b7"/>
    <w:p>
      <w:pPr>
        <w:pStyle w:val="Heading5"/>
      </w:pPr>
      <w:r>
        <w:t xml:space="preserve">Q1: Fanout-on-write vs fanout-on-read—how do you choose?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Detailed answer</w:t>
      </w:r>
    </w:p>
    <w:p>
      <w:pPr>
        <w:pStyle w:val="Compact"/>
        <w:numPr>
          <w:ilvl w:val="1"/>
          <w:numId w:val="1081"/>
        </w:numPr>
      </w:pPr>
      <w:r>
        <w:t xml:space="preserve">Fanout-on-write:</w:t>
      </w:r>
    </w:p>
    <w:p>
      <w:pPr>
        <w:pStyle w:val="Compact"/>
        <w:numPr>
          <w:ilvl w:val="2"/>
          <w:numId w:val="1082"/>
        </w:numPr>
      </w:pPr>
      <w:r>
        <w:t xml:space="preserve">Great for fast reads; expensive writes; complex for celebrities.</w:t>
      </w:r>
    </w:p>
    <w:p>
      <w:pPr>
        <w:pStyle w:val="Compact"/>
        <w:numPr>
          <w:ilvl w:val="1"/>
          <w:numId w:val="1081"/>
        </w:numPr>
      </w:pPr>
      <w:r>
        <w:t xml:space="preserve">Fanout-on-read:</w:t>
      </w:r>
    </w:p>
    <w:p>
      <w:pPr>
        <w:pStyle w:val="Compact"/>
        <w:numPr>
          <w:ilvl w:val="2"/>
          <w:numId w:val="1083"/>
        </w:numPr>
      </w:pPr>
      <w:r>
        <w:t xml:space="preserve">Cheaper writes; reads become heavy; needs good caching and ranking.</w:t>
      </w:r>
    </w:p>
    <w:p>
      <w:pPr>
        <w:pStyle w:val="Compact"/>
        <w:numPr>
          <w:ilvl w:val="1"/>
          <w:numId w:val="1081"/>
        </w:numPr>
      </w:pPr>
      <w:r>
        <w:t xml:space="preserve">Decide using:</w:t>
      </w:r>
    </w:p>
    <w:p>
      <w:pPr>
        <w:pStyle w:val="Compact"/>
        <w:numPr>
          <w:ilvl w:val="2"/>
          <w:numId w:val="1084"/>
        </w:numPr>
      </w:pPr>
      <w:r>
        <w:t xml:space="preserve">write/read ratio</w:t>
      </w:r>
    </w:p>
    <w:p>
      <w:pPr>
        <w:pStyle w:val="Compact"/>
        <w:numPr>
          <w:ilvl w:val="2"/>
          <w:numId w:val="1084"/>
        </w:numPr>
      </w:pPr>
      <w:r>
        <w:t xml:space="preserve">p99 targets</w:t>
      </w:r>
    </w:p>
    <w:p>
      <w:pPr>
        <w:pStyle w:val="Compact"/>
        <w:numPr>
          <w:ilvl w:val="2"/>
          <w:numId w:val="1084"/>
        </w:numPr>
      </w:pPr>
      <w:r>
        <w:t xml:space="preserve">storage budget</w:t>
      </w:r>
    </w:p>
    <w:p>
      <w:pPr>
        <w:pStyle w:val="Compact"/>
        <w:numPr>
          <w:ilvl w:val="2"/>
          <w:numId w:val="1084"/>
        </w:numPr>
      </w:pPr>
      <w:r>
        <w:t xml:space="preserve">consistency expectations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Example</w:t>
      </w:r>
    </w:p>
    <w:p>
      <w:pPr>
        <w:pStyle w:val="Compact"/>
        <w:numPr>
          <w:ilvl w:val="1"/>
          <w:numId w:val="1085"/>
        </w:numPr>
      </w:pPr>
      <w:r>
        <w:t xml:space="preserve">Typical users: fanout-on-write to precompute timeline.</w:t>
      </w:r>
    </w:p>
    <w:p>
      <w:pPr>
        <w:pStyle w:val="Compact"/>
        <w:numPr>
          <w:ilvl w:val="1"/>
          <w:numId w:val="1085"/>
        </w:numPr>
      </w:pPr>
      <w:r>
        <w:t xml:space="preserve">Celebrity accounts: hybrid—store posts once; compute follower feeds on read with caching.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Common follow-ups</w:t>
      </w:r>
    </w:p>
    <w:p>
      <w:pPr>
        <w:pStyle w:val="Compact"/>
        <w:numPr>
          <w:ilvl w:val="1"/>
          <w:numId w:val="1086"/>
        </w:numPr>
      </w:pPr>
      <w:r>
        <w:t xml:space="preserve">How do you paginate correctly with ranking changes?</w:t>
      </w:r>
    </w:p>
    <w:p>
      <w:pPr>
        <w:pStyle w:val="Compact"/>
        <w:numPr>
          <w:ilvl w:val="1"/>
          <w:numId w:val="1086"/>
        </w:numPr>
      </w:pPr>
      <w:r>
        <w:t xml:space="preserve">How do you handle hot keys and load spikes?</w:t>
      </w:r>
    </w:p>
    <w:bookmarkEnd w:id="41"/>
    <w:bookmarkEnd w:id="42"/>
    <w:bookmarkEnd w:id="43"/>
    <w:bookmarkStart w:id="46" w:name="loggingauditing-platform"/>
    <w:p>
      <w:pPr>
        <w:pStyle w:val="Heading3"/>
      </w:pPr>
      <w:r>
        <w:t xml:space="preserve">Logging/Auditing Platform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Questions</w:t>
      </w:r>
    </w:p>
    <w:p>
      <w:pPr>
        <w:pStyle w:val="Compact"/>
        <w:numPr>
          <w:ilvl w:val="1"/>
          <w:numId w:val="1088"/>
        </w:numPr>
      </w:pPr>
      <w:r>
        <w:t xml:space="preserve">How do you ensure immutability and search?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Answer bullets</w:t>
      </w:r>
    </w:p>
    <w:p>
      <w:pPr>
        <w:pStyle w:val="Compact"/>
        <w:numPr>
          <w:ilvl w:val="1"/>
          <w:numId w:val="1089"/>
        </w:numPr>
      </w:pPr>
      <w:r>
        <w:t xml:space="preserve">Append-only store, strict schemas, retention; searchable index.</w:t>
      </w:r>
    </w:p>
    <w:bookmarkStart w:id="45" w:name="high-signal-detailed-qa-google-1"/>
    <w:p>
      <w:pPr>
        <w:pStyle w:val="Heading4"/>
      </w:pPr>
      <w:r>
        <w:t xml:space="preserve">High-signal detailed Q&amp;A (Google)</w:t>
      </w:r>
    </w:p>
    <w:bookmarkStart w:id="44" w:name="X6136944b96713607983a07954e1981d8aceb16b"/>
    <w:p>
      <w:pPr>
        <w:pStyle w:val="Heading5"/>
      </w:pPr>
      <w:r>
        <w:t xml:space="preserve">Q2: How do you ensure immutability and still allow search?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Detailed answer</w:t>
      </w:r>
    </w:p>
    <w:p>
      <w:pPr>
        <w:pStyle w:val="Compact"/>
        <w:numPr>
          <w:ilvl w:val="1"/>
          <w:numId w:val="1091"/>
        </w:numPr>
      </w:pPr>
      <w:r>
        <w:t xml:space="preserve">Source of truth: immutable append-only storage.</w:t>
      </w:r>
    </w:p>
    <w:p>
      <w:pPr>
        <w:pStyle w:val="Compact"/>
        <w:numPr>
          <w:ilvl w:val="1"/>
          <w:numId w:val="1091"/>
        </w:numPr>
      </w:pPr>
      <w:r>
        <w:t xml:space="preserve">Build derived indices for search.</w:t>
      </w:r>
    </w:p>
    <w:p>
      <w:pPr>
        <w:pStyle w:val="Compact"/>
        <w:numPr>
          <w:ilvl w:val="1"/>
          <w:numId w:val="1091"/>
        </w:numPr>
      </w:pPr>
      <w:r>
        <w:t xml:space="preserve">Ensure integrity via checksums/signing (conceptually) and strict access controls.</w:t>
      </w:r>
    </w:p>
    <w:p>
      <w:pPr>
        <w:pStyle w:val="Compact"/>
        <w:numPr>
          <w:ilvl w:val="1"/>
          <w:numId w:val="1091"/>
        </w:numPr>
      </w:pPr>
      <w:r>
        <w:t xml:space="preserve">Define retention + GDPR deletion strategy (tombstone vs crypto-shredding).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Example</w:t>
      </w:r>
    </w:p>
    <w:p>
      <w:pPr>
        <w:pStyle w:val="Compact"/>
        <w:numPr>
          <w:ilvl w:val="1"/>
          <w:numId w:val="1092"/>
        </w:numPr>
      </w:pPr>
      <w:r>
        <w:t xml:space="preserve">Raw logs in object storage; index in search store. If index is corrupted, reindex from immutable source.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Common follow-ups</w:t>
      </w:r>
    </w:p>
    <w:p>
      <w:pPr>
        <w:pStyle w:val="Compact"/>
        <w:numPr>
          <w:ilvl w:val="1"/>
          <w:numId w:val="1093"/>
        </w:numPr>
      </w:pPr>
      <w:r>
        <w:t xml:space="preserve">How do you manage high-cardinality fields?</w:t>
      </w:r>
    </w:p>
    <w:p>
      <w:pPr>
        <w:pStyle w:val="Compact"/>
        <w:numPr>
          <w:ilvl w:val="1"/>
          <w:numId w:val="1093"/>
        </w:numPr>
      </w:pPr>
      <w:r>
        <w:t xml:space="preserve">How do you handle multi-tenant isolation?</w:t>
      </w:r>
    </w:p>
    <w:bookmarkEnd w:id="44"/>
    <w:bookmarkEnd w:id="45"/>
    <w:bookmarkEnd w:id="46"/>
    <w:bookmarkStart w:id="47" w:name="notification-pubsub-systems"/>
    <w:p>
      <w:pPr>
        <w:pStyle w:val="Heading3"/>
      </w:pPr>
      <w:r>
        <w:t xml:space="preserve">Notification / PubSub Systems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Questions</w:t>
      </w:r>
    </w:p>
    <w:p>
      <w:pPr>
        <w:pStyle w:val="Compact"/>
        <w:numPr>
          <w:ilvl w:val="1"/>
          <w:numId w:val="1095"/>
        </w:numPr>
      </w:pPr>
      <w:r>
        <w:t xml:space="preserve">Delivery semantics, ordering, replay.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Answer bullets</w:t>
      </w:r>
    </w:p>
    <w:p>
      <w:pPr>
        <w:pStyle w:val="Compact"/>
        <w:numPr>
          <w:ilvl w:val="1"/>
          <w:numId w:val="1096"/>
        </w:numPr>
      </w:pPr>
      <w:r>
        <w:t xml:space="preserve">Define delivery guarantees; design idempotent consumers.</w:t>
      </w:r>
    </w:p>
    <w:bookmarkEnd w:id="47"/>
    <w:bookmarkEnd w:id="48"/>
    <w:bookmarkStart w:id="49" w:name="google-deep-dive-follow-ups"/>
    <w:p>
      <w:pPr>
        <w:pStyle w:val="Heading2"/>
      </w:pPr>
      <w:r>
        <w:t xml:space="preserve">4.2 Google deep-dive follow-ups</w:t>
      </w:r>
    </w:p>
    <w:p>
      <w:pPr>
        <w:pStyle w:val="Compact"/>
        <w:numPr>
          <w:ilvl w:val="0"/>
          <w:numId w:val="1097"/>
        </w:numPr>
      </w:pPr>
      <w:r>
        <w:t xml:space="preserve">Define invariants (exactly-once vs effectively-once).</w:t>
      </w:r>
    </w:p>
    <w:p>
      <w:pPr>
        <w:pStyle w:val="Compact"/>
        <w:numPr>
          <w:ilvl w:val="0"/>
          <w:numId w:val="1097"/>
        </w:numPr>
      </w:pPr>
      <w:r>
        <w:t xml:space="preserve">Hot keys / hot partitions mitigation.</w:t>
      </w:r>
    </w:p>
    <w:p>
      <w:pPr>
        <w:pStyle w:val="Compact"/>
        <w:numPr>
          <w:ilvl w:val="0"/>
          <w:numId w:val="1097"/>
        </w:numPr>
      </w:pPr>
      <w:r>
        <w:t xml:space="preserve">Tail latency strategies across multiple RPC hops.</w:t>
      </w:r>
    </w:p>
    <w:p>
      <w:pPr>
        <w:pStyle w:val="Compact"/>
        <w:numPr>
          <w:ilvl w:val="0"/>
          <w:numId w:val="1097"/>
        </w:numPr>
      </w:pPr>
      <w:r>
        <w:t xml:space="preserve">Capacity planning and load testing.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google-behavioral"/>
    <w:p>
      <w:pPr>
        <w:pStyle w:val="Heading1"/>
      </w:pPr>
      <w:r>
        <w:t xml:space="preserve">5) Google — Behavioral</w:t>
      </w:r>
    </w:p>
    <w:bookmarkStart w:id="51" w:name="question-list-2"/>
    <w:p>
      <w:pPr>
        <w:pStyle w:val="Heading2"/>
      </w:pPr>
      <w:r>
        <w:t xml:space="preserve">5.1 Question list</w:t>
      </w:r>
    </w:p>
    <w:p>
      <w:pPr>
        <w:pStyle w:val="Compact"/>
        <w:numPr>
          <w:ilvl w:val="0"/>
          <w:numId w:val="1098"/>
        </w:numPr>
      </w:pPr>
      <w:r>
        <w:t xml:space="preserve">Tell me about a time you improved system reliability significantly.</w:t>
      </w:r>
    </w:p>
    <w:p>
      <w:pPr>
        <w:pStyle w:val="Compact"/>
        <w:numPr>
          <w:ilvl w:val="0"/>
          <w:numId w:val="1098"/>
        </w:numPr>
      </w:pPr>
      <w:r>
        <w:t xml:space="preserve">Describe a technical decision balancing product needs with engineering constraints.</w:t>
      </w:r>
    </w:p>
    <w:p>
      <w:pPr>
        <w:pStyle w:val="Compact"/>
        <w:numPr>
          <w:ilvl w:val="0"/>
          <w:numId w:val="1098"/>
        </w:numPr>
      </w:pPr>
      <w:r>
        <w:t xml:space="preserve">Tell me about a time you influenced without authority.</w:t>
      </w:r>
    </w:p>
    <w:p>
      <w:pPr>
        <w:pStyle w:val="Compact"/>
        <w:numPr>
          <w:ilvl w:val="0"/>
          <w:numId w:val="1098"/>
        </w:numPr>
      </w:pPr>
      <w:r>
        <w:t xml:space="preserve">Describe a time you mentored someone to become stronger.</w:t>
      </w:r>
    </w:p>
    <w:p>
      <w:pPr>
        <w:pStyle w:val="Compact"/>
        <w:numPr>
          <w:ilvl w:val="0"/>
          <w:numId w:val="1098"/>
        </w:numPr>
      </w:pPr>
      <w:r>
        <w:t xml:space="preserve">A time you handled ambiguity and created alignment.</w:t>
      </w:r>
    </w:p>
    <w:bookmarkEnd w:id="51"/>
    <w:bookmarkStart w:id="52" w:name="answer-guidance"/>
    <w:p>
      <w:pPr>
        <w:pStyle w:val="Heading2"/>
      </w:pPr>
      <w:r>
        <w:t xml:space="preserve">5.2 Answer guidance</w:t>
      </w:r>
    </w:p>
    <w:p>
      <w:pPr>
        <w:pStyle w:val="FirstParagraph"/>
      </w:pPr>
      <w:r>
        <w:t xml:space="preserve">Use the same stories as Amazon but emphasize:</w:t>
      </w:r>
      <w:r>
        <w:t xml:space="preserve"> </w:t>
      </w:r>
      <w:r>
        <w:t xml:space="preserve">- What was the</w:t>
      </w:r>
      <w:r>
        <w:t xml:space="preserve"> </w:t>
      </w:r>
      <w:r>
        <w:rPr>
          <w:b/>
          <w:bCs/>
        </w:rPr>
        <w:t xml:space="preserve">technical reasoning</w:t>
      </w:r>
      <w:r>
        <w:t xml:space="preserve">?</w:t>
      </w:r>
      <w:r>
        <w:t xml:space="preserve"> </w:t>
      </w:r>
      <w:r>
        <w:t xml:space="preserve">- What was the</w:t>
      </w:r>
      <w:r>
        <w:t xml:space="preserve"> </w:t>
      </w:r>
      <w:r>
        <w:rPr>
          <w:b/>
          <w:bCs/>
        </w:rPr>
        <w:t xml:space="preserve">maintainability</w:t>
      </w:r>
      <w:r>
        <w:t xml:space="preserve"> </w:t>
      </w:r>
      <w:r>
        <w:t xml:space="preserve">story?</w:t>
      </w:r>
      <w:r>
        <w:t xml:space="preserve"> </w:t>
      </w:r>
      <w:r>
        <w:t xml:space="preserve">- What did you do to ensure correctness and simplicity?</w:t>
      </w:r>
    </w:p>
    <w:bookmarkEnd w:id="52"/>
    <w:bookmarkStart w:id="54" w:name="X8ca4a6fb777798183d819d9cb69ace174917aee"/>
    <w:p>
      <w:pPr>
        <w:pStyle w:val="Heading2"/>
      </w:pPr>
      <w:r>
        <w:t xml:space="preserve">5.3 High-signal detailed Q&amp;A (Google behavioral)</w:t>
      </w:r>
    </w:p>
    <w:bookmarkStart w:id="53" w:name="X7588160e19bc203ab4492b6f9ad79fd05f62b22"/>
    <w:p>
      <w:pPr>
        <w:pStyle w:val="Heading5"/>
      </w:pPr>
      <w:r>
        <w:t xml:space="preserve">Q1: “Tell me about a time you improved system reliability significantly.”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Detailed answer</w:t>
      </w:r>
    </w:p>
    <w:p>
      <w:pPr>
        <w:pStyle w:val="Compact"/>
        <w:numPr>
          <w:ilvl w:val="1"/>
          <w:numId w:val="1100"/>
        </w:numPr>
      </w:pPr>
      <w:r>
        <w:t xml:space="preserve">Define the SLO/SLI first.</w:t>
      </w:r>
    </w:p>
    <w:p>
      <w:pPr>
        <w:pStyle w:val="Compact"/>
        <w:numPr>
          <w:ilvl w:val="1"/>
          <w:numId w:val="1100"/>
        </w:numPr>
      </w:pPr>
      <w:r>
        <w:t xml:space="preserve">Explain the top 2–3 root causes you removed.</w:t>
      </w:r>
    </w:p>
    <w:p>
      <w:pPr>
        <w:pStyle w:val="Compact"/>
        <w:numPr>
          <w:ilvl w:val="1"/>
          <w:numId w:val="1100"/>
        </w:numPr>
      </w:pPr>
      <w:r>
        <w:t xml:space="preserve">Explain long-term guardrails (testing, rollout, alerts).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Example</w:t>
      </w:r>
    </w:p>
    <w:p>
      <w:pPr>
        <w:pStyle w:val="Compact"/>
        <w:numPr>
          <w:ilvl w:val="1"/>
          <w:numId w:val="1101"/>
        </w:numPr>
      </w:pPr>
      <w:r>
        <w:t xml:space="preserve">“We set checkout SLO to 99.9% and reduced p99 from 2s to 700ms by removing N+1 calls and adding bulkheads + caching.”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Common follow-ups</w:t>
      </w:r>
    </w:p>
    <w:p>
      <w:pPr>
        <w:pStyle w:val="Compact"/>
        <w:numPr>
          <w:ilvl w:val="1"/>
          <w:numId w:val="1102"/>
        </w:numPr>
      </w:pPr>
      <w:r>
        <w:t xml:space="preserve">How did you prove it was sustained improvement?</w:t>
      </w:r>
    </w:p>
    <w:p>
      <w:pPr>
        <w:pStyle w:val="Compact"/>
        <w:numPr>
          <w:ilvl w:val="1"/>
          <w:numId w:val="1102"/>
        </w:numPr>
      </w:pPr>
      <w:r>
        <w:t xml:space="preserve">What did you simplify?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0" w:name="google-deep-dive-debugging"/>
    <w:p>
      <w:pPr>
        <w:pStyle w:val="Heading1"/>
      </w:pPr>
      <w:r>
        <w:t xml:space="preserve">6) Google — Deep Dive Debugging</w:t>
      </w:r>
    </w:p>
    <w:bookmarkStart w:id="56" w:name="question-list-3"/>
    <w:p>
      <w:pPr>
        <w:pStyle w:val="Heading2"/>
      </w:pPr>
      <w:r>
        <w:t xml:space="preserve">6.1 Question list</w:t>
      </w:r>
    </w:p>
    <w:p>
      <w:pPr>
        <w:pStyle w:val="Compact"/>
        <w:numPr>
          <w:ilvl w:val="0"/>
          <w:numId w:val="1103"/>
        </w:numPr>
      </w:pPr>
      <w:r>
        <w:t xml:space="preserve">Debug a p99 regression across multiple microservices.</w:t>
      </w:r>
    </w:p>
    <w:p>
      <w:pPr>
        <w:pStyle w:val="Compact"/>
        <w:numPr>
          <w:ilvl w:val="0"/>
          <w:numId w:val="1103"/>
        </w:numPr>
      </w:pPr>
      <w:r>
        <w:t xml:space="preserve">Identify tail latency contributors in a fanout architecture.</w:t>
      </w:r>
    </w:p>
    <w:p>
      <w:pPr>
        <w:pStyle w:val="Compact"/>
        <w:numPr>
          <w:ilvl w:val="0"/>
          <w:numId w:val="1103"/>
        </w:numPr>
      </w:pPr>
      <w:r>
        <w:t xml:space="preserve">Debug data inconsistency in eventual consistency systems.</w:t>
      </w:r>
    </w:p>
    <w:p>
      <w:pPr>
        <w:pStyle w:val="Compact"/>
        <w:numPr>
          <w:ilvl w:val="0"/>
          <w:numId w:val="1103"/>
        </w:numPr>
      </w:pPr>
      <w:r>
        <w:t xml:space="preserve">Debug JVM memory/GC behavior and performance bottlenecks.</w:t>
      </w:r>
    </w:p>
    <w:bookmarkEnd w:id="56"/>
    <w:bookmarkStart w:id="57" w:name="answer-bullets"/>
    <w:p>
      <w:pPr>
        <w:pStyle w:val="Heading2"/>
      </w:pPr>
      <w:r>
        <w:t xml:space="preserve">6.2 Answer bullets</w:t>
      </w:r>
    </w:p>
    <w:p>
      <w:pPr>
        <w:pStyle w:val="Compact"/>
        <w:numPr>
          <w:ilvl w:val="0"/>
          <w:numId w:val="1104"/>
        </w:numPr>
      </w:pPr>
      <w:r>
        <w:t xml:space="preserve">Start from traces; identify slow spans; confirm with metrics.</w:t>
      </w:r>
    </w:p>
    <w:p>
      <w:pPr>
        <w:pStyle w:val="Compact"/>
        <w:numPr>
          <w:ilvl w:val="0"/>
          <w:numId w:val="1104"/>
        </w:numPr>
      </w:pPr>
      <w:r>
        <w:t xml:space="preserve">Differentiate:</w:t>
      </w:r>
    </w:p>
    <w:p>
      <w:pPr>
        <w:pStyle w:val="Compact"/>
        <w:numPr>
          <w:ilvl w:val="1"/>
          <w:numId w:val="1105"/>
        </w:numPr>
      </w:pPr>
      <w:r>
        <w:t xml:space="preserve">GC pauses vs blocking IO vs lock contention</w:t>
      </w:r>
    </w:p>
    <w:p>
      <w:pPr>
        <w:pStyle w:val="Compact"/>
        <w:numPr>
          <w:ilvl w:val="1"/>
          <w:numId w:val="1105"/>
        </w:numPr>
      </w:pPr>
      <w:r>
        <w:t xml:space="preserve">dependency slowness vs retry storms</w:t>
      </w:r>
    </w:p>
    <w:p>
      <w:pPr>
        <w:pStyle w:val="Compact"/>
        <w:numPr>
          <w:ilvl w:val="0"/>
          <w:numId w:val="1104"/>
        </w:numPr>
      </w:pPr>
      <w:r>
        <w:t xml:space="preserve">Propose mitigations + prevention (tests, canary gates, SLO-based alerting)</w:t>
      </w:r>
    </w:p>
    <w:bookmarkEnd w:id="57"/>
    <w:bookmarkStart w:id="59" w:name="high-signal-detailed-qa-google-debugging"/>
    <w:p>
      <w:pPr>
        <w:pStyle w:val="Heading2"/>
      </w:pPr>
      <w:r>
        <w:t xml:space="preserve">6.3 High-signal detailed Q&amp;A (Google debugging)</w:t>
      </w:r>
    </w:p>
    <w:bookmarkStart w:id="58" w:name="X735a494593d7b3e147c06b01177c7a368d06527"/>
    <w:p>
      <w:pPr>
        <w:pStyle w:val="Heading5"/>
      </w:pPr>
      <w:r>
        <w:t xml:space="preserve">Q1: “Debug p99 regression across multiple microservices”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Detailed answer</w:t>
      </w:r>
    </w:p>
    <w:p>
      <w:pPr>
        <w:pStyle w:val="Compact"/>
        <w:numPr>
          <w:ilvl w:val="1"/>
          <w:numId w:val="1107"/>
        </w:numPr>
      </w:pPr>
      <w:r>
        <w:t xml:space="preserve">Start with a trace of a slow request and identify the slowest span.</w:t>
      </w:r>
    </w:p>
    <w:p>
      <w:pPr>
        <w:pStyle w:val="Compact"/>
        <w:numPr>
          <w:ilvl w:val="1"/>
          <w:numId w:val="1107"/>
        </w:numPr>
      </w:pPr>
      <w:r>
        <w:t xml:space="preserve">Check if it is:</w:t>
      </w:r>
    </w:p>
    <w:p>
      <w:pPr>
        <w:pStyle w:val="Compact"/>
        <w:numPr>
          <w:ilvl w:val="2"/>
          <w:numId w:val="1108"/>
        </w:numPr>
      </w:pPr>
      <w:r>
        <w:t xml:space="preserve">downstream dependency</w:t>
      </w:r>
    </w:p>
    <w:p>
      <w:pPr>
        <w:pStyle w:val="Compact"/>
        <w:numPr>
          <w:ilvl w:val="2"/>
          <w:numId w:val="1108"/>
        </w:numPr>
      </w:pPr>
      <w:r>
        <w:t xml:space="preserve">queuing/saturation</w:t>
      </w:r>
    </w:p>
    <w:p>
      <w:pPr>
        <w:pStyle w:val="Compact"/>
        <w:numPr>
          <w:ilvl w:val="2"/>
          <w:numId w:val="1108"/>
        </w:numPr>
      </w:pPr>
      <w:r>
        <w:t xml:space="preserve">GC pauses</w:t>
      </w:r>
    </w:p>
    <w:p>
      <w:pPr>
        <w:pStyle w:val="Compact"/>
        <w:numPr>
          <w:ilvl w:val="2"/>
          <w:numId w:val="1108"/>
        </w:numPr>
      </w:pPr>
      <w:r>
        <w:t xml:space="preserve">lock contention</w:t>
      </w:r>
    </w:p>
    <w:p>
      <w:pPr>
        <w:pStyle w:val="Compact"/>
        <w:numPr>
          <w:ilvl w:val="1"/>
          <w:numId w:val="1107"/>
        </w:numPr>
      </w:pPr>
      <w:r>
        <w:t xml:space="preserve">Use correlation IDs to compare baseline vs regression.</w:t>
      </w:r>
    </w:p>
    <w:p>
      <w:pPr>
        <w:pStyle w:val="Compact"/>
        <w:numPr>
          <w:ilvl w:val="1"/>
          <w:numId w:val="1107"/>
        </w:numPr>
      </w:pPr>
      <w:r>
        <w:t xml:space="preserve">Fix: reduce fanout, cache, index, tune pools, add backpressure.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Example</w:t>
      </w:r>
    </w:p>
    <w:p>
      <w:pPr>
        <w:pStyle w:val="Compact"/>
        <w:numPr>
          <w:ilvl w:val="1"/>
          <w:numId w:val="1109"/>
        </w:numPr>
      </w:pPr>
      <w:r>
        <w:t xml:space="preserve">Traces show the DB span dominates; query plan regression caused by schema change; add index + roll forward.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Common follow-ups</w:t>
      </w:r>
    </w:p>
    <w:p>
      <w:pPr>
        <w:pStyle w:val="Compact"/>
        <w:numPr>
          <w:ilvl w:val="1"/>
          <w:numId w:val="1110"/>
        </w:numPr>
      </w:pPr>
      <w:r>
        <w:t xml:space="preserve">How do you design to avoid tail latency amplification?</w:t>
      </w:r>
    </w:p>
    <w:p>
      <w:pPr>
        <w:pStyle w:val="Compact"/>
        <w:numPr>
          <w:ilvl w:val="1"/>
          <w:numId w:val="1110"/>
        </w:numPr>
      </w:pPr>
      <w:r>
        <w:t xml:space="preserve">What SLO-based alert would you create?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2026-02-03T12:23:11Z</dcterms:created>
  <dcterms:modified xsi:type="dcterms:W3CDTF">2026-02-03T12:23:11Z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