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Promises in Cypress and Handling Non-Cypress Commands</w:t>
      </w:r>
    </w:p>
    <w:p>
      <w:pPr>
        <w:pStyle w:val="Heading2"/>
      </w:pPr>
      <w:r>
        <w:t>1. What Are Promises in Cypress?</w:t>
      </w:r>
    </w:p>
    <w:p>
      <w:r>
        <w:t>Promises are a way to handle asynchronous operations in JavaScript. They represent a value that may be available now, or in the future, or never. In Cypress, all commands are asynchronous, but Cypress abstracts away the need for explicit promise handling.</w:t>
      </w:r>
    </w:p>
    <w:p>
      <w:r>
        <w:t>Key Points to Mention:</w:t>
      </w:r>
    </w:p>
    <w:p>
      <w:r>
        <w:t>- Cypress commands do not return promises directly but instead queue commands and automatically handle chaining.</w:t>
      </w:r>
    </w:p>
    <w:p>
      <w:r>
        <w:t>- Cypress uses a command queue to ensure commands execute sequentially and retries failed assertions until they pass or time out.</w:t>
      </w:r>
    </w:p>
    <w:p>
      <w:r>
        <w:t>- This abstraction makes it easier to write asynchronous code without explicitly using `.then` or `async/await` for Cypress commands.</w:t>
      </w:r>
    </w:p>
    <w:p>
      <w:r>
        <w:t>Example:</w:t>
      </w:r>
    </w:p>
    <w:p>
      <w:r>
        <w:t>```javascript</w:t>
        <w:br/>
        <w:t>cy.get('#username').type('admin'); // Asynchronous command</w:t>
        <w:br/>
        <w:t>cy.get('#password').type('password123');</w:t>
        <w:br/>
        <w:t>cy.get('#loginButton').click();</w:t>
        <w:br/>
        <w:t>```</w:t>
      </w:r>
    </w:p>
    <w:p>
      <w:r>
        <w:t>Cypress ensures these commands run in order without needing to handle promises explicitly.</w:t>
      </w:r>
    </w:p>
    <w:p>
      <w:pPr>
        <w:pStyle w:val="Heading2"/>
      </w:pPr>
      <w:r>
        <w:t>2. Why Handle Promises in Non-Cypress Commands?</w:t>
      </w:r>
    </w:p>
    <w:p>
      <w:r>
        <w:t>If you need to perform non-Cypress asynchronous actions, like fetching data using `fetch`, interacting with APIs, or using third-party libraries, you must handle promises manually.</w:t>
      </w:r>
    </w:p>
    <w:p>
      <w:r>
        <w:t>- Non-Cypress commands are not part of Cypress's command queue.</w:t>
      </w:r>
    </w:p>
    <w:p>
      <w:r>
        <w:t>- To ensure proper execution, Cypress provides the `cy.wrap()` and `cy.then()` methods to bridge non-Cypress promises with Cypress's command queue.</w:t>
      </w:r>
    </w:p>
    <w:p>
      <w:pPr>
        <w:pStyle w:val="Heading2"/>
      </w:pPr>
      <w:r>
        <w:t>3. Handling Promises in Non-Cypress Commands</w:t>
      </w:r>
    </w:p>
    <w:p>
      <w:r>
        <w:t>Scenario: Using a Fetch API</w:t>
      </w:r>
    </w:p>
    <w:p>
      <w:r>
        <w:t>If you use a non-Cypress command like `fetch`, it returns a promise. You can handle this in Cypress using `cy.wrap()` or `cy.then()`.</w:t>
      </w:r>
    </w:p>
    <w:p>
      <w:r>
        <w:t>```javascript</w:t>
        <w:br/>
        <w:t>cy.then(() =&gt; {</w:t>
        <w:br/>
        <w:t xml:space="preserve">  return fetch('https://jsonplaceholder.typicode.com/posts/1') // Non-Cypress command</w:t>
        <w:br/>
        <w:t xml:space="preserve">    .then(response =&gt; response.json())</w:t>
        <w:br/>
        <w:t xml:space="preserve">    .then(data =&gt; {</w:t>
        <w:br/>
        <w:t xml:space="preserve">      expect(data.id).to.equal(1); // Perform assertions</w:t>
        <w:br/>
        <w:t xml:space="preserve">    });</w:t>
        <w:br/>
        <w:t>});</w:t>
        <w:br/>
        <w:t>```</w:t>
      </w:r>
    </w:p>
    <w:p>
      <w:r>
        <w:t>Here, `cy.then()` integrates the promise into the Cypress command chain.</w:t>
      </w:r>
    </w:p>
    <w:p>
      <w:pPr>
        <w:pStyle w:val="Heading2"/>
      </w:pPr>
      <w:r>
        <w:t>4. Example: Custom Helper Function Returning a Promise</w:t>
      </w:r>
    </w:p>
    <w:p>
      <w:r>
        <w:t>If you have a custom function that returns a promise:</w:t>
      </w:r>
    </w:p>
    <w:p>
      <w:r>
        <w:t>```javascript</w:t>
        <w:br/>
        <w:t>function getDataFromApi() {</w:t>
        <w:br/>
        <w:t xml:space="preserve">  return new Promise((resolve, reject) =&gt; {</w:t>
        <w:br/>
        <w:t xml:space="preserve">    setTimeout(() =&gt; {</w:t>
        <w:br/>
        <w:t xml:space="preserve">      resolve('API Data');</w:t>
        <w:br/>
        <w:t xml:space="preserve">    }, 1000);</w:t>
        <w:br/>
        <w:t xml:space="preserve">  });</w:t>
        <w:br/>
        <w:t>}</w:t>
        <w:br/>
        <w:br/>
        <w:t>// Handling in Cypress</w:t>
        <w:br/>
        <w:t>cy.then(() =&gt; {</w:t>
        <w:br/>
        <w:t xml:space="preserve">  return getDataFromApi().then(data =&gt; {</w:t>
        <w:br/>
        <w:t xml:space="preserve">    cy.log(data); // Logs "API Data"</w:t>
        <w:br/>
        <w:t xml:space="preserve">    expect(data).to.equal('API Data');</w:t>
        <w:br/>
        <w:t xml:space="preserve">  });</w:t>
        <w:br/>
        <w:t>});</w:t>
        <w:br/>
        <w:t>```</w:t>
      </w:r>
    </w:p>
    <w:p>
      <w:pPr>
        <w:pStyle w:val="Heading2"/>
      </w:pPr>
      <w:r>
        <w:t>5. Using `cy.wrap()` for Non-Cypress Promises</w:t>
      </w:r>
    </w:p>
    <w:p>
      <w:r>
        <w:t>Instead of using `cy.then()`, you can also use `cy.wrap()` to integrate non-Cypress promises:</w:t>
      </w:r>
    </w:p>
    <w:p>
      <w:r>
        <w:t>```javascript</w:t>
        <w:br/>
        <w:t>function getData() {</w:t>
        <w:br/>
        <w:t xml:space="preserve">  return Promise.resolve('Cypress Example Data');</w:t>
        <w:br/>
        <w:t>}</w:t>
        <w:br/>
        <w:br/>
        <w:t>cy.wrap(getData()).then(data =&gt; {</w:t>
        <w:br/>
        <w:t xml:space="preserve">  cy.log(data); // Logs "Cypress Example Data"</w:t>
        <w:br/>
        <w:t xml:space="preserve">  expect(data).to.equal('Cypress Example Data');</w:t>
        <w:br/>
        <w:t>});</w:t>
        <w:br/>
        <w:t>```</w:t>
      </w:r>
    </w:p>
    <w:p>
      <w:pPr>
        <w:pStyle w:val="Heading2"/>
      </w:pPr>
      <w:r>
        <w:t>6. Key Differences Between Cypress and Non-Cypress Promises</w:t>
      </w:r>
    </w:p>
    <w:p>
      <w:r>
        <w:t>| Feature                | Cypress Commands                        | Non-Cypress Commands                |</w:t>
      </w:r>
    </w:p>
    <w:p>
      <w:r>
        <w:t>|------------------------|-----------------------------------------|-------------------------------------|</w:t>
      </w:r>
    </w:p>
    <w:p>
      <w:r>
        <w:t>| Execution              | Automatically chained in Cypress's queue | Must handle explicitly with `.then()` or `async/await` |</w:t>
      </w:r>
    </w:p>
    <w:p>
      <w:r>
        <w:t>| Retries                | Cypress automatically retries on failures | No retries; you must handle errors manually |</w:t>
      </w:r>
    </w:p>
    <w:p>
      <w:r>
        <w:t>| Integration            | Seamless chaining                      | Requires wrapping with `cy.wrap()` or `cy.then()` |</w:t>
      </w:r>
    </w:p>
    <w:p>
      <w:pPr>
        <w:pStyle w:val="Heading2"/>
      </w:pPr>
      <w:r>
        <w:t>7. Summary of Answer</w:t>
      </w:r>
    </w:p>
    <w:p>
      <w:r>
        <w:t>When answering in an interview:</w:t>
      </w:r>
    </w:p>
    <w:p>
      <w:r>
        <w:t>1. Start by defining promises and their role in asynchronous JavaScript.</w:t>
      </w:r>
    </w:p>
    <w:p>
      <w:r>
        <w:t>2. Explain how Cypress handles promises implicitly through its command queue.</w:t>
      </w:r>
    </w:p>
    <w:p>
      <w:r>
        <w:t>3. Emphasize that non-Cypress commands require manual promise handling and show how to integrate them into Cypress tests using `cy.wrap()` or `cy.then()`.</w:t>
      </w:r>
    </w:p>
    <w:p>
      <w:r>
        <w:t>4. Conclude by highlighting how this integration maintains seamless test execution.</w:t>
      </w:r>
    </w:p>
    <w:p>
      <w:r>
        <w:t>This structured approach demonstrates both theoretical understanding and practical application!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