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D2941" w14:textId="0F3643C2" w:rsidR="006539B1" w:rsidRDefault="007700CB">
      <w:pPr>
        <w:autoSpaceDE w:val="0"/>
        <w:autoSpaceDN w:val="0"/>
        <w:adjustRightInd w:val="0"/>
        <w:spacing w:line="234" w:lineRule="exact"/>
        <w:rPr>
          <w:kern w:val="0"/>
        </w:rPr>
      </w:pPr>
      <w:r>
        <w:rPr>
          <w:rFonts w:hint="eastAsia"/>
          <w:b/>
          <w:bCs/>
          <w:noProof/>
          <w:color w:val="000000"/>
          <w:kern w:val="0"/>
          <w:sz w:val="28"/>
          <w:szCs w:val="28"/>
        </w:rPr>
        <w:drawing>
          <wp:anchor distT="0" distB="0" distL="114300" distR="114300" simplePos="0" relativeHeight="251657216" behindDoc="1" locked="0" layoutInCell="1" allowOverlap="1" wp14:anchorId="7C24E821" wp14:editId="09AD886D">
            <wp:simplePos x="0" y="0"/>
            <wp:positionH relativeFrom="column">
              <wp:posOffset>1404620</wp:posOffset>
            </wp:positionH>
            <wp:positionV relativeFrom="paragraph">
              <wp:posOffset>149860</wp:posOffset>
            </wp:positionV>
            <wp:extent cx="4638675" cy="942975"/>
            <wp:effectExtent l="0" t="0" r="0" b="0"/>
            <wp:wrapTight wrapText="bothSides">
              <wp:wrapPolygon edited="0">
                <wp:start x="0" y="0"/>
                <wp:lineTo x="0" y="21382"/>
                <wp:lineTo x="21556" y="21382"/>
                <wp:lineTo x="21556" y="0"/>
                <wp:lineTo x="0" y="0"/>
              </wp:wrapPolygon>
            </wp:wrapTight>
            <wp:docPr id="2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l="6790" t="26299" r="6944" b="36688"/>
                    <a:stretch>
                      <a:fillRect/>
                    </a:stretch>
                  </pic:blipFill>
                  <pic:spPr bwMode="auto">
                    <a:xfrm>
                      <a:off x="0" y="0"/>
                      <a:ext cx="4638675"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A47051" w14:textId="77777777" w:rsidR="006539B1" w:rsidRDefault="006539B1">
      <w:pPr>
        <w:autoSpaceDE w:val="0"/>
        <w:autoSpaceDN w:val="0"/>
        <w:adjustRightInd w:val="0"/>
        <w:spacing w:line="319" w:lineRule="exact"/>
        <w:ind w:left="3848"/>
        <w:rPr>
          <w:b/>
          <w:bCs/>
          <w:color w:val="000000"/>
          <w:kern w:val="0"/>
          <w:sz w:val="28"/>
          <w:szCs w:val="28"/>
        </w:rPr>
      </w:pPr>
    </w:p>
    <w:p w14:paraId="037594C4" w14:textId="77777777" w:rsidR="00973323" w:rsidRDefault="00973323">
      <w:pPr>
        <w:autoSpaceDE w:val="0"/>
        <w:autoSpaceDN w:val="0"/>
        <w:adjustRightInd w:val="0"/>
        <w:spacing w:line="319" w:lineRule="exact"/>
        <w:ind w:left="3848"/>
        <w:rPr>
          <w:b/>
          <w:bCs/>
          <w:color w:val="000000"/>
          <w:kern w:val="0"/>
          <w:sz w:val="28"/>
          <w:szCs w:val="28"/>
        </w:rPr>
      </w:pPr>
    </w:p>
    <w:p w14:paraId="50D8E5AA" w14:textId="77777777" w:rsidR="00973323" w:rsidRDefault="00973323">
      <w:pPr>
        <w:autoSpaceDE w:val="0"/>
        <w:autoSpaceDN w:val="0"/>
        <w:adjustRightInd w:val="0"/>
        <w:spacing w:line="319" w:lineRule="exact"/>
        <w:ind w:left="3848"/>
        <w:rPr>
          <w:b/>
          <w:bCs/>
          <w:color w:val="000000"/>
          <w:kern w:val="0"/>
          <w:sz w:val="28"/>
          <w:szCs w:val="28"/>
        </w:rPr>
      </w:pPr>
    </w:p>
    <w:p w14:paraId="2BEF8905" w14:textId="77777777" w:rsidR="00973323" w:rsidRDefault="00973323">
      <w:pPr>
        <w:autoSpaceDE w:val="0"/>
        <w:autoSpaceDN w:val="0"/>
        <w:adjustRightInd w:val="0"/>
        <w:spacing w:line="319" w:lineRule="exact"/>
        <w:ind w:left="3848"/>
        <w:rPr>
          <w:b/>
          <w:bCs/>
          <w:color w:val="000000"/>
          <w:kern w:val="0"/>
          <w:sz w:val="28"/>
          <w:szCs w:val="28"/>
        </w:rPr>
      </w:pPr>
    </w:p>
    <w:p w14:paraId="1F684BA0" w14:textId="77777777" w:rsidR="00973323" w:rsidRDefault="00973323">
      <w:pPr>
        <w:autoSpaceDE w:val="0"/>
        <w:autoSpaceDN w:val="0"/>
        <w:adjustRightInd w:val="0"/>
        <w:spacing w:line="252" w:lineRule="exact"/>
        <w:ind w:left="2995"/>
        <w:rPr>
          <w:b/>
          <w:bCs/>
          <w:color w:val="000000"/>
          <w:kern w:val="0"/>
          <w:sz w:val="28"/>
          <w:szCs w:val="28"/>
        </w:rPr>
      </w:pPr>
    </w:p>
    <w:p w14:paraId="7F2A058C" w14:textId="432DC191" w:rsidR="006539B1" w:rsidRDefault="00111500">
      <w:pPr>
        <w:autoSpaceDE w:val="0"/>
        <w:autoSpaceDN w:val="0"/>
        <w:adjustRightInd w:val="0"/>
        <w:spacing w:line="252" w:lineRule="exact"/>
        <w:ind w:left="2995"/>
        <w:rPr>
          <w:b/>
          <w:bCs/>
          <w:color w:val="000000"/>
          <w:kern w:val="0"/>
          <w:sz w:val="28"/>
          <w:szCs w:val="28"/>
        </w:rPr>
      </w:pPr>
      <w:r>
        <w:rPr>
          <w:b/>
          <w:bCs/>
          <w:color w:val="000000"/>
          <w:kern w:val="0"/>
          <w:sz w:val="28"/>
          <w:szCs w:val="28"/>
        </w:rPr>
        <w:t xml:space="preserve">   </w:t>
      </w:r>
      <w:r w:rsidR="003B0EE3">
        <w:rPr>
          <w:b/>
          <w:bCs/>
          <w:color w:val="000000"/>
          <w:kern w:val="0"/>
          <w:sz w:val="28"/>
          <w:szCs w:val="28"/>
        </w:rPr>
        <w:t xml:space="preserve">  </w:t>
      </w:r>
      <w:r>
        <w:rPr>
          <w:b/>
          <w:bCs/>
          <w:color w:val="000000"/>
          <w:kern w:val="0"/>
          <w:sz w:val="28"/>
          <w:szCs w:val="28"/>
        </w:rPr>
        <w:t xml:space="preserve"> </w:t>
      </w:r>
      <w:r w:rsidR="006539B1">
        <w:rPr>
          <w:b/>
          <w:bCs/>
          <w:color w:val="000000"/>
          <w:kern w:val="0"/>
          <w:sz w:val="28"/>
          <w:szCs w:val="28"/>
        </w:rPr>
        <w:t xml:space="preserve">Consent for </w:t>
      </w:r>
      <w:r w:rsidR="00B97F8A">
        <w:rPr>
          <w:b/>
          <w:bCs/>
          <w:color w:val="000000"/>
          <w:kern w:val="0"/>
          <w:sz w:val="28"/>
          <w:szCs w:val="28"/>
        </w:rPr>
        <w:t>Gl</w:t>
      </w:r>
      <w:r w:rsidR="00171698">
        <w:rPr>
          <w:b/>
          <w:bCs/>
          <w:color w:val="000000"/>
          <w:kern w:val="0"/>
          <w:sz w:val="28"/>
          <w:szCs w:val="28"/>
        </w:rPr>
        <w:t>au</w:t>
      </w:r>
      <w:r w:rsidR="00B97F8A">
        <w:rPr>
          <w:b/>
          <w:bCs/>
          <w:color w:val="000000"/>
          <w:kern w:val="0"/>
          <w:sz w:val="28"/>
          <w:szCs w:val="28"/>
        </w:rPr>
        <w:t xml:space="preserve">coma Surgery </w:t>
      </w:r>
    </w:p>
    <w:p w14:paraId="0A23D68E" w14:textId="77777777" w:rsidR="006539B1" w:rsidRDefault="006539B1">
      <w:pPr>
        <w:autoSpaceDE w:val="0"/>
        <w:autoSpaceDN w:val="0"/>
        <w:adjustRightInd w:val="0"/>
        <w:spacing w:line="293" w:lineRule="exact"/>
        <w:rPr>
          <w:kern w:val="0"/>
        </w:rPr>
      </w:pPr>
    </w:p>
    <w:p w14:paraId="1BEAC175" w14:textId="77777777" w:rsidR="006539B1" w:rsidRDefault="006539B1" w:rsidP="001C43D8">
      <w:pPr>
        <w:autoSpaceDE w:val="0"/>
        <w:autoSpaceDN w:val="0"/>
        <w:adjustRightInd w:val="0"/>
        <w:spacing w:line="300" w:lineRule="exact"/>
        <w:ind w:left="494"/>
        <w:rPr>
          <w:color w:val="000000"/>
          <w:kern w:val="0"/>
        </w:rPr>
      </w:pPr>
      <w:proofErr w:type="gramStart"/>
      <w:r>
        <w:rPr>
          <w:color w:val="000000"/>
          <w:kern w:val="0"/>
        </w:rPr>
        <w:t xml:space="preserve">I, </w:t>
      </w:r>
      <w:r w:rsidR="00BC10ED">
        <w:rPr>
          <w:color w:val="000000"/>
          <w:kern w:val="0"/>
          <w:u w:val="single"/>
        </w:rPr>
        <w:t xml:space="preserve">  </w:t>
      </w:r>
      <w:proofErr w:type="gramEnd"/>
      <w:r w:rsidR="00BC10ED">
        <w:rPr>
          <w:color w:val="000000"/>
          <w:kern w:val="0"/>
          <w:u w:val="single"/>
        </w:rPr>
        <w:t xml:space="preserve">                      </w:t>
      </w:r>
      <w:r>
        <w:rPr>
          <w:color w:val="000000"/>
          <w:kern w:val="0"/>
        </w:rPr>
        <w:t>(The Patient), hereby voluntarily give my consent to undergo the procedure of</w:t>
      </w:r>
    </w:p>
    <w:p w14:paraId="180C5E01" w14:textId="77777777" w:rsidR="006539B1" w:rsidRDefault="006539B1" w:rsidP="001C43D8">
      <w:pPr>
        <w:autoSpaceDE w:val="0"/>
        <w:autoSpaceDN w:val="0"/>
        <w:adjustRightInd w:val="0"/>
        <w:spacing w:line="300" w:lineRule="exact"/>
        <w:ind w:left="494"/>
        <w:rPr>
          <w:color w:val="000000"/>
          <w:kern w:val="0"/>
        </w:rPr>
        <w:sectPr w:rsidR="006539B1" w:rsidSect="00F570A3">
          <w:type w:val="continuous"/>
          <w:pgSz w:w="11906" w:h="16838"/>
          <w:pgMar w:top="0" w:right="0" w:bottom="0" w:left="0" w:header="720" w:footer="720" w:gutter="0"/>
          <w:cols w:space="720" w:equalWidth="0">
            <w:col w:w="11900"/>
          </w:cols>
          <w:noEndnote/>
        </w:sectPr>
      </w:pPr>
    </w:p>
    <w:p w14:paraId="2D7EFE31" w14:textId="2B56331D" w:rsidR="00111500" w:rsidRPr="00F94B20" w:rsidRDefault="006539B1" w:rsidP="001C43D8">
      <w:pPr>
        <w:autoSpaceDE w:val="0"/>
        <w:autoSpaceDN w:val="0"/>
        <w:adjustRightInd w:val="0"/>
        <w:spacing w:line="300" w:lineRule="exact"/>
        <w:ind w:left="494"/>
        <w:rPr>
          <w:color w:val="FFFFFF"/>
          <w:kern w:val="0"/>
          <w:u w:val="single"/>
        </w:rPr>
      </w:pPr>
      <w:r w:rsidRPr="00111500">
        <w:rPr>
          <w:color w:val="000000"/>
          <w:kern w:val="0"/>
          <w:u w:val="single"/>
        </w:rPr>
        <w:t>Right</w:t>
      </w:r>
      <w:r w:rsidRPr="00111500">
        <w:rPr>
          <w:rFonts w:hint="eastAsia"/>
          <w:color w:val="000000"/>
          <w:kern w:val="0"/>
          <w:u w:val="single"/>
        </w:rPr>
        <w:t xml:space="preserve"> / Left</w:t>
      </w:r>
      <w:r w:rsidR="00F94B20">
        <w:rPr>
          <w:rFonts w:hint="eastAsia"/>
          <w:color w:val="000000"/>
          <w:kern w:val="0"/>
          <w:u w:val="single"/>
        </w:rPr>
        <w:t xml:space="preserve"> </w:t>
      </w:r>
      <w:r w:rsidRPr="00111500">
        <w:rPr>
          <w:rFonts w:hint="eastAsia"/>
          <w:color w:val="000000"/>
          <w:kern w:val="0"/>
          <w:u w:val="single"/>
        </w:rPr>
        <w:t>/</w:t>
      </w:r>
      <w:r w:rsidR="00F94B20">
        <w:rPr>
          <w:rFonts w:hint="eastAsia"/>
          <w:color w:val="000000"/>
          <w:kern w:val="0"/>
          <w:u w:val="single"/>
        </w:rPr>
        <w:t xml:space="preserve"> </w:t>
      </w:r>
      <w:r w:rsidRPr="00111500">
        <w:rPr>
          <w:rFonts w:hint="eastAsia"/>
          <w:color w:val="000000"/>
          <w:kern w:val="0"/>
          <w:u w:val="single"/>
        </w:rPr>
        <w:t>Both</w:t>
      </w:r>
      <w:r w:rsidRPr="00111500">
        <w:rPr>
          <w:color w:val="000000"/>
          <w:kern w:val="0"/>
          <w:u w:val="single"/>
        </w:rPr>
        <w:t xml:space="preserve"> Eye</w:t>
      </w:r>
      <w:r w:rsidR="00FA449E" w:rsidRPr="00111500">
        <w:rPr>
          <w:color w:val="000000"/>
          <w:kern w:val="0"/>
          <w:u w:val="single"/>
        </w:rPr>
        <w:t>(</w:t>
      </w:r>
      <w:proofErr w:type="gramStart"/>
      <w:r w:rsidR="00FA449E" w:rsidRPr="00111500">
        <w:rPr>
          <w:color w:val="000000"/>
          <w:kern w:val="0"/>
          <w:u w:val="single"/>
        </w:rPr>
        <w:t>s)</w:t>
      </w:r>
      <w:r w:rsidR="00F94B20">
        <w:rPr>
          <w:rFonts w:hint="eastAsia"/>
          <w:color w:val="000000"/>
          <w:kern w:val="0"/>
          <w:u w:val="single"/>
        </w:rPr>
        <w:t xml:space="preserve">  </w:t>
      </w:r>
      <w:r w:rsidR="00F42794" w:rsidRPr="00111500">
        <w:rPr>
          <w:kern w:val="0"/>
          <w:u w:val="single"/>
        </w:rPr>
        <w:t>Glaucoma</w:t>
      </w:r>
      <w:proofErr w:type="gramEnd"/>
      <w:r w:rsidR="00F42794" w:rsidRPr="00111500">
        <w:rPr>
          <w:kern w:val="0"/>
          <w:u w:val="single"/>
        </w:rPr>
        <w:t xml:space="preserve"> Surgery</w:t>
      </w:r>
      <w:r w:rsidR="00F94B20">
        <w:rPr>
          <w:rFonts w:hint="eastAsia"/>
          <w:kern w:val="0"/>
          <w:u w:val="single"/>
        </w:rPr>
        <w:t xml:space="preserve">                          </w:t>
      </w:r>
      <w:r w:rsidR="00366FD8">
        <w:rPr>
          <w:kern w:val="0"/>
          <w:u w:val="single"/>
        </w:rPr>
        <w:t xml:space="preserve">                  </w:t>
      </w:r>
      <w:r w:rsidR="00F94B20">
        <w:rPr>
          <w:rFonts w:hint="eastAsia"/>
          <w:kern w:val="0"/>
          <w:u w:val="single"/>
        </w:rPr>
        <w:t xml:space="preserve">        </w:t>
      </w:r>
    </w:p>
    <w:p w14:paraId="7BEA6F9F" w14:textId="77777777" w:rsidR="006539B1" w:rsidRPr="00111500" w:rsidRDefault="006539B1" w:rsidP="001C43D8">
      <w:pPr>
        <w:autoSpaceDE w:val="0"/>
        <w:autoSpaceDN w:val="0"/>
        <w:adjustRightInd w:val="0"/>
        <w:spacing w:line="300" w:lineRule="exact"/>
        <w:rPr>
          <w:color w:val="000000"/>
          <w:kern w:val="0"/>
          <w:u w:val="single"/>
        </w:rPr>
        <w:sectPr w:rsidR="006539B1" w:rsidRPr="00111500" w:rsidSect="00F94B20">
          <w:type w:val="continuous"/>
          <w:pgSz w:w="11906" w:h="16838"/>
          <w:pgMar w:top="0" w:right="0" w:bottom="0" w:left="0" w:header="720" w:footer="720" w:gutter="0"/>
          <w:cols w:space="720"/>
          <w:noEndnote/>
        </w:sectPr>
      </w:pPr>
    </w:p>
    <w:p w14:paraId="6BC90E16" w14:textId="021F9E6B" w:rsidR="006539B1" w:rsidRDefault="006539B1" w:rsidP="001C43D8">
      <w:pPr>
        <w:autoSpaceDE w:val="0"/>
        <w:autoSpaceDN w:val="0"/>
        <w:adjustRightInd w:val="0"/>
        <w:spacing w:line="300" w:lineRule="exact"/>
        <w:ind w:firstLineChars="200" w:firstLine="480"/>
        <w:rPr>
          <w:color w:val="000000"/>
          <w:kern w:val="0"/>
        </w:rPr>
      </w:pPr>
      <w:r>
        <w:rPr>
          <w:color w:val="000000"/>
          <w:kern w:val="0"/>
        </w:rPr>
        <w:t>to be performed by Dr.</w:t>
      </w:r>
      <w:r w:rsidR="00F94B20">
        <w:rPr>
          <w:rFonts w:hint="eastAsia"/>
          <w:color w:val="000000"/>
          <w:kern w:val="0"/>
          <w:u w:val="single"/>
        </w:rPr>
        <w:t xml:space="preserve">                              </w:t>
      </w:r>
      <w:r>
        <w:rPr>
          <w:color w:val="000000"/>
          <w:kern w:val="0"/>
        </w:rPr>
        <w:t>unde</w:t>
      </w:r>
      <w:r w:rsidR="00111500">
        <w:rPr>
          <w:color w:val="000000"/>
          <w:kern w:val="0"/>
        </w:rPr>
        <w:t>r local</w:t>
      </w:r>
      <w:r>
        <w:rPr>
          <w:color w:val="000000"/>
          <w:kern w:val="0"/>
        </w:rPr>
        <w:t xml:space="preserve"> </w:t>
      </w:r>
      <w:proofErr w:type="spellStart"/>
      <w:r>
        <w:rPr>
          <w:color w:val="000000"/>
          <w:kern w:val="0"/>
        </w:rPr>
        <w:t>anaesthesia</w:t>
      </w:r>
      <w:proofErr w:type="spellEnd"/>
      <w:r>
        <w:rPr>
          <w:color w:val="000000"/>
          <w:kern w:val="0"/>
        </w:rPr>
        <w:t>.</w:t>
      </w:r>
    </w:p>
    <w:p w14:paraId="1B2E4E6A" w14:textId="77777777" w:rsidR="006539B1" w:rsidRDefault="006539B1" w:rsidP="00F94B20">
      <w:pPr>
        <w:autoSpaceDE w:val="0"/>
        <w:autoSpaceDN w:val="0"/>
        <w:adjustRightInd w:val="0"/>
        <w:spacing w:line="321" w:lineRule="exact"/>
        <w:jc w:val="center"/>
        <w:rPr>
          <w:b/>
          <w:bCs/>
          <w:color w:val="000000"/>
          <w:kern w:val="0"/>
        </w:rPr>
      </w:pPr>
      <w:r>
        <w:rPr>
          <w:b/>
          <w:bCs/>
          <w:color w:val="000000"/>
          <w:kern w:val="0"/>
        </w:rPr>
        <w:t>OR</w:t>
      </w:r>
    </w:p>
    <w:p w14:paraId="5A830C0D" w14:textId="77777777" w:rsidR="006539B1" w:rsidRDefault="006539B1">
      <w:pPr>
        <w:autoSpaceDE w:val="0"/>
        <w:autoSpaceDN w:val="0"/>
        <w:adjustRightInd w:val="0"/>
        <w:spacing w:line="321" w:lineRule="exact"/>
        <w:rPr>
          <w:b/>
          <w:bCs/>
          <w:color w:val="000000"/>
          <w:kern w:val="0"/>
        </w:rPr>
        <w:sectPr w:rsidR="006539B1" w:rsidSect="00F94B20">
          <w:type w:val="continuous"/>
          <w:pgSz w:w="11906" w:h="16838"/>
          <w:pgMar w:top="0" w:right="0" w:bottom="0" w:left="0" w:header="720" w:footer="720" w:gutter="0"/>
          <w:cols w:space="720"/>
          <w:noEndnote/>
        </w:sectPr>
      </w:pPr>
    </w:p>
    <w:p w14:paraId="70723CDD" w14:textId="77777777" w:rsidR="006539B1" w:rsidRDefault="006539B1">
      <w:pPr>
        <w:autoSpaceDE w:val="0"/>
        <w:autoSpaceDN w:val="0"/>
        <w:adjustRightInd w:val="0"/>
        <w:spacing w:line="223" w:lineRule="exact"/>
        <w:rPr>
          <w:kern w:val="0"/>
        </w:rPr>
      </w:pPr>
    </w:p>
    <w:p w14:paraId="2863C327" w14:textId="31B8A36E" w:rsidR="006539B1" w:rsidRPr="00366FD8" w:rsidRDefault="006539B1" w:rsidP="001C43D8">
      <w:pPr>
        <w:autoSpaceDE w:val="0"/>
        <w:autoSpaceDN w:val="0"/>
        <w:adjustRightInd w:val="0"/>
        <w:spacing w:line="300" w:lineRule="exact"/>
        <w:ind w:left="493" w:rightChars="294" w:right="706"/>
        <w:rPr>
          <w:color w:val="000000"/>
          <w:kern w:val="0"/>
        </w:rPr>
      </w:pPr>
      <w:bookmarkStart w:id="0" w:name="_Hlk158361852"/>
      <w:r>
        <w:rPr>
          <w:color w:val="000000"/>
          <w:kern w:val="0"/>
        </w:rPr>
        <w:t>I, ________</w:t>
      </w:r>
      <w:r w:rsidR="00366FD8">
        <w:rPr>
          <w:color w:val="000000"/>
          <w:kern w:val="0"/>
        </w:rPr>
        <w:t>___</w:t>
      </w:r>
      <w:r>
        <w:rPr>
          <w:color w:val="000000"/>
          <w:kern w:val="0"/>
        </w:rPr>
        <w:t>_</w:t>
      </w:r>
      <w:proofErr w:type="gramStart"/>
      <w:r>
        <w:rPr>
          <w:color w:val="000000"/>
          <w:kern w:val="0"/>
        </w:rPr>
        <w:t>_ ,</w:t>
      </w:r>
      <w:proofErr w:type="gramEnd"/>
      <w:r>
        <w:rPr>
          <w:color w:val="000000"/>
          <w:kern w:val="0"/>
        </w:rPr>
        <w:t xml:space="preserve"> the father/ mother/ relative/ guardian of ______</w:t>
      </w:r>
      <w:r w:rsidR="00366FD8">
        <w:rPr>
          <w:color w:val="000000"/>
          <w:kern w:val="0"/>
        </w:rPr>
        <w:t>___</w:t>
      </w:r>
      <w:r>
        <w:rPr>
          <w:color w:val="000000"/>
          <w:kern w:val="0"/>
        </w:rPr>
        <w:t>_____ (The Patient),</w:t>
      </w:r>
      <w:r w:rsidR="00366FD8">
        <w:rPr>
          <w:color w:val="000000"/>
          <w:kern w:val="0"/>
        </w:rPr>
        <w:t xml:space="preserve"> </w:t>
      </w:r>
      <w:r>
        <w:rPr>
          <w:color w:val="000000"/>
          <w:kern w:val="0"/>
        </w:rPr>
        <w:t>hereby voluntarily give my consent for the patient to undergo the procedure of</w:t>
      </w:r>
      <w:r w:rsidR="00366FD8">
        <w:rPr>
          <w:color w:val="000000"/>
          <w:kern w:val="0"/>
        </w:rPr>
        <w:t xml:space="preserve"> </w:t>
      </w:r>
      <w:r>
        <w:rPr>
          <w:color w:val="000000"/>
          <w:kern w:val="0"/>
          <w:u w:val="single"/>
        </w:rPr>
        <w:t>Right</w:t>
      </w:r>
      <w:r>
        <w:rPr>
          <w:rFonts w:hint="eastAsia"/>
          <w:color w:val="000000"/>
          <w:kern w:val="0"/>
          <w:u w:val="single"/>
        </w:rPr>
        <w:t xml:space="preserve"> / Left / Both</w:t>
      </w:r>
      <w:r>
        <w:rPr>
          <w:color w:val="000000"/>
          <w:kern w:val="0"/>
          <w:u w:val="single"/>
        </w:rPr>
        <w:t xml:space="preserve"> Eye</w:t>
      </w:r>
      <w:r w:rsidR="00F94B20">
        <w:rPr>
          <w:rFonts w:hint="eastAsia"/>
          <w:color w:val="000000"/>
          <w:kern w:val="0"/>
          <w:u w:val="single"/>
        </w:rPr>
        <w:t xml:space="preserve">(s) </w:t>
      </w:r>
      <w:r>
        <w:rPr>
          <w:color w:val="000000"/>
          <w:kern w:val="0"/>
          <w:u w:val="single"/>
        </w:rPr>
        <w:t xml:space="preserve"> Glaucoma Surgery </w:t>
      </w:r>
      <w:r w:rsidR="00111500">
        <w:rPr>
          <w:color w:val="000000"/>
          <w:kern w:val="0"/>
          <w:u w:val="single"/>
        </w:rPr>
        <w:t xml:space="preserve">                                 </w:t>
      </w:r>
    </w:p>
    <w:p w14:paraId="1642662B" w14:textId="77777777" w:rsidR="006539B1" w:rsidRDefault="006539B1" w:rsidP="001C43D8">
      <w:pPr>
        <w:autoSpaceDE w:val="0"/>
        <w:autoSpaceDN w:val="0"/>
        <w:adjustRightInd w:val="0"/>
        <w:spacing w:line="300" w:lineRule="exact"/>
        <w:rPr>
          <w:color w:val="000000"/>
          <w:kern w:val="0"/>
        </w:rPr>
        <w:sectPr w:rsidR="006539B1" w:rsidSect="00F94B20">
          <w:type w:val="continuous"/>
          <w:pgSz w:w="11906" w:h="16838"/>
          <w:pgMar w:top="0" w:right="0" w:bottom="0" w:left="0" w:header="720" w:footer="720" w:gutter="0"/>
          <w:cols w:space="720"/>
          <w:noEndnote/>
        </w:sectPr>
      </w:pPr>
    </w:p>
    <w:p w14:paraId="0C563F8A" w14:textId="5E1CCDC1" w:rsidR="006539B1" w:rsidRDefault="006539B1" w:rsidP="001C43D8">
      <w:pPr>
        <w:autoSpaceDE w:val="0"/>
        <w:autoSpaceDN w:val="0"/>
        <w:adjustRightInd w:val="0"/>
        <w:spacing w:line="300" w:lineRule="exact"/>
        <w:ind w:left="494"/>
        <w:rPr>
          <w:color w:val="000000"/>
          <w:kern w:val="0"/>
        </w:rPr>
      </w:pPr>
      <w:r>
        <w:rPr>
          <w:color w:val="000000"/>
          <w:kern w:val="0"/>
        </w:rPr>
        <w:t>to be performed by Dr.</w:t>
      </w:r>
      <w:r w:rsidR="00F94B20">
        <w:rPr>
          <w:rFonts w:hint="eastAsia"/>
          <w:color w:val="000000"/>
          <w:kern w:val="0"/>
          <w:u w:val="single"/>
        </w:rPr>
        <w:t xml:space="preserve">                              </w:t>
      </w:r>
      <w:r>
        <w:rPr>
          <w:color w:val="000000"/>
          <w:kern w:val="0"/>
        </w:rPr>
        <w:t>under</w:t>
      </w:r>
      <w:r w:rsidR="00121850">
        <w:rPr>
          <w:rFonts w:hint="eastAsia"/>
          <w:color w:val="000000"/>
          <w:kern w:val="0"/>
        </w:rPr>
        <w:t xml:space="preserve"> </w:t>
      </w:r>
      <w:r>
        <w:rPr>
          <w:color w:val="000000"/>
          <w:kern w:val="0"/>
        </w:rPr>
        <w:t>lo</w:t>
      </w:r>
      <w:r w:rsidR="00121850">
        <w:rPr>
          <w:color w:val="000000"/>
          <w:kern w:val="0"/>
        </w:rPr>
        <w:t>cal</w:t>
      </w:r>
      <w:r>
        <w:rPr>
          <w:color w:val="000000"/>
          <w:kern w:val="0"/>
        </w:rPr>
        <w:t xml:space="preserve"> </w:t>
      </w:r>
      <w:proofErr w:type="spellStart"/>
      <w:r>
        <w:rPr>
          <w:color w:val="000000"/>
          <w:kern w:val="0"/>
        </w:rPr>
        <w:t>anaesthesia</w:t>
      </w:r>
      <w:proofErr w:type="spellEnd"/>
      <w:r>
        <w:rPr>
          <w:color w:val="000000"/>
          <w:kern w:val="0"/>
        </w:rPr>
        <w:t>.</w:t>
      </w:r>
    </w:p>
    <w:bookmarkEnd w:id="0"/>
    <w:p w14:paraId="478BCA5A" w14:textId="77777777" w:rsidR="006539B1" w:rsidRDefault="006539B1">
      <w:pPr>
        <w:autoSpaceDE w:val="0"/>
        <w:autoSpaceDN w:val="0"/>
        <w:adjustRightInd w:val="0"/>
        <w:spacing w:line="247" w:lineRule="exact"/>
        <w:rPr>
          <w:kern w:val="0"/>
        </w:rPr>
      </w:pPr>
    </w:p>
    <w:p w14:paraId="58DEC4BF" w14:textId="77777777" w:rsidR="006539B1" w:rsidRDefault="006539B1" w:rsidP="006C4781">
      <w:pPr>
        <w:autoSpaceDE w:val="0"/>
        <w:autoSpaceDN w:val="0"/>
        <w:adjustRightInd w:val="0"/>
        <w:spacing w:line="360" w:lineRule="auto"/>
        <w:ind w:left="494"/>
        <w:jc w:val="both"/>
        <w:rPr>
          <w:b/>
          <w:bCs/>
          <w:color w:val="000000"/>
          <w:kern w:val="0"/>
        </w:rPr>
      </w:pPr>
      <w:r>
        <w:rPr>
          <w:b/>
          <w:bCs/>
          <w:color w:val="000000"/>
          <w:kern w:val="0"/>
        </w:rPr>
        <w:t>Possible risks and co</w:t>
      </w:r>
      <w:r w:rsidR="00111500">
        <w:rPr>
          <w:b/>
          <w:bCs/>
          <w:color w:val="000000"/>
          <w:kern w:val="0"/>
        </w:rPr>
        <w:t>mplications of glaucoma surgery</w:t>
      </w:r>
      <w:r>
        <w:rPr>
          <w:b/>
          <w:bCs/>
          <w:color w:val="000000"/>
          <w:kern w:val="0"/>
        </w:rPr>
        <w:t xml:space="preserve"> and local </w:t>
      </w:r>
      <w:proofErr w:type="spellStart"/>
      <w:r>
        <w:rPr>
          <w:b/>
          <w:bCs/>
          <w:color w:val="000000"/>
          <w:kern w:val="0"/>
        </w:rPr>
        <w:t>anaesthesia</w:t>
      </w:r>
      <w:proofErr w:type="spellEnd"/>
    </w:p>
    <w:p w14:paraId="752EBC5C" w14:textId="77777777" w:rsidR="006539B1" w:rsidRDefault="006539B1" w:rsidP="006C4781">
      <w:pPr>
        <w:autoSpaceDE w:val="0"/>
        <w:autoSpaceDN w:val="0"/>
        <w:adjustRightInd w:val="0"/>
        <w:spacing w:line="360" w:lineRule="auto"/>
        <w:ind w:left="494"/>
        <w:jc w:val="both"/>
        <w:rPr>
          <w:b/>
          <w:bCs/>
          <w:color w:val="000000"/>
          <w:kern w:val="0"/>
        </w:rPr>
        <w:sectPr w:rsidR="006539B1" w:rsidSect="00F570A3">
          <w:type w:val="continuous"/>
          <w:pgSz w:w="11906" w:h="16838"/>
          <w:pgMar w:top="0" w:right="0" w:bottom="0" w:left="0" w:header="720" w:footer="720" w:gutter="0"/>
          <w:cols w:space="720" w:equalWidth="0">
            <w:col w:w="11900" w:space="10"/>
          </w:cols>
          <w:noEndnote/>
        </w:sectPr>
      </w:pPr>
    </w:p>
    <w:p w14:paraId="1CFD019F" w14:textId="77777777" w:rsidR="006539B1" w:rsidRDefault="006539B1" w:rsidP="006C4781">
      <w:pPr>
        <w:autoSpaceDE w:val="0"/>
        <w:autoSpaceDN w:val="0"/>
        <w:adjustRightInd w:val="0"/>
        <w:spacing w:line="360" w:lineRule="auto"/>
        <w:ind w:left="494"/>
        <w:jc w:val="both"/>
        <w:rPr>
          <w:color w:val="000000"/>
          <w:kern w:val="0"/>
        </w:rPr>
      </w:pPr>
      <w:r>
        <w:rPr>
          <w:color w:val="000000"/>
          <w:kern w:val="0"/>
        </w:rPr>
        <w:t>-</w:t>
      </w:r>
    </w:p>
    <w:p w14:paraId="3133EF54" w14:textId="77777777" w:rsidR="006539B1" w:rsidRDefault="006539B1" w:rsidP="006C4781">
      <w:pPr>
        <w:autoSpaceDE w:val="0"/>
        <w:autoSpaceDN w:val="0"/>
        <w:adjustRightInd w:val="0"/>
        <w:spacing w:line="360" w:lineRule="auto"/>
        <w:jc w:val="both"/>
        <w:rPr>
          <w:color w:val="000000"/>
          <w:kern w:val="0"/>
          <w:u w:val="single"/>
        </w:rPr>
      </w:pPr>
      <w:r>
        <w:rPr>
          <w:kern w:val="0"/>
        </w:rPr>
        <w:br w:type="column"/>
      </w:r>
      <w:r>
        <w:rPr>
          <w:color w:val="000000"/>
          <w:kern w:val="0"/>
        </w:rPr>
        <w:t>Must be read in conjunction with</w:t>
      </w:r>
      <w:r>
        <w:rPr>
          <w:color w:val="000000"/>
          <w:kern w:val="0"/>
          <w:u w:val="single"/>
        </w:rPr>
        <w:t xml:space="preserve"> Notification for Glaucoma Surgery </w:t>
      </w:r>
      <w:r w:rsidR="00111500">
        <w:rPr>
          <w:color w:val="000000"/>
          <w:kern w:val="0"/>
          <w:u w:val="single"/>
        </w:rPr>
        <w:t xml:space="preserve"> </w:t>
      </w:r>
    </w:p>
    <w:p w14:paraId="307136B1" w14:textId="77777777" w:rsidR="006539B1" w:rsidRDefault="006539B1" w:rsidP="006C4781">
      <w:pPr>
        <w:autoSpaceDE w:val="0"/>
        <w:autoSpaceDN w:val="0"/>
        <w:adjustRightInd w:val="0"/>
        <w:spacing w:line="360" w:lineRule="auto"/>
        <w:jc w:val="both"/>
        <w:rPr>
          <w:color w:val="000000"/>
          <w:kern w:val="0"/>
          <w:u w:val="single"/>
        </w:rPr>
        <w:sectPr w:rsidR="006539B1" w:rsidSect="00F570A3">
          <w:type w:val="continuous"/>
          <w:pgSz w:w="11906" w:h="16838"/>
          <w:pgMar w:top="0" w:right="0" w:bottom="0" w:left="0" w:header="720" w:footer="720" w:gutter="0"/>
          <w:cols w:num="2" w:space="720" w:equalWidth="0">
            <w:col w:w="830" w:space="10"/>
            <w:col w:w="11060"/>
          </w:cols>
          <w:noEndnote/>
        </w:sectPr>
      </w:pPr>
    </w:p>
    <w:p w14:paraId="024C0197" w14:textId="77777777" w:rsidR="006539B1" w:rsidRDefault="006539B1" w:rsidP="006C4781">
      <w:pPr>
        <w:autoSpaceDE w:val="0"/>
        <w:autoSpaceDN w:val="0"/>
        <w:adjustRightInd w:val="0"/>
        <w:spacing w:line="360" w:lineRule="auto"/>
        <w:ind w:left="508"/>
        <w:jc w:val="both"/>
        <w:rPr>
          <w:color w:val="000000"/>
          <w:kern w:val="0"/>
        </w:rPr>
      </w:pPr>
      <w:r>
        <w:rPr>
          <w:b/>
          <w:bCs/>
          <w:color w:val="000000"/>
          <w:kern w:val="0"/>
        </w:rPr>
        <w:t xml:space="preserve">Signature for confirmation of having received the Notification mentioned </w:t>
      </w:r>
      <w:proofErr w:type="gramStart"/>
      <w:r>
        <w:rPr>
          <w:b/>
          <w:bCs/>
          <w:color w:val="000000"/>
          <w:kern w:val="0"/>
        </w:rPr>
        <w:t>above:</w:t>
      </w:r>
      <w:r w:rsidR="00111500">
        <w:rPr>
          <w:color w:val="000000"/>
          <w:kern w:val="0"/>
        </w:rPr>
        <w:t>_</w:t>
      </w:r>
      <w:proofErr w:type="gramEnd"/>
      <w:r w:rsidR="00111500">
        <w:rPr>
          <w:color w:val="000000"/>
          <w:kern w:val="0"/>
        </w:rPr>
        <w:t>__</w:t>
      </w:r>
      <w:r>
        <w:rPr>
          <w:color w:val="000000"/>
          <w:kern w:val="0"/>
        </w:rPr>
        <w:t>______</w:t>
      </w:r>
      <w:r w:rsidR="00A60E58">
        <w:rPr>
          <w:color w:val="000000"/>
          <w:kern w:val="0"/>
        </w:rPr>
        <w:t>____</w:t>
      </w:r>
      <w:r>
        <w:rPr>
          <w:color w:val="000000"/>
          <w:kern w:val="0"/>
        </w:rPr>
        <w:t>_____</w:t>
      </w:r>
    </w:p>
    <w:p w14:paraId="38E5B6CD" w14:textId="77777777" w:rsidR="006539B1" w:rsidRDefault="006539B1" w:rsidP="007700CB">
      <w:pPr>
        <w:autoSpaceDE w:val="0"/>
        <w:autoSpaceDN w:val="0"/>
        <w:adjustRightInd w:val="0"/>
        <w:spacing w:line="300" w:lineRule="exact"/>
        <w:ind w:left="494"/>
        <w:jc w:val="both"/>
        <w:rPr>
          <w:color w:val="000000"/>
          <w:kern w:val="0"/>
          <w:sz w:val="22"/>
          <w:szCs w:val="22"/>
        </w:rPr>
      </w:pPr>
      <w:r>
        <w:rPr>
          <w:b/>
          <w:bCs/>
          <w:color w:val="000000"/>
          <w:kern w:val="0"/>
        </w:rPr>
        <w:t>Remarks:</w:t>
      </w:r>
      <w:r>
        <w:rPr>
          <w:color w:val="000000"/>
          <w:kern w:val="0"/>
          <w:sz w:val="22"/>
          <w:szCs w:val="22"/>
        </w:rPr>
        <w:t xml:space="preserve"> The list of complications and risks is not exhaustive. Other unforeseen complications may occasionally</w:t>
      </w:r>
    </w:p>
    <w:p w14:paraId="5FA2B21C" w14:textId="77777777" w:rsidR="006539B1" w:rsidRDefault="006539B1" w:rsidP="007700CB">
      <w:pPr>
        <w:autoSpaceDE w:val="0"/>
        <w:autoSpaceDN w:val="0"/>
        <w:adjustRightInd w:val="0"/>
        <w:spacing w:line="300" w:lineRule="exact"/>
        <w:ind w:left="1560"/>
        <w:jc w:val="both"/>
        <w:rPr>
          <w:color w:val="000000"/>
          <w:kern w:val="0"/>
          <w:sz w:val="22"/>
          <w:szCs w:val="22"/>
        </w:rPr>
      </w:pPr>
      <w:r>
        <w:rPr>
          <w:color w:val="000000"/>
          <w:kern w:val="0"/>
          <w:sz w:val="22"/>
          <w:szCs w:val="22"/>
        </w:rPr>
        <w:t>occur. The actual risks may be different for different individuals, death may occur as a result.</w:t>
      </w:r>
    </w:p>
    <w:p w14:paraId="7F97D2A1" w14:textId="77777777" w:rsidR="006539B1" w:rsidRDefault="006539B1">
      <w:pPr>
        <w:autoSpaceDE w:val="0"/>
        <w:autoSpaceDN w:val="0"/>
        <w:adjustRightInd w:val="0"/>
        <w:spacing w:line="203" w:lineRule="exact"/>
        <w:rPr>
          <w:kern w:val="0"/>
        </w:rPr>
      </w:pPr>
    </w:p>
    <w:p w14:paraId="7E78715B" w14:textId="77777777" w:rsidR="006539B1" w:rsidRDefault="006539B1" w:rsidP="007700CB">
      <w:pPr>
        <w:autoSpaceDE w:val="0"/>
        <w:autoSpaceDN w:val="0"/>
        <w:adjustRightInd w:val="0"/>
        <w:spacing w:line="300" w:lineRule="exact"/>
        <w:ind w:left="493"/>
        <w:jc w:val="both"/>
        <w:rPr>
          <w:color w:val="000000"/>
          <w:kern w:val="0"/>
        </w:rPr>
      </w:pPr>
      <w:r>
        <w:rPr>
          <w:color w:val="000000"/>
          <w:kern w:val="0"/>
        </w:rPr>
        <w:t>I (the undersigned) have read and fully understand the contents of this consent and Notification for Glaucoma</w:t>
      </w:r>
    </w:p>
    <w:p w14:paraId="6DA1AE76" w14:textId="77777777" w:rsidR="006539B1" w:rsidRDefault="006539B1" w:rsidP="007700CB">
      <w:pPr>
        <w:autoSpaceDE w:val="0"/>
        <w:autoSpaceDN w:val="0"/>
        <w:adjustRightInd w:val="0"/>
        <w:spacing w:line="300" w:lineRule="exact"/>
        <w:ind w:left="493"/>
        <w:jc w:val="both"/>
        <w:rPr>
          <w:color w:val="000000"/>
          <w:kern w:val="0"/>
        </w:rPr>
      </w:pPr>
      <w:r>
        <w:rPr>
          <w:color w:val="000000"/>
          <w:kern w:val="0"/>
        </w:rPr>
        <w:t xml:space="preserve">Surgery (Trabeculectomy). </w:t>
      </w:r>
      <w:proofErr w:type="gramStart"/>
      <w:r>
        <w:rPr>
          <w:b/>
          <w:bCs/>
          <w:color w:val="000000"/>
          <w:kern w:val="0"/>
        </w:rPr>
        <w:t>All of</w:t>
      </w:r>
      <w:proofErr w:type="gramEnd"/>
      <w:r>
        <w:rPr>
          <w:b/>
          <w:bCs/>
          <w:color w:val="000000"/>
          <w:kern w:val="0"/>
        </w:rPr>
        <w:t xml:space="preserve"> the information and my related questions, including but not limited to the</w:t>
      </w:r>
      <w:r>
        <w:rPr>
          <w:rFonts w:hint="eastAsia"/>
          <w:b/>
          <w:bCs/>
          <w:color w:val="000000"/>
          <w:kern w:val="0"/>
        </w:rPr>
        <w:t xml:space="preserve"> </w:t>
      </w:r>
      <w:r>
        <w:rPr>
          <w:b/>
          <w:bCs/>
          <w:color w:val="000000"/>
          <w:kern w:val="0"/>
        </w:rPr>
        <w:t>nature, purpose, risk and possible complications of this operation, were being explained and answered, and I</w:t>
      </w:r>
      <w:r>
        <w:rPr>
          <w:rFonts w:hint="eastAsia"/>
          <w:b/>
          <w:bCs/>
          <w:color w:val="000000"/>
          <w:kern w:val="0"/>
        </w:rPr>
        <w:t xml:space="preserve"> </w:t>
      </w:r>
      <w:r>
        <w:rPr>
          <w:b/>
          <w:bCs/>
          <w:color w:val="000000"/>
          <w:kern w:val="0"/>
        </w:rPr>
        <w:t>totally understood.</w:t>
      </w:r>
      <w:r>
        <w:rPr>
          <w:color w:val="000000"/>
          <w:kern w:val="0"/>
        </w:rPr>
        <w:t xml:space="preserve"> </w:t>
      </w:r>
      <w:r w:rsidR="006C4781" w:rsidRPr="006C4781">
        <w:rPr>
          <w:color w:val="000000"/>
          <w:kern w:val="0"/>
        </w:rPr>
        <w:t xml:space="preserve">I also consent to further or alternative operative measures as may be found to be necessary or advisable </w:t>
      </w:r>
      <w:proofErr w:type="gramStart"/>
      <w:r w:rsidR="006C4781" w:rsidRPr="006C4781">
        <w:rPr>
          <w:color w:val="000000"/>
          <w:kern w:val="0"/>
        </w:rPr>
        <w:t>during the course of</w:t>
      </w:r>
      <w:proofErr w:type="gramEnd"/>
      <w:r w:rsidR="006C4781" w:rsidRPr="006C4781">
        <w:rPr>
          <w:color w:val="000000"/>
          <w:kern w:val="0"/>
        </w:rPr>
        <w:t xml:space="preserve"> such Procedure.</w:t>
      </w:r>
      <w:r w:rsidR="006C4781">
        <w:rPr>
          <w:color w:val="000000"/>
          <w:kern w:val="0"/>
        </w:rPr>
        <w:t xml:space="preserve"> </w:t>
      </w:r>
      <w:r>
        <w:rPr>
          <w:color w:val="000000"/>
          <w:kern w:val="0"/>
        </w:rPr>
        <w:t>I understand that by necessity, medical practitioners other than the Doctor may assist in</w:t>
      </w:r>
      <w:r>
        <w:rPr>
          <w:rFonts w:hint="eastAsia"/>
          <w:color w:val="000000"/>
          <w:kern w:val="0"/>
        </w:rPr>
        <w:t xml:space="preserve"> </w:t>
      </w:r>
      <w:r>
        <w:rPr>
          <w:color w:val="000000"/>
          <w:kern w:val="0"/>
        </w:rPr>
        <w:t>performing this operation. I totally accept all the contents of this consent and notification.</w:t>
      </w:r>
    </w:p>
    <w:p w14:paraId="6EAECF30" w14:textId="77777777" w:rsidR="006539B1" w:rsidRDefault="006539B1" w:rsidP="006C4781">
      <w:pPr>
        <w:autoSpaceDE w:val="0"/>
        <w:autoSpaceDN w:val="0"/>
        <w:adjustRightInd w:val="0"/>
        <w:spacing w:line="360" w:lineRule="auto"/>
        <w:ind w:left="493"/>
        <w:jc w:val="both"/>
        <w:rPr>
          <w:color w:val="000000"/>
          <w:kern w:val="0"/>
        </w:rPr>
        <w:sectPr w:rsidR="006539B1" w:rsidSect="007700CB">
          <w:type w:val="continuous"/>
          <w:pgSz w:w="11906" w:h="16838"/>
          <w:pgMar w:top="0" w:right="3259" w:bottom="0" w:left="0" w:header="720" w:footer="720" w:gutter="0"/>
          <w:cols w:space="720" w:equalWidth="0">
            <w:col w:w="11057" w:space="10"/>
          </w:cols>
          <w:noEndnote/>
        </w:sectPr>
      </w:pPr>
    </w:p>
    <w:p w14:paraId="434F5B0D" w14:textId="77777777" w:rsidR="006539B1" w:rsidRDefault="006539B1">
      <w:pPr>
        <w:autoSpaceDE w:val="0"/>
        <w:autoSpaceDN w:val="0"/>
        <w:adjustRightInd w:val="0"/>
        <w:spacing w:line="384" w:lineRule="exact"/>
        <w:rPr>
          <w:kern w:val="0"/>
        </w:rPr>
      </w:pPr>
    </w:p>
    <w:p w14:paraId="5664C9E1" w14:textId="77777777" w:rsidR="006539B1" w:rsidRDefault="006539B1">
      <w:pPr>
        <w:autoSpaceDE w:val="0"/>
        <w:autoSpaceDN w:val="0"/>
        <w:adjustRightInd w:val="0"/>
        <w:spacing w:line="216" w:lineRule="exact"/>
        <w:ind w:left="494"/>
        <w:rPr>
          <w:color w:val="000000"/>
          <w:kern w:val="0"/>
        </w:rPr>
      </w:pPr>
    </w:p>
    <w:p w14:paraId="73A19381" w14:textId="77777777" w:rsidR="006539B1" w:rsidRPr="00A60E58" w:rsidRDefault="00A60E58">
      <w:pPr>
        <w:autoSpaceDE w:val="0"/>
        <w:autoSpaceDN w:val="0"/>
        <w:adjustRightInd w:val="0"/>
        <w:spacing w:line="216" w:lineRule="exact"/>
        <w:ind w:left="494"/>
        <w:rPr>
          <w:color w:val="000000"/>
          <w:kern w:val="0"/>
        </w:rPr>
      </w:pPr>
      <w:r>
        <w:rPr>
          <w:color w:val="000000"/>
          <w:kern w:val="0"/>
        </w:rPr>
        <w:t>_________________________</w:t>
      </w:r>
    </w:p>
    <w:p w14:paraId="18A4A2BE" w14:textId="77777777" w:rsidR="006539B1" w:rsidRDefault="006539B1">
      <w:pPr>
        <w:autoSpaceDE w:val="0"/>
        <w:autoSpaceDN w:val="0"/>
        <w:adjustRightInd w:val="0"/>
        <w:spacing w:line="360" w:lineRule="exact"/>
        <w:ind w:left="494"/>
        <w:rPr>
          <w:color w:val="000000"/>
          <w:kern w:val="0"/>
        </w:rPr>
      </w:pPr>
      <w:r>
        <w:rPr>
          <w:color w:val="000000"/>
          <w:kern w:val="0"/>
        </w:rPr>
        <w:t>Patient’s Signature</w:t>
      </w:r>
    </w:p>
    <w:p w14:paraId="7F0415A2" w14:textId="77777777" w:rsidR="006539B1" w:rsidRDefault="006539B1">
      <w:pPr>
        <w:autoSpaceDE w:val="0"/>
        <w:autoSpaceDN w:val="0"/>
        <w:adjustRightInd w:val="0"/>
        <w:spacing w:line="348" w:lineRule="exact"/>
        <w:ind w:left="494"/>
        <w:rPr>
          <w:color w:val="000000"/>
          <w:kern w:val="0"/>
          <w:sz w:val="22"/>
          <w:szCs w:val="22"/>
        </w:rPr>
      </w:pPr>
      <w:r>
        <w:rPr>
          <w:color w:val="000000"/>
          <w:kern w:val="0"/>
          <w:sz w:val="22"/>
          <w:szCs w:val="22"/>
        </w:rPr>
        <w:t>ID/Passport No: ______________</w:t>
      </w:r>
    </w:p>
    <w:p w14:paraId="5ABED40C" w14:textId="77777777" w:rsidR="006539B1" w:rsidRDefault="006539B1">
      <w:pPr>
        <w:autoSpaceDE w:val="0"/>
        <w:autoSpaceDN w:val="0"/>
        <w:adjustRightInd w:val="0"/>
        <w:spacing w:line="360" w:lineRule="exact"/>
        <w:ind w:left="494"/>
        <w:rPr>
          <w:color w:val="000000"/>
          <w:kern w:val="0"/>
          <w:sz w:val="22"/>
          <w:szCs w:val="22"/>
        </w:rPr>
      </w:pPr>
      <w:r>
        <w:rPr>
          <w:color w:val="000000"/>
          <w:kern w:val="0"/>
          <w:sz w:val="22"/>
          <w:szCs w:val="22"/>
        </w:rPr>
        <w:t>Date: _____________(dd/mm/</w:t>
      </w:r>
      <w:proofErr w:type="spellStart"/>
      <w:r>
        <w:rPr>
          <w:color w:val="000000"/>
          <w:kern w:val="0"/>
          <w:sz w:val="22"/>
          <w:szCs w:val="22"/>
        </w:rPr>
        <w:t>yy</w:t>
      </w:r>
      <w:proofErr w:type="spellEnd"/>
      <w:r>
        <w:rPr>
          <w:color w:val="000000"/>
          <w:kern w:val="0"/>
          <w:sz w:val="22"/>
          <w:szCs w:val="22"/>
        </w:rPr>
        <w:t>)</w:t>
      </w:r>
    </w:p>
    <w:p w14:paraId="65D9B549" w14:textId="6A1D29F6" w:rsidR="006539B1" w:rsidRDefault="006539B1">
      <w:pPr>
        <w:autoSpaceDE w:val="0"/>
        <w:autoSpaceDN w:val="0"/>
        <w:adjustRightInd w:val="0"/>
        <w:spacing w:line="384" w:lineRule="exact"/>
        <w:rPr>
          <w:kern w:val="0"/>
        </w:rPr>
      </w:pPr>
      <w:r>
        <w:rPr>
          <w:color w:val="000000"/>
          <w:kern w:val="0"/>
          <w:sz w:val="22"/>
          <w:szCs w:val="22"/>
        </w:rPr>
        <w:br w:type="column"/>
      </w:r>
    </w:p>
    <w:p w14:paraId="6C0CA50E" w14:textId="77777777" w:rsidR="006539B1" w:rsidRDefault="006539B1">
      <w:pPr>
        <w:autoSpaceDE w:val="0"/>
        <w:autoSpaceDN w:val="0"/>
        <w:adjustRightInd w:val="0"/>
        <w:spacing w:line="216" w:lineRule="exact"/>
        <w:rPr>
          <w:color w:val="000000"/>
          <w:kern w:val="0"/>
        </w:rPr>
      </w:pPr>
    </w:p>
    <w:p w14:paraId="3C250DBC" w14:textId="77777777" w:rsidR="006539B1" w:rsidRPr="00F95585" w:rsidRDefault="00A60E58">
      <w:pPr>
        <w:autoSpaceDE w:val="0"/>
        <w:autoSpaceDN w:val="0"/>
        <w:adjustRightInd w:val="0"/>
        <w:spacing w:line="216" w:lineRule="exact"/>
        <w:rPr>
          <w:color w:val="000000"/>
          <w:kern w:val="0"/>
        </w:rPr>
      </w:pPr>
      <w:r w:rsidRPr="00F95585">
        <w:rPr>
          <w:color w:val="000000"/>
          <w:kern w:val="0"/>
        </w:rPr>
        <w:t>_________________________</w:t>
      </w:r>
    </w:p>
    <w:p w14:paraId="748CC4AD" w14:textId="77777777" w:rsidR="006539B1" w:rsidRDefault="006539B1">
      <w:pPr>
        <w:autoSpaceDE w:val="0"/>
        <w:autoSpaceDN w:val="0"/>
        <w:adjustRightInd w:val="0"/>
        <w:spacing w:line="312" w:lineRule="exact"/>
        <w:rPr>
          <w:color w:val="000000"/>
          <w:kern w:val="0"/>
        </w:rPr>
      </w:pPr>
      <w:r>
        <w:rPr>
          <w:color w:val="000000"/>
          <w:kern w:val="0"/>
        </w:rPr>
        <w:t>Parent/Relative/Guardian’s</w:t>
      </w:r>
    </w:p>
    <w:p w14:paraId="576229D1" w14:textId="77777777" w:rsidR="006539B1" w:rsidRDefault="006539B1">
      <w:pPr>
        <w:autoSpaceDE w:val="0"/>
        <w:autoSpaceDN w:val="0"/>
        <w:adjustRightInd w:val="0"/>
        <w:spacing w:line="275" w:lineRule="exact"/>
        <w:rPr>
          <w:color w:val="000000"/>
          <w:kern w:val="0"/>
        </w:rPr>
      </w:pPr>
      <w:r>
        <w:rPr>
          <w:color w:val="000000"/>
          <w:kern w:val="0"/>
        </w:rPr>
        <w:t>Name &amp; Signature</w:t>
      </w:r>
    </w:p>
    <w:p w14:paraId="6BEB1243" w14:textId="77777777" w:rsidR="006539B1" w:rsidRDefault="006539B1">
      <w:pPr>
        <w:autoSpaceDE w:val="0"/>
        <w:autoSpaceDN w:val="0"/>
        <w:adjustRightInd w:val="0"/>
        <w:spacing w:line="312" w:lineRule="exact"/>
        <w:rPr>
          <w:color w:val="000000"/>
          <w:kern w:val="0"/>
          <w:sz w:val="22"/>
          <w:szCs w:val="22"/>
        </w:rPr>
      </w:pPr>
      <w:r>
        <w:rPr>
          <w:color w:val="000000"/>
          <w:kern w:val="0"/>
          <w:sz w:val="22"/>
          <w:szCs w:val="22"/>
        </w:rPr>
        <w:t>ID/Passport No: ______________</w:t>
      </w:r>
    </w:p>
    <w:p w14:paraId="34287E4A" w14:textId="77777777" w:rsidR="006539B1" w:rsidRDefault="006539B1">
      <w:pPr>
        <w:autoSpaceDE w:val="0"/>
        <w:autoSpaceDN w:val="0"/>
        <w:adjustRightInd w:val="0"/>
        <w:spacing w:line="360" w:lineRule="exact"/>
        <w:rPr>
          <w:color w:val="000000"/>
          <w:kern w:val="0"/>
          <w:sz w:val="22"/>
          <w:szCs w:val="22"/>
        </w:rPr>
      </w:pPr>
      <w:r>
        <w:rPr>
          <w:color w:val="000000"/>
          <w:kern w:val="0"/>
          <w:sz w:val="22"/>
          <w:szCs w:val="22"/>
        </w:rPr>
        <w:t>Relationship: ________________</w:t>
      </w:r>
    </w:p>
    <w:p w14:paraId="1081B0BB" w14:textId="77777777" w:rsidR="006539B1" w:rsidRDefault="006539B1">
      <w:pPr>
        <w:autoSpaceDE w:val="0"/>
        <w:autoSpaceDN w:val="0"/>
        <w:adjustRightInd w:val="0"/>
        <w:spacing w:line="359" w:lineRule="exact"/>
        <w:rPr>
          <w:color w:val="000000"/>
          <w:kern w:val="0"/>
          <w:sz w:val="22"/>
          <w:szCs w:val="22"/>
        </w:rPr>
      </w:pPr>
      <w:r>
        <w:rPr>
          <w:color w:val="000000"/>
          <w:kern w:val="0"/>
          <w:sz w:val="22"/>
          <w:szCs w:val="22"/>
        </w:rPr>
        <w:t>Date: _____________(dd/mm/</w:t>
      </w:r>
      <w:proofErr w:type="spellStart"/>
      <w:r>
        <w:rPr>
          <w:color w:val="000000"/>
          <w:kern w:val="0"/>
          <w:sz w:val="22"/>
          <w:szCs w:val="22"/>
        </w:rPr>
        <w:t>yy</w:t>
      </w:r>
      <w:proofErr w:type="spellEnd"/>
      <w:r>
        <w:rPr>
          <w:color w:val="000000"/>
          <w:kern w:val="0"/>
          <w:sz w:val="22"/>
          <w:szCs w:val="22"/>
        </w:rPr>
        <w:t>)</w:t>
      </w:r>
    </w:p>
    <w:p w14:paraId="5A65B339" w14:textId="77777777" w:rsidR="006539B1" w:rsidRDefault="006539B1">
      <w:pPr>
        <w:autoSpaceDE w:val="0"/>
        <w:autoSpaceDN w:val="0"/>
        <w:adjustRightInd w:val="0"/>
        <w:spacing w:line="384" w:lineRule="exact"/>
        <w:rPr>
          <w:kern w:val="0"/>
        </w:rPr>
      </w:pPr>
      <w:r>
        <w:rPr>
          <w:color w:val="000000"/>
          <w:kern w:val="0"/>
          <w:sz w:val="22"/>
          <w:szCs w:val="22"/>
        </w:rPr>
        <w:br w:type="column"/>
      </w:r>
    </w:p>
    <w:p w14:paraId="0A9981E1" w14:textId="77777777" w:rsidR="006539B1" w:rsidRDefault="006539B1">
      <w:pPr>
        <w:autoSpaceDE w:val="0"/>
        <w:autoSpaceDN w:val="0"/>
        <w:adjustRightInd w:val="0"/>
        <w:spacing w:line="216" w:lineRule="exact"/>
        <w:rPr>
          <w:color w:val="000000"/>
          <w:kern w:val="0"/>
        </w:rPr>
      </w:pPr>
    </w:p>
    <w:p w14:paraId="3E1844FE" w14:textId="77777777" w:rsidR="006539B1" w:rsidRPr="00F95585" w:rsidRDefault="00A60E58">
      <w:pPr>
        <w:autoSpaceDE w:val="0"/>
        <w:autoSpaceDN w:val="0"/>
        <w:adjustRightInd w:val="0"/>
        <w:spacing w:line="216" w:lineRule="exact"/>
        <w:rPr>
          <w:color w:val="000000"/>
          <w:kern w:val="0"/>
        </w:rPr>
      </w:pPr>
      <w:r w:rsidRPr="00F95585">
        <w:rPr>
          <w:color w:val="000000"/>
          <w:kern w:val="0"/>
        </w:rPr>
        <w:t>_________________________</w:t>
      </w:r>
    </w:p>
    <w:p w14:paraId="441B9D37" w14:textId="77777777" w:rsidR="006539B1" w:rsidRDefault="006539B1">
      <w:pPr>
        <w:autoSpaceDE w:val="0"/>
        <w:autoSpaceDN w:val="0"/>
        <w:adjustRightInd w:val="0"/>
        <w:spacing w:line="360" w:lineRule="exact"/>
        <w:rPr>
          <w:color w:val="000000"/>
          <w:kern w:val="0"/>
        </w:rPr>
      </w:pPr>
      <w:r>
        <w:rPr>
          <w:color w:val="000000"/>
          <w:kern w:val="0"/>
        </w:rPr>
        <w:t>Signature of Witness</w:t>
      </w:r>
    </w:p>
    <w:p w14:paraId="726B11C2" w14:textId="77777777" w:rsidR="006539B1" w:rsidRDefault="006539B1">
      <w:pPr>
        <w:autoSpaceDE w:val="0"/>
        <w:autoSpaceDN w:val="0"/>
        <w:adjustRightInd w:val="0"/>
        <w:spacing w:line="348" w:lineRule="exact"/>
        <w:rPr>
          <w:color w:val="000000"/>
          <w:kern w:val="0"/>
          <w:sz w:val="22"/>
          <w:szCs w:val="22"/>
        </w:rPr>
      </w:pPr>
      <w:r>
        <w:rPr>
          <w:color w:val="000000"/>
          <w:kern w:val="0"/>
          <w:sz w:val="22"/>
          <w:szCs w:val="22"/>
        </w:rPr>
        <w:t>Witness’s Name: _____________</w:t>
      </w:r>
    </w:p>
    <w:p w14:paraId="109523F5" w14:textId="77777777" w:rsidR="006539B1" w:rsidRDefault="006539B1">
      <w:pPr>
        <w:autoSpaceDE w:val="0"/>
        <w:autoSpaceDN w:val="0"/>
        <w:adjustRightInd w:val="0"/>
        <w:spacing w:line="360" w:lineRule="exact"/>
        <w:rPr>
          <w:color w:val="000000"/>
          <w:kern w:val="0"/>
          <w:sz w:val="22"/>
          <w:szCs w:val="22"/>
        </w:rPr>
      </w:pPr>
      <w:r>
        <w:rPr>
          <w:color w:val="000000"/>
          <w:kern w:val="0"/>
          <w:sz w:val="22"/>
          <w:szCs w:val="22"/>
        </w:rPr>
        <w:t>Witness (if any) – Staff Rank /</w:t>
      </w:r>
    </w:p>
    <w:p w14:paraId="449137CF" w14:textId="77777777" w:rsidR="006539B1" w:rsidRDefault="006539B1">
      <w:pPr>
        <w:autoSpaceDE w:val="0"/>
        <w:autoSpaceDN w:val="0"/>
        <w:adjustRightInd w:val="0"/>
        <w:spacing w:line="360" w:lineRule="exact"/>
        <w:rPr>
          <w:color w:val="000000"/>
          <w:kern w:val="0"/>
          <w:sz w:val="22"/>
          <w:szCs w:val="22"/>
        </w:rPr>
      </w:pPr>
      <w:r>
        <w:rPr>
          <w:color w:val="000000"/>
          <w:kern w:val="0"/>
          <w:sz w:val="22"/>
          <w:szCs w:val="22"/>
        </w:rPr>
        <w:t>Relationship with Patient</w:t>
      </w:r>
    </w:p>
    <w:p w14:paraId="1216D6D2" w14:textId="77777777" w:rsidR="006539B1" w:rsidRDefault="006539B1">
      <w:pPr>
        <w:autoSpaceDE w:val="0"/>
        <w:autoSpaceDN w:val="0"/>
        <w:adjustRightInd w:val="0"/>
        <w:spacing w:line="359" w:lineRule="exact"/>
        <w:rPr>
          <w:color w:val="000000"/>
          <w:kern w:val="0"/>
          <w:sz w:val="22"/>
          <w:szCs w:val="22"/>
        </w:rPr>
      </w:pPr>
      <w:r>
        <w:rPr>
          <w:color w:val="000000"/>
          <w:kern w:val="0"/>
          <w:sz w:val="22"/>
          <w:szCs w:val="22"/>
        </w:rPr>
        <w:t>Date: ____________(dd/mm/</w:t>
      </w:r>
      <w:proofErr w:type="spellStart"/>
      <w:r>
        <w:rPr>
          <w:color w:val="000000"/>
          <w:kern w:val="0"/>
          <w:sz w:val="22"/>
          <w:szCs w:val="22"/>
        </w:rPr>
        <w:t>yy</w:t>
      </w:r>
      <w:proofErr w:type="spellEnd"/>
      <w:r>
        <w:rPr>
          <w:color w:val="000000"/>
          <w:kern w:val="0"/>
          <w:sz w:val="22"/>
          <w:szCs w:val="22"/>
        </w:rPr>
        <w:t>)</w:t>
      </w:r>
    </w:p>
    <w:p w14:paraId="113BE8DE" w14:textId="77777777" w:rsidR="006539B1" w:rsidRDefault="006539B1">
      <w:pPr>
        <w:autoSpaceDE w:val="0"/>
        <w:autoSpaceDN w:val="0"/>
        <w:adjustRightInd w:val="0"/>
        <w:spacing w:line="359" w:lineRule="exact"/>
        <w:rPr>
          <w:color w:val="000000"/>
          <w:kern w:val="0"/>
          <w:sz w:val="22"/>
          <w:szCs w:val="22"/>
        </w:rPr>
        <w:sectPr w:rsidR="006539B1" w:rsidSect="00F570A3">
          <w:type w:val="continuous"/>
          <w:pgSz w:w="11906" w:h="16838"/>
          <w:pgMar w:top="0" w:right="0" w:bottom="0" w:left="0" w:header="720" w:footer="720" w:gutter="0"/>
          <w:cols w:num="3" w:space="720" w:equalWidth="0">
            <w:col w:w="4090" w:space="10"/>
            <w:col w:w="3770" w:space="10"/>
            <w:col w:w="4020"/>
          </w:cols>
          <w:noEndnote/>
        </w:sectPr>
      </w:pPr>
    </w:p>
    <w:p w14:paraId="4261576D" w14:textId="77777777" w:rsidR="006539B1" w:rsidRDefault="006539B1">
      <w:pPr>
        <w:autoSpaceDE w:val="0"/>
        <w:autoSpaceDN w:val="0"/>
        <w:adjustRightInd w:val="0"/>
        <w:spacing w:line="392" w:lineRule="exact"/>
        <w:ind w:left="566"/>
        <w:rPr>
          <w:color w:val="000000"/>
          <w:kern w:val="0"/>
        </w:rPr>
      </w:pPr>
      <w:r>
        <w:rPr>
          <w:b/>
          <w:bCs/>
          <w:color w:val="000000"/>
          <w:kern w:val="0"/>
        </w:rPr>
        <w:t>DOCTOR’S DECLARATION:</w:t>
      </w:r>
      <w:r>
        <w:rPr>
          <w:color w:val="000000"/>
          <w:kern w:val="0"/>
        </w:rPr>
        <w:t xml:space="preserve"> I have explained the nature, risks and benefits of the operation to the patient/</w:t>
      </w:r>
    </w:p>
    <w:p w14:paraId="2B63D514" w14:textId="77777777" w:rsidR="006539B1" w:rsidRDefault="006539B1">
      <w:pPr>
        <w:autoSpaceDE w:val="0"/>
        <w:autoSpaceDN w:val="0"/>
        <w:adjustRightInd w:val="0"/>
        <w:spacing w:line="300" w:lineRule="exact"/>
        <w:ind w:left="566"/>
        <w:rPr>
          <w:color w:val="000000"/>
          <w:kern w:val="0"/>
        </w:rPr>
      </w:pPr>
      <w:r>
        <w:rPr>
          <w:color w:val="000000"/>
          <w:kern w:val="0"/>
        </w:rPr>
        <w:t>individual signed above and have answered their questions. To the best of my knowledge, the patient/ individual</w:t>
      </w:r>
    </w:p>
    <w:p w14:paraId="2FF229FF" w14:textId="77777777" w:rsidR="006539B1" w:rsidRDefault="006539B1">
      <w:pPr>
        <w:autoSpaceDE w:val="0"/>
        <w:autoSpaceDN w:val="0"/>
        <w:adjustRightInd w:val="0"/>
        <w:spacing w:line="300" w:lineRule="exact"/>
        <w:ind w:left="566"/>
        <w:rPr>
          <w:color w:val="000000"/>
          <w:kern w:val="0"/>
        </w:rPr>
      </w:pPr>
      <w:r>
        <w:rPr>
          <w:color w:val="000000"/>
          <w:kern w:val="0"/>
        </w:rPr>
        <w:t>signed above has been adequately informed and has consented, and the details as such had been documented in</w:t>
      </w:r>
    </w:p>
    <w:p w14:paraId="7841EB48" w14:textId="77777777" w:rsidR="006539B1" w:rsidRDefault="006539B1">
      <w:pPr>
        <w:autoSpaceDE w:val="0"/>
        <w:autoSpaceDN w:val="0"/>
        <w:adjustRightInd w:val="0"/>
        <w:spacing w:line="299" w:lineRule="exact"/>
        <w:ind w:left="566"/>
        <w:rPr>
          <w:color w:val="000000"/>
          <w:kern w:val="0"/>
        </w:rPr>
      </w:pPr>
      <w:r>
        <w:rPr>
          <w:color w:val="000000"/>
          <w:kern w:val="0"/>
        </w:rPr>
        <w:t>the patient’s clinical record.</w:t>
      </w:r>
    </w:p>
    <w:p w14:paraId="13EC2C95" w14:textId="77777777" w:rsidR="006539B1" w:rsidRDefault="006539B1">
      <w:pPr>
        <w:autoSpaceDE w:val="0"/>
        <w:autoSpaceDN w:val="0"/>
        <w:adjustRightInd w:val="0"/>
        <w:spacing w:line="299" w:lineRule="exact"/>
        <w:ind w:left="566"/>
        <w:rPr>
          <w:color w:val="000000"/>
          <w:kern w:val="0"/>
        </w:rPr>
        <w:sectPr w:rsidR="006539B1" w:rsidSect="00F570A3">
          <w:type w:val="continuous"/>
          <w:pgSz w:w="11906" w:h="16838"/>
          <w:pgMar w:top="0" w:right="0" w:bottom="0" w:left="0" w:header="720" w:footer="720" w:gutter="0"/>
          <w:cols w:space="720" w:equalWidth="0">
            <w:col w:w="11900" w:space="10"/>
          </w:cols>
          <w:noEndnote/>
        </w:sectPr>
      </w:pPr>
    </w:p>
    <w:p w14:paraId="02477B27" w14:textId="77777777" w:rsidR="006539B1" w:rsidRDefault="006539B1" w:rsidP="007700CB">
      <w:pPr>
        <w:autoSpaceDE w:val="0"/>
        <w:autoSpaceDN w:val="0"/>
        <w:adjustRightInd w:val="0"/>
        <w:spacing w:line="216" w:lineRule="exact"/>
        <w:rPr>
          <w:color w:val="000000"/>
          <w:kern w:val="0"/>
        </w:rPr>
      </w:pPr>
    </w:p>
    <w:p w14:paraId="0B4C36E7" w14:textId="77777777" w:rsidR="006539B1" w:rsidRDefault="006539B1">
      <w:pPr>
        <w:autoSpaceDE w:val="0"/>
        <w:autoSpaceDN w:val="0"/>
        <w:adjustRightInd w:val="0"/>
        <w:spacing w:line="216" w:lineRule="exact"/>
        <w:ind w:left="566"/>
        <w:rPr>
          <w:color w:val="000000"/>
          <w:kern w:val="0"/>
        </w:rPr>
      </w:pPr>
    </w:p>
    <w:p w14:paraId="3B848190" w14:textId="77777777" w:rsidR="007700CB" w:rsidRDefault="007700CB" w:rsidP="00387C86">
      <w:pPr>
        <w:autoSpaceDE w:val="0"/>
        <w:autoSpaceDN w:val="0"/>
        <w:adjustRightInd w:val="0"/>
        <w:spacing w:line="216" w:lineRule="exact"/>
        <w:ind w:firstLineChars="200" w:firstLine="480"/>
        <w:rPr>
          <w:color w:val="000000"/>
          <w:kern w:val="0"/>
        </w:rPr>
      </w:pPr>
    </w:p>
    <w:p w14:paraId="60E9C06F" w14:textId="77777777" w:rsidR="007700CB" w:rsidRDefault="007700CB" w:rsidP="00387C86">
      <w:pPr>
        <w:autoSpaceDE w:val="0"/>
        <w:autoSpaceDN w:val="0"/>
        <w:adjustRightInd w:val="0"/>
        <w:spacing w:line="216" w:lineRule="exact"/>
        <w:ind w:firstLineChars="200" w:firstLine="480"/>
        <w:rPr>
          <w:color w:val="000000"/>
          <w:kern w:val="0"/>
        </w:rPr>
      </w:pPr>
    </w:p>
    <w:p w14:paraId="0F2BC9EF" w14:textId="656B5005" w:rsidR="00387C86" w:rsidRPr="00C412C0" w:rsidRDefault="00A60E58" w:rsidP="00387C86">
      <w:pPr>
        <w:autoSpaceDE w:val="0"/>
        <w:autoSpaceDN w:val="0"/>
        <w:adjustRightInd w:val="0"/>
        <w:spacing w:line="216" w:lineRule="exact"/>
        <w:ind w:firstLineChars="200" w:firstLine="480"/>
        <w:rPr>
          <w:color w:val="000000"/>
          <w:kern w:val="0"/>
        </w:rPr>
      </w:pPr>
      <w:r w:rsidRPr="00C412C0">
        <w:rPr>
          <w:color w:val="000000"/>
          <w:kern w:val="0"/>
        </w:rPr>
        <w:t>__________________________</w:t>
      </w:r>
      <w:r w:rsidR="00387C86">
        <w:rPr>
          <w:color w:val="000000"/>
          <w:kern w:val="0"/>
        </w:rPr>
        <w:t xml:space="preserve">    </w:t>
      </w:r>
      <w:r w:rsidR="00387C86" w:rsidRPr="00C412C0">
        <w:rPr>
          <w:color w:val="000000"/>
          <w:kern w:val="0"/>
        </w:rPr>
        <w:t>_________________________</w:t>
      </w:r>
      <w:r w:rsidR="00387C86">
        <w:rPr>
          <w:color w:val="000000"/>
          <w:kern w:val="0"/>
        </w:rPr>
        <w:t xml:space="preserve">___     </w:t>
      </w:r>
      <w:r w:rsidR="00387C86" w:rsidRPr="00C412C0">
        <w:rPr>
          <w:color w:val="000000"/>
          <w:kern w:val="0"/>
        </w:rPr>
        <w:t>_________________________</w:t>
      </w:r>
    </w:p>
    <w:p w14:paraId="643E7ECF" w14:textId="77777777" w:rsidR="00387C86" w:rsidRDefault="00387C86" w:rsidP="00387C86">
      <w:pPr>
        <w:autoSpaceDE w:val="0"/>
        <w:autoSpaceDN w:val="0"/>
        <w:adjustRightInd w:val="0"/>
        <w:spacing w:line="216" w:lineRule="exact"/>
        <w:ind w:firstLineChars="200" w:firstLine="480"/>
        <w:rPr>
          <w:color w:val="000000"/>
          <w:kern w:val="0"/>
        </w:rPr>
      </w:pPr>
    </w:p>
    <w:p w14:paraId="0C00B752" w14:textId="748918F0" w:rsidR="00387C86" w:rsidRDefault="00387C86" w:rsidP="00387C86">
      <w:pPr>
        <w:autoSpaceDE w:val="0"/>
        <w:autoSpaceDN w:val="0"/>
        <w:adjustRightInd w:val="0"/>
        <w:spacing w:line="216" w:lineRule="exact"/>
        <w:ind w:firstLineChars="200" w:firstLine="480"/>
        <w:rPr>
          <w:color w:val="000000"/>
          <w:kern w:val="0"/>
        </w:rPr>
      </w:pPr>
      <w:r>
        <w:rPr>
          <w:color w:val="000000"/>
          <w:kern w:val="0"/>
        </w:rPr>
        <w:t xml:space="preserve">Doctor’s Signature               Doctor’s Name             </w:t>
      </w:r>
      <w:r w:rsidR="00A35278">
        <w:rPr>
          <w:color w:val="000000"/>
          <w:kern w:val="0"/>
        </w:rPr>
        <w:t xml:space="preserve">        </w:t>
      </w:r>
      <w:r>
        <w:rPr>
          <w:color w:val="000000"/>
          <w:kern w:val="0"/>
        </w:rPr>
        <w:t>Date (dd/mm/</w:t>
      </w:r>
      <w:proofErr w:type="spellStart"/>
      <w:r>
        <w:rPr>
          <w:color w:val="000000"/>
          <w:kern w:val="0"/>
        </w:rPr>
        <w:t>yy</w:t>
      </w:r>
      <w:proofErr w:type="spellEnd"/>
      <w:r>
        <w:rPr>
          <w:color w:val="000000"/>
          <w:kern w:val="0"/>
        </w:rPr>
        <w:t>)</w:t>
      </w:r>
    </w:p>
    <w:p w14:paraId="75CF83F4" w14:textId="12856FF3" w:rsidR="00387C86" w:rsidRPr="00387C86" w:rsidRDefault="00387C86" w:rsidP="00387C86">
      <w:pPr>
        <w:autoSpaceDE w:val="0"/>
        <w:autoSpaceDN w:val="0"/>
        <w:adjustRightInd w:val="0"/>
        <w:spacing w:line="323" w:lineRule="exact"/>
        <w:ind w:left="566"/>
        <w:rPr>
          <w:color w:val="000000"/>
          <w:kern w:val="0"/>
        </w:rPr>
      </w:pPr>
    </w:p>
    <w:p w14:paraId="6589319C" w14:textId="472F6801" w:rsidR="006539B1" w:rsidRDefault="00387C86" w:rsidP="00387C86">
      <w:pPr>
        <w:autoSpaceDE w:val="0"/>
        <w:autoSpaceDN w:val="0"/>
        <w:adjustRightInd w:val="0"/>
        <w:spacing w:line="323" w:lineRule="exact"/>
        <w:ind w:firstLine="480"/>
        <w:rPr>
          <w:color w:val="000000"/>
          <w:kern w:val="0"/>
        </w:rPr>
      </w:pPr>
      <w:r w:rsidRPr="001B70A6">
        <w:rPr>
          <w:color w:val="000000"/>
          <w:kern w:val="0"/>
          <w:sz w:val="23"/>
          <w:szCs w:val="23"/>
        </w:rPr>
        <w:t>Please contact your ophthalmologist for any enquiries.</w:t>
      </w:r>
    </w:p>
    <w:p w14:paraId="5B41246F" w14:textId="77777777" w:rsidR="006539B1" w:rsidRDefault="006539B1">
      <w:pPr>
        <w:autoSpaceDE w:val="0"/>
        <w:autoSpaceDN w:val="0"/>
        <w:adjustRightInd w:val="0"/>
        <w:spacing w:line="216" w:lineRule="exact"/>
        <w:rPr>
          <w:color w:val="000000"/>
          <w:kern w:val="0"/>
        </w:rPr>
      </w:pPr>
    </w:p>
    <w:p w14:paraId="3A5AA781" w14:textId="77777777" w:rsidR="006539B1" w:rsidRDefault="006539B1">
      <w:pPr>
        <w:autoSpaceDE w:val="0"/>
        <w:autoSpaceDN w:val="0"/>
        <w:adjustRightInd w:val="0"/>
        <w:spacing w:line="323" w:lineRule="exact"/>
        <w:rPr>
          <w:color w:val="000000"/>
          <w:kern w:val="0"/>
        </w:rPr>
        <w:sectPr w:rsidR="006539B1" w:rsidSect="00387C86">
          <w:type w:val="continuous"/>
          <w:pgSz w:w="11906" w:h="16838"/>
          <w:pgMar w:top="0" w:right="0" w:bottom="0" w:left="0" w:header="720" w:footer="720" w:gutter="0"/>
          <w:cols w:space="720"/>
          <w:noEndnote/>
        </w:sectPr>
      </w:pPr>
    </w:p>
    <w:p w14:paraId="7BFE8E83" w14:textId="765C31BF" w:rsidR="00387C86" w:rsidRPr="001B70A6" w:rsidRDefault="007700CB" w:rsidP="00387C86">
      <w:pPr>
        <w:tabs>
          <w:tab w:val="left" w:pos="3544"/>
          <w:tab w:val="left" w:pos="7088"/>
        </w:tabs>
        <w:ind w:firstLineChars="250" w:firstLine="600"/>
        <w:jc w:val="both"/>
        <w:rPr>
          <w:color w:val="000000"/>
          <w:kern w:val="0"/>
          <w:sz w:val="23"/>
          <w:szCs w:val="23"/>
        </w:rPr>
      </w:pPr>
      <w:r>
        <w:rPr>
          <w:noProof/>
          <w:kern w:val="0"/>
        </w:rPr>
        <w:lastRenderedPageBreak/>
        <w:drawing>
          <wp:anchor distT="0" distB="0" distL="114300" distR="114300" simplePos="0" relativeHeight="251658240" behindDoc="1" locked="0" layoutInCell="1" allowOverlap="1" wp14:anchorId="2EEA30E7" wp14:editId="00925AAE">
            <wp:simplePos x="0" y="0"/>
            <wp:positionH relativeFrom="column">
              <wp:align>center</wp:align>
            </wp:positionH>
            <wp:positionV relativeFrom="paragraph">
              <wp:posOffset>7620</wp:posOffset>
            </wp:positionV>
            <wp:extent cx="4638675" cy="941705"/>
            <wp:effectExtent l="0" t="0" r="0" b="0"/>
            <wp:wrapTight wrapText="bothSides">
              <wp:wrapPolygon edited="0">
                <wp:start x="0" y="0"/>
                <wp:lineTo x="0" y="20974"/>
                <wp:lineTo x="21556" y="20974"/>
                <wp:lineTo x="21556" y="0"/>
                <wp:lineTo x="0" y="0"/>
              </wp:wrapPolygon>
            </wp:wrapTight>
            <wp:docPr id="2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l="6804" t="26317" r="6932" b="36717"/>
                    <a:stretch>
                      <a:fillRect/>
                    </a:stretch>
                  </pic:blipFill>
                  <pic:spPr bwMode="auto">
                    <a:xfrm>
                      <a:off x="0" y="0"/>
                      <a:ext cx="4638675" cy="941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8C206" w14:textId="06BD3C82" w:rsidR="006539B1" w:rsidRDefault="006539B1">
      <w:pPr>
        <w:autoSpaceDE w:val="0"/>
        <w:autoSpaceDN w:val="0"/>
        <w:adjustRightInd w:val="0"/>
        <w:spacing w:line="350" w:lineRule="exact"/>
        <w:rPr>
          <w:kern w:val="0"/>
        </w:rPr>
      </w:pPr>
    </w:p>
    <w:p w14:paraId="109848EF" w14:textId="77777777" w:rsidR="006539B1" w:rsidRDefault="006539B1">
      <w:pPr>
        <w:autoSpaceDE w:val="0"/>
        <w:autoSpaceDN w:val="0"/>
        <w:adjustRightInd w:val="0"/>
        <w:spacing w:line="289" w:lineRule="exact"/>
        <w:rPr>
          <w:kern w:val="0"/>
        </w:rPr>
      </w:pPr>
    </w:p>
    <w:p w14:paraId="3D32A9C1" w14:textId="77777777" w:rsidR="002F7BEC" w:rsidRDefault="002F7BEC" w:rsidP="007C11DE">
      <w:pPr>
        <w:autoSpaceDE w:val="0"/>
        <w:autoSpaceDN w:val="0"/>
        <w:adjustRightInd w:val="0"/>
        <w:spacing w:line="252" w:lineRule="exact"/>
        <w:jc w:val="center"/>
        <w:rPr>
          <w:b/>
          <w:bCs/>
          <w:color w:val="000000"/>
          <w:kern w:val="0"/>
        </w:rPr>
      </w:pPr>
    </w:p>
    <w:p w14:paraId="5BA71C0A" w14:textId="77777777" w:rsidR="002F7BEC" w:rsidRDefault="002F7BEC" w:rsidP="007C11DE">
      <w:pPr>
        <w:autoSpaceDE w:val="0"/>
        <w:autoSpaceDN w:val="0"/>
        <w:adjustRightInd w:val="0"/>
        <w:spacing w:line="252" w:lineRule="exact"/>
        <w:jc w:val="center"/>
        <w:rPr>
          <w:b/>
          <w:bCs/>
          <w:color w:val="000000"/>
          <w:kern w:val="0"/>
        </w:rPr>
      </w:pPr>
    </w:p>
    <w:p w14:paraId="34EB9E0D" w14:textId="77777777" w:rsidR="002F7BEC" w:rsidRDefault="002F7BEC" w:rsidP="007C11DE">
      <w:pPr>
        <w:autoSpaceDE w:val="0"/>
        <w:autoSpaceDN w:val="0"/>
        <w:adjustRightInd w:val="0"/>
        <w:spacing w:line="252" w:lineRule="exact"/>
        <w:jc w:val="center"/>
        <w:rPr>
          <w:b/>
          <w:bCs/>
          <w:color w:val="000000"/>
          <w:kern w:val="0"/>
        </w:rPr>
      </w:pPr>
    </w:p>
    <w:p w14:paraId="4E1B1A36" w14:textId="77777777" w:rsidR="00111500" w:rsidRPr="000E5278" w:rsidRDefault="006539B1" w:rsidP="002F7BEC">
      <w:pPr>
        <w:autoSpaceDE w:val="0"/>
        <w:autoSpaceDN w:val="0"/>
        <w:adjustRightInd w:val="0"/>
        <w:spacing w:line="252" w:lineRule="exact"/>
        <w:jc w:val="center"/>
        <w:rPr>
          <w:b/>
          <w:bCs/>
          <w:color w:val="000000"/>
          <w:kern w:val="0"/>
        </w:rPr>
      </w:pPr>
      <w:r w:rsidRPr="000E5278">
        <w:rPr>
          <w:b/>
          <w:bCs/>
          <w:color w:val="000000"/>
          <w:kern w:val="0"/>
        </w:rPr>
        <w:t>Notification for Glaucoma Surgery</w:t>
      </w:r>
    </w:p>
    <w:p w14:paraId="00C95A05" w14:textId="77777777" w:rsidR="00111500" w:rsidRPr="00111500" w:rsidRDefault="00111500" w:rsidP="002F7BEC">
      <w:pPr>
        <w:pStyle w:val="a3"/>
        <w:spacing w:line="280" w:lineRule="exact"/>
        <w:ind w:rightChars="22" w:right="53"/>
        <w:jc w:val="both"/>
        <w:rPr>
          <w:sz w:val="22"/>
          <w:szCs w:val="22"/>
        </w:rPr>
      </w:pPr>
      <w:r w:rsidRPr="00111500">
        <w:rPr>
          <w:sz w:val="22"/>
          <w:szCs w:val="22"/>
        </w:rPr>
        <w:t>Glaucoma is a disease of the optic nerve. Progressive damage of the optic nerve will lead to irreversible reduction in visual acuity, visual field loss and blindness. Currently the main treatment of glaucoma is the reduction of intraocular pressure, which may help to slow down the progressive damage of the optic nerve.</w:t>
      </w:r>
    </w:p>
    <w:p w14:paraId="478F2178" w14:textId="77777777" w:rsidR="00111500" w:rsidRPr="00111500" w:rsidRDefault="00111500" w:rsidP="002F7BEC">
      <w:pPr>
        <w:pStyle w:val="a3"/>
        <w:spacing w:line="280" w:lineRule="exact"/>
        <w:ind w:rightChars="22" w:right="53"/>
        <w:jc w:val="both"/>
        <w:rPr>
          <w:sz w:val="22"/>
          <w:szCs w:val="22"/>
        </w:rPr>
      </w:pPr>
      <w:r w:rsidRPr="00111500">
        <w:rPr>
          <w:sz w:val="22"/>
          <w:szCs w:val="22"/>
        </w:rPr>
        <w:t>When the desirable intraocular pressure cannot be achieved by medication alone, glaucoma surgery may be</w:t>
      </w:r>
      <w:r w:rsidR="007C11DE">
        <w:rPr>
          <w:rFonts w:hint="eastAsia"/>
          <w:sz w:val="22"/>
          <w:szCs w:val="22"/>
        </w:rPr>
        <w:t xml:space="preserve"> </w:t>
      </w:r>
      <w:r w:rsidRPr="00111500">
        <w:rPr>
          <w:sz w:val="22"/>
          <w:szCs w:val="22"/>
        </w:rPr>
        <w:t>needed. The level of intraocular pressure is a result of the balance of fluid secretion and outflow inside the eyeball. Glaucoma surgery can lower the level of intraocular pressure by either diminishing the production of fluid inside the eye or by increase the out flow of fluid away from the eye. Usually, the intraocular pressure can be lowered by the surgery.</w:t>
      </w:r>
    </w:p>
    <w:p w14:paraId="5903E683" w14:textId="77777777" w:rsidR="00111500" w:rsidRDefault="00111500" w:rsidP="002F7BEC">
      <w:pPr>
        <w:pStyle w:val="a3"/>
        <w:spacing w:line="280" w:lineRule="exact"/>
        <w:ind w:rightChars="22" w:right="53"/>
        <w:jc w:val="both"/>
        <w:rPr>
          <w:sz w:val="22"/>
          <w:szCs w:val="22"/>
        </w:rPr>
      </w:pPr>
      <w:r w:rsidRPr="00111500">
        <w:rPr>
          <w:sz w:val="22"/>
          <w:szCs w:val="22"/>
        </w:rPr>
        <w:t>The surgery is proven to slow down or stop the deterioration of the disease, but vision is unlikely to be improved. In some circumstances, if the intraocular pressure cannot be controlled after the operation, additional topical or oral anti-glaucoma drugs may be required. If the imbalance of intraocular fluid secretion and outflow is still significant after the operation, you may need another operation to prevent further deterioration.</w:t>
      </w:r>
    </w:p>
    <w:p w14:paraId="05AF26CE" w14:textId="77777777" w:rsidR="003B0EE3" w:rsidRDefault="003B0EE3" w:rsidP="002F7BEC">
      <w:pPr>
        <w:pStyle w:val="a3"/>
        <w:spacing w:line="280" w:lineRule="exact"/>
        <w:ind w:rightChars="300" w:right="720"/>
        <w:jc w:val="both"/>
        <w:rPr>
          <w:sz w:val="22"/>
          <w:szCs w:val="22"/>
        </w:rPr>
      </w:pPr>
    </w:p>
    <w:p w14:paraId="2B705FF0" w14:textId="77777777" w:rsidR="00363BE7" w:rsidRDefault="003B0EE3" w:rsidP="002F7BEC">
      <w:pPr>
        <w:pStyle w:val="a3"/>
        <w:spacing w:line="280" w:lineRule="exact"/>
        <w:ind w:rightChars="300" w:right="720"/>
        <w:jc w:val="both"/>
        <w:rPr>
          <w:b/>
          <w:sz w:val="22"/>
          <w:szCs w:val="22"/>
        </w:rPr>
      </w:pPr>
      <w:r w:rsidRPr="00363BE7">
        <w:rPr>
          <w:b/>
          <w:sz w:val="22"/>
          <w:szCs w:val="22"/>
        </w:rPr>
        <w:t>The Procedure</w:t>
      </w:r>
    </w:p>
    <w:p w14:paraId="111D4F62" w14:textId="77777777" w:rsidR="003B0EE3" w:rsidRPr="003B0EE3" w:rsidRDefault="003B0EE3" w:rsidP="002F7BEC">
      <w:pPr>
        <w:pStyle w:val="a3"/>
        <w:spacing w:line="280" w:lineRule="exact"/>
        <w:ind w:rightChars="300" w:right="720"/>
        <w:jc w:val="both"/>
        <w:rPr>
          <w:sz w:val="22"/>
          <w:szCs w:val="22"/>
        </w:rPr>
      </w:pPr>
      <w:r w:rsidRPr="003B0EE3">
        <w:rPr>
          <w:sz w:val="22"/>
          <w:szCs w:val="22"/>
        </w:rPr>
        <w:t xml:space="preserve">The procedure is usually performed under local </w:t>
      </w:r>
      <w:proofErr w:type="spellStart"/>
      <w:r w:rsidRPr="003B0EE3">
        <w:rPr>
          <w:sz w:val="22"/>
          <w:szCs w:val="22"/>
        </w:rPr>
        <w:t>anaesthesia</w:t>
      </w:r>
      <w:proofErr w:type="spellEnd"/>
      <w:r w:rsidRPr="003B0EE3">
        <w:rPr>
          <w:sz w:val="22"/>
          <w:szCs w:val="22"/>
        </w:rPr>
        <w:t xml:space="preserve">. The doctor gives medications to numb the procedure </w:t>
      </w:r>
      <w:proofErr w:type="gramStart"/>
      <w:r w:rsidRPr="003B0EE3">
        <w:rPr>
          <w:sz w:val="22"/>
          <w:szCs w:val="22"/>
        </w:rPr>
        <w:t>site</w:t>
      </w:r>
      <w:proofErr w:type="gramEnd"/>
      <w:r w:rsidRPr="003B0EE3">
        <w:rPr>
          <w:sz w:val="22"/>
          <w:szCs w:val="22"/>
        </w:rPr>
        <w:t xml:space="preserve"> and you will remain awake, general </w:t>
      </w:r>
      <w:proofErr w:type="spellStart"/>
      <w:r w:rsidRPr="003B0EE3">
        <w:rPr>
          <w:sz w:val="22"/>
          <w:szCs w:val="22"/>
        </w:rPr>
        <w:t>anaesthesia</w:t>
      </w:r>
      <w:proofErr w:type="spellEnd"/>
      <w:r w:rsidRPr="003B0EE3">
        <w:rPr>
          <w:sz w:val="22"/>
          <w:szCs w:val="22"/>
        </w:rPr>
        <w:t xml:space="preserve"> may be used in special circumstances.</w:t>
      </w:r>
    </w:p>
    <w:p w14:paraId="2C7B2A3C" w14:textId="77777777" w:rsidR="003B0EE3" w:rsidRPr="003B0EE3" w:rsidRDefault="003B0EE3" w:rsidP="002F7BEC">
      <w:pPr>
        <w:pStyle w:val="a3"/>
        <w:spacing w:line="280" w:lineRule="exact"/>
        <w:ind w:rightChars="22" w:right="53"/>
        <w:jc w:val="both"/>
        <w:rPr>
          <w:sz w:val="22"/>
          <w:szCs w:val="22"/>
        </w:rPr>
      </w:pPr>
      <w:r w:rsidRPr="003B0EE3">
        <w:rPr>
          <w:sz w:val="22"/>
          <w:szCs w:val="22"/>
        </w:rPr>
        <w:t>The followings are common surgical procedures to increase the drainage of intraocular fluid in the management of glaucoma patients:</w:t>
      </w:r>
    </w:p>
    <w:p w14:paraId="0C100C27" w14:textId="77777777" w:rsidR="006539B1" w:rsidRPr="00111500" w:rsidRDefault="006539B1" w:rsidP="002F7BEC">
      <w:pPr>
        <w:autoSpaceDE w:val="0"/>
        <w:autoSpaceDN w:val="0"/>
        <w:adjustRightInd w:val="0"/>
        <w:spacing w:line="280" w:lineRule="exact"/>
        <w:jc w:val="both"/>
        <w:rPr>
          <w:kern w:val="0"/>
          <w:sz w:val="22"/>
          <w:szCs w:val="22"/>
        </w:rPr>
      </w:pPr>
    </w:p>
    <w:p w14:paraId="5EAEEB2A" w14:textId="77777777" w:rsidR="006539B1" w:rsidRPr="00363BE7" w:rsidRDefault="006539B1" w:rsidP="002F7BEC">
      <w:pPr>
        <w:autoSpaceDE w:val="0"/>
        <w:autoSpaceDN w:val="0"/>
        <w:adjustRightInd w:val="0"/>
        <w:spacing w:line="280" w:lineRule="exact"/>
        <w:jc w:val="both"/>
        <w:rPr>
          <w:b/>
          <w:bCs/>
          <w:color w:val="000000"/>
          <w:kern w:val="0"/>
          <w:sz w:val="22"/>
          <w:szCs w:val="22"/>
        </w:rPr>
      </w:pPr>
      <w:r w:rsidRPr="00363BE7">
        <w:rPr>
          <w:b/>
          <w:bCs/>
          <w:color w:val="000000"/>
          <w:kern w:val="0"/>
          <w:sz w:val="22"/>
          <w:szCs w:val="22"/>
        </w:rPr>
        <w:t>Possible risks and complications of this operation</w:t>
      </w:r>
    </w:p>
    <w:p w14:paraId="77809088" w14:textId="77777777" w:rsidR="006539B1" w:rsidRDefault="006539B1" w:rsidP="002F7BEC">
      <w:pPr>
        <w:autoSpaceDE w:val="0"/>
        <w:autoSpaceDN w:val="0"/>
        <w:adjustRightInd w:val="0"/>
        <w:spacing w:line="280" w:lineRule="exact"/>
        <w:ind w:left="1214"/>
        <w:jc w:val="both"/>
        <w:rPr>
          <w:b/>
          <w:bCs/>
          <w:color w:val="000000"/>
          <w:kern w:val="0"/>
        </w:rPr>
        <w:sectPr w:rsidR="006539B1" w:rsidSect="007C11DE">
          <w:pgSz w:w="11906" w:h="16838"/>
          <w:pgMar w:top="568" w:right="849" w:bottom="709" w:left="1080" w:header="720" w:footer="720" w:gutter="0"/>
          <w:cols w:space="720" w:equalWidth="0">
            <w:col w:w="9977"/>
          </w:cols>
          <w:noEndnote/>
          <w:docGrid w:linePitch="326"/>
        </w:sectPr>
      </w:pPr>
    </w:p>
    <w:p w14:paraId="1A35AF4A" w14:textId="77777777" w:rsidR="006539B1" w:rsidRPr="00363BE7" w:rsidRDefault="006539B1" w:rsidP="002F7BEC">
      <w:pPr>
        <w:autoSpaceDE w:val="0"/>
        <w:autoSpaceDN w:val="0"/>
        <w:adjustRightInd w:val="0"/>
        <w:spacing w:line="280" w:lineRule="exact"/>
        <w:ind w:left="1214"/>
        <w:jc w:val="both"/>
        <w:rPr>
          <w:color w:val="000000"/>
          <w:kern w:val="0"/>
          <w:sz w:val="22"/>
          <w:szCs w:val="22"/>
        </w:rPr>
      </w:pPr>
      <w:r>
        <w:rPr>
          <w:color w:val="000000"/>
          <w:kern w:val="0"/>
        </w:rPr>
        <w:t>-</w:t>
      </w:r>
    </w:p>
    <w:p w14:paraId="1892635B" w14:textId="77777777" w:rsidR="006539B1" w:rsidRPr="00363BE7" w:rsidRDefault="006539B1" w:rsidP="002F7BEC">
      <w:pPr>
        <w:autoSpaceDE w:val="0"/>
        <w:autoSpaceDN w:val="0"/>
        <w:adjustRightInd w:val="0"/>
        <w:spacing w:line="280" w:lineRule="exact"/>
        <w:ind w:left="1214"/>
        <w:jc w:val="both"/>
        <w:rPr>
          <w:color w:val="000000"/>
          <w:kern w:val="0"/>
          <w:sz w:val="22"/>
          <w:szCs w:val="22"/>
        </w:rPr>
      </w:pPr>
      <w:r w:rsidRPr="00363BE7">
        <w:rPr>
          <w:color w:val="000000"/>
          <w:kern w:val="0"/>
          <w:sz w:val="22"/>
          <w:szCs w:val="22"/>
        </w:rPr>
        <w:t>-</w:t>
      </w:r>
    </w:p>
    <w:p w14:paraId="42FA59BF" w14:textId="77777777" w:rsidR="006539B1" w:rsidRPr="00363BE7" w:rsidRDefault="006539B1" w:rsidP="002F7BEC">
      <w:pPr>
        <w:autoSpaceDE w:val="0"/>
        <w:autoSpaceDN w:val="0"/>
        <w:adjustRightInd w:val="0"/>
        <w:spacing w:line="280" w:lineRule="exact"/>
        <w:ind w:left="1214"/>
        <w:jc w:val="both"/>
        <w:rPr>
          <w:color w:val="000000"/>
          <w:kern w:val="0"/>
          <w:sz w:val="22"/>
          <w:szCs w:val="22"/>
        </w:rPr>
      </w:pPr>
      <w:r w:rsidRPr="00363BE7">
        <w:rPr>
          <w:color w:val="000000"/>
          <w:kern w:val="0"/>
          <w:sz w:val="22"/>
          <w:szCs w:val="22"/>
        </w:rPr>
        <w:t>-</w:t>
      </w:r>
    </w:p>
    <w:p w14:paraId="1951DD5D" w14:textId="77777777" w:rsidR="006539B1" w:rsidRPr="00363BE7" w:rsidRDefault="006539B1" w:rsidP="002F7BEC">
      <w:pPr>
        <w:autoSpaceDE w:val="0"/>
        <w:autoSpaceDN w:val="0"/>
        <w:adjustRightInd w:val="0"/>
        <w:spacing w:line="280" w:lineRule="exact"/>
        <w:ind w:left="1214"/>
        <w:jc w:val="both"/>
        <w:rPr>
          <w:color w:val="000000"/>
          <w:kern w:val="0"/>
          <w:sz w:val="22"/>
          <w:szCs w:val="22"/>
        </w:rPr>
      </w:pPr>
      <w:r w:rsidRPr="00363BE7">
        <w:rPr>
          <w:color w:val="000000"/>
          <w:kern w:val="0"/>
          <w:sz w:val="22"/>
          <w:szCs w:val="22"/>
        </w:rPr>
        <w:t>-</w:t>
      </w:r>
    </w:p>
    <w:p w14:paraId="74A5FE9E" w14:textId="77777777" w:rsidR="006539B1" w:rsidRPr="00363BE7" w:rsidRDefault="006539B1" w:rsidP="002F7BEC">
      <w:pPr>
        <w:autoSpaceDE w:val="0"/>
        <w:autoSpaceDN w:val="0"/>
        <w:adjustRightInd w:val="0"/>
        <w:spacing w:line="280" w:lineRule="exact"/>
        <w:ind w:left="1214"/>
        <w:jc w:val="both"/>
        <w:rPr>
          <w:color w:val="000000"/>
          <w:kern w:val="0"/>
          <w:sz w:val="22"/>
          <w:szCs w:val="22"/>
        </w:rPr>
      </w:pPr>
      <w:r w:rsidRPr="00363BE7">
        <w:rPr>
          <w:color w:val="000000"/>
          <w:kern w:val="0"/>
          <w:sz w:val="22"/>
          <w:szCs w:val="22"/>
        </w:rPr>
        <w:t>-</w:t>
      </w:r>
    </w:p>
    <w:p w14:paraId="1F25D854" w14:textId="77777777" w:rsidR="006539B1" w:rsidRPr="00363BE7" w:rsidRDefault="006539B1" w:rsidP="002F7BEC">
      <w:pPr>
        <w:autoSpaceDE w:val="0"/>
        <w:autoSpaceDN w:val="0"/>
        <w:adjustRightInd w:val="0"/>
        <w:spacing w:line="280" w:lineRule="exact"/>
        <w:ind w:left="1214"/>
        <w:jc w:val="both"/>
        <w:rPr>
          <w:color w:val="000000"/>
          <w:kern w:val="0"/>
          <w:sz w:val="22"/>
          <w:szCs w:val="22"/>
        </w:rPr>
      </w:pPr>
      <w:r w:rsidRPr="00363BE7">
        <w:rPr>
          <w:color w:val="000000"/>
          <w:kern w:val="0"/>
          <w:sz w:val="22"/>
          <w:szCs w:val="22"/>
        </w:rPr>
        <w:t>-</w:t>
      </w:r>
    </w:p>
    <w:p w14:paraId="09E8DBC5" w14:textId="77777777" w:rsidR="006539B1" w:rsidRPr="00363BE7" w:rsidRDefault="006539B1" w:rsidP="002F7BEC">
      <w:pPr>
        <w:autoSpaceDE w:val="0"/>
        <w:autoSpaceDN w:val="0"/>
        <w:adjustRightInd w:val="0"/>
        <w:spacing w:line="280" w:lineRule="exact"/>
        <w:ind w:left="1214"/>
        <w:jc w:val="both"/>
        <w:rPr>
          <w:color w:val="000000"/>
          <w:kern w:val="0"/>
          <w:sz w:val="22"/>
          <w:szCs w:val="22"/>
        </w:rPr>
      </w:pPr>
      <w:r w:rsidRPr="00363BE7">
        <w:rPr>
          <w:color w:val="000000"/>
          <w:kern w:val="0"/>
          <w:sz w:val="22"/>
          <w:szCs w:val="22"/>
        </w:rPr>
        <w:t>-</w:t>
      </w:r>
    </w:p>
    <w:p w14:paraId="4543D275" w14:textId="77777777" w:rsidR="006539B1" w:rsidRPr="00363BE7" w:rsidRDefault="006539B1" w:rsidP="002F7BEC">
      <w:pPr>
        <w:autoSpaceDE w:val="0"/>
        <w:autoSpaceDN w:val="0"/>
        <w:adjustRightInd w:val="0"/>
        <w:spacing w:line="280" w:lineRule="exact"/>
        <w:ind w:left="1214"/>
        <w:jc w:val="both"/>
        <w:rPr>
          <w:color w:val="000000"/>
          <w:kern w:val="0"/>
          <w:sz w:val="22"/>
          <w:szCs w:val="22"/>
        </w:rPr>
      </w:pPr>
      <w:r w:rsidRPr="00363BE7">
        <w:rPr>
          <w:color w:val="000000"/>
          <w:kern w:val="0"/>
          <w:sz w:val="22"/>
          <w:szCs w:val="22"/>
        </w:rPr>
        <w:t>-</w:t>
      </w:r>
    </w:p>
    <w:p w14:paraId="55EDADB1" w14:textId="77777777" w:rsidR="006539B1" w:rsidRPr="00363BE7" w:rsidRDefault="000749D3" w:rsidP="002F7BEC">
      <w:pPr>
        <w:autoSpaceDE w:val="0"/>
        <w:autoSpaceDN w:val="0"/>
        <w:adjustRightInd w:val="0"/>
        <w:spacing w:line="280" w:lineRule="exact"/>
        <w:ind w:left="1214"/>
        <w:jc w:val="both"/>
        <w:rPr>
          <w:color w:val="000000"/>
          <w:kern w:val="0"/>
          <w:sz w:val="22"/>
          <w:szCs w:val="22"/>
        </w:rPr>
      </w:pPr>
      <w:r>
        <w:rPr>
          <w:color w:val="000000"/>
          <w:kern w:val="0"/>
          <w:sz w:val="22"/>
          <w:szCs w:val="22"/>
        </w:rPr>
        <w:t>-</w:t>
      </w:r>
    </w:p>
    <w:p w14:paraId="1A2D3B51" w14:textId="77777777" w:rsidR="006539B1" w:rsidRPr="00363BE7" w:rsidRDefault="006539B1" w:rsidP="002F7BEC">
      <w:pPr>
        <w:autoSpaceDE w:val="0"/>
        <w:autoSpaceDN w:val="0"/>
        <w:adjustRightInd w:val="0"/>
        <w:spacing w:line="280" w:lineRule="exact"/>
        <w:jc w:val="both"/>
        <w:rPr>
          <w:color w:val="000000"/>
          <w:kern w:val="0"/>
          <w:sz w:val="22"/>
          <w:szCs w:val="22"/>
        </w:rPr>
      </w:pPr>
      <w:r w:rsidRPr="00363BE7">
        <w:rPr>
          <w:kern w:val="0"/>
          <w:sz w:val="22"/>
          <w:szCs w:val="22"/>
        </w:rPr>
        <w:br w:type="column"/>
      </w:r>
      <w:r w:rsidRPr="00363BE7">
        <w:rPr>
          <w:color w:val="000000"/>
          <w:kern w:val="0"/>
          <w:sz w:val="22"/>
          <w:szCs w:val="22"/>
        </w:rPr>
        <w:t>Gapping of wound</w:t>
      </w:r>
      <w:r w:rsidR="00E63489">
        <w:rPr>
          <w:color w:val="000000"/>
          <w:kern w:val="0"/>
          <w:sz w:val="22"/>
          <w:szCs w:val="22"/>
        </w:rPr>
        <w:tab/>
      </w:r>
      <w:r w:rsidR="00E63489">
        <w:rPr>
          <w:color w:val="000000"/>
          <w:kern w:val="0"/>
          <w:sz w:val="22"/>
          <w:szCs w:val="22"/>
        </w:rPr>
        <w:tab/>
      </w:r>
      <w:r w:rsidR="00E63489">
        <w:rPr>
          <w:color w:val="000000"/>
          <w:kern w:val="0"/>
          <w:sz w:val="22"/>
          <w:szCs w:val="22"/>
        </w:rPr>
        <w:tab/>
      </w:r>
      <w:r w:rsidR="00E63489">
        <w:rPr>
          <w:color w:val="000000"/>
          <w:kern w:val="0"/>
          <w:sz w:val="22"/>
          <w:szCs w:val="22"/>
        </w:rPr>
        <w:tab/>
      </w:r>
      <w:r w:rsidR="00896905">
        <w:rPr>
          <w:color w:val="000000"/>
          <w:kern w:val="0"/>
          <w:sz w:val="22"/>
          <w:szCs w:val="22"/>
        </w:rPr>
        <w:t xml:space="preserve">- </w:t>
      </w:r>
      <w:r w:rsidR="00896905" w:rsidRPr="00896905">
        <w:rPr>
          <w:color w:val="000000"/>
          <w:kern w:val="0"/>
          <w:sz w:val="22"/>
          <w:szCs w:val="22"/>
        </w:rPr>
        <w:t>Bleeding in the eye</w:t>
      </w:r>
    </w:p>
    <w:p w14:paraId="54494800" w14:textId="77777777" w:rsidR="006539B1" w:rsidRDefault="006539B1" w:rsidP="002F7BEC">
      <w:pPr>
        <w:autoSpaceDE w:val="0"/>
        <w:autoSpaceDN w:val="0"/>
        <w:adjustRightInd w:val="0"/>
        <w:spacing w:line="280" w:lineRule="exact"/>
        <w:jc w:val="both"/>
        <w:rPr>
          <w:color w:val="000000"/>
          <w:kern w:val="0"/>
          <w:sz w:val="22"/>
          <w:szCs w:val="22"/>
        </w:rPr>
      </w:pPr>
      <w:r w:rsidRPr="00363BE7">
        <w:rPr>
          <w:color w:val="000000"/>
          <w:kern w:val="0"/>
          <w:sz w:val="22"/>
          <w:szCs w:val="22"/>
        </w:rPr>
        <w:t>Infection and inflammation of the eye</w:t>
      </w:r>
      <w:r w:rsidR="00E63489">
        <w:rPr>
          <w:color w:val="000000"/>
          <w:kern w:val="0"/>
          <w:sz w:val="22"/>
          <w:szCs w:val="22"/>
        </w:rPr>
        <w:tab/>
      </w:r>
      <w:r w:rsidR="00E63489">
        <w:rPr>
          <w:color w:val="000000"/>
          <w:kern w:val="0"/>
          <w:sz w:val="22"/>
          <w:szCs w:val="22"/>
        </w:rPr>
        <w:tab/>
      </w:r>
      <w:r w:rsidR="000749D3">
        <w:rPr>
          <w:color w:val="000000"/>
          <w:kern w:val="0"/>
          <w:sz w:val="22"/>
          <w:szCs w:val="22"/>
        </w:rPr>
        <w:t xml:space="preserve">- </w:t>
      </w:r>
      <w:r w:rsidR="00896905" w:rsidRPr="00896905">
        <w:rPr>
          <w:color w:val="000000"/>
          <w:kern w:val="0"/>
          <w:sz w:val="22"/>
          <w:szCs w:val="22"/>
        </w:rPr>
        <w:t>Chronic inflammation</w:t>
      </w:r>
    </w:p>
    <w:p w14:paraId="1A5BFCF9" w14:textId="77777777" w:rsidR="000749D3" w:rsidRPr="00363BE7" w:rsidRDefault="000749D3" w:rsidP="002F7BEC">
      <w:pPr>
        <w:autoSpaceDE w:val="0"/>
        <w:autoSpaceDN w:val="0"/>
        <w:adjustRightInd w:val="0"/>
        <w:spacing w:line="280" w:lineRule="exact"/>
        <w:jc w:val="both"/>
        <w:rPr>
          <w:color w:val="000000"/>
          <w:kern w:val="0"/>
          <w:sz w:val="22"/>
          <w:szCs w:val="22"/>
        </w:rPr>
      </w:pPr>
      <w:r w:rsidRPr="000749D3">
        <w:rPr>
          <w:color w:val="000000"/>
          <w:kern w:val="0"/>
          <w:sz w:val="22"/>
          <w:szCs w:val="22"/>
        </w:rPr>
        <w:t>Long term eye discomfort</w:t>
      </w:r>
      <w:r w:rsidR="00E63489">
        <w:rPr>
          <w:color w:val="000000"/>
          <w:kern w:val="0"/>
          <w:sz w:val="22"/>
          <w:szCs w:val="22"/>
        </w:rPr>
        <w:tab/>
      </w:r>
      <w:r w:rsidR="00E63489">
        <w:rPr>
          <w:color w:val="000000"/>
          <w:kern w:val="0"/>
          <w:sz w:val="22"/>
          <w:szCs w:val="22"/>
        </w:rPr>
        <w:tab/>
      </w:r>
      <w:r w:rsidR="00E63489">
        <w:rPr>
          <w:color w:val="000000"/>
          <w:kern w:val="0"/>
          <w:sz w:val="22"/>
          <w:szCs w:val="22"/>
        </w:rPr>
        <w:tab/>
      </w:r>
      <w:r>
        <w:rPr>
          <w:color w:val="000000"/>
          <w:kern w:val="0"/>
          <w:sz w:val="22"/>
          <w:szCs w:val="22"/>
        </w:rPr>
        <w:t xml:space="preserve">- </w:t>
      </w:r>
      <w:r w:rsidRPr="000749D3">
        <w:rPr>
          <w:color w:val="000000"/>
          <w:kern w:val="0"/>
          <w:sz w:val="22"/>
          <w:szCs w:val="22"/>
        </w:rPr>
        <w:t>Total loss of vision</w:t>
      </w:r>
    </w:p>
    <w:p w14:paraId="56048F2F" w14:textId="77777777" w:rsidR="006539B1" w:rsidRPr="00363BE7" w:rsidRDefault="006539B1" w:rsidP="002F7BEC">
      <w:pPr>
        <w:autoSpaceDE w:val="0"/>
        <w:autoSpaceDN w:val="0"/>
        <w:adjustRightInd w:val="0"/>
        <w:spacing w:line="280" w:lineRule="exact"/>
        <w:jc w:val="both"/>
        <w:rPr>
          <w:color w:val="000000"/>
          <w:kern w:val="0"/>
          <w:sz w:val="22"/>
          <w:szCs w:val="22"/>
        </w:rPr>
      </w:pPr>
      <w:r w:rsidRPr="00363BE7">
        <w:rPr>
          <w:color w:val="000000"/>
          <w:kern w:val="0"/>
          <w:sz w:val="22"/>
          <w:szCs w:val="22"/>
        </w:rPr>
        <w:t>Induced cataract formation or worsening of pre-existing cataract</w:t>
      </w:r>
    </w:p>
    <w:p w14:paraId="07F5D6CB" w14:textId="77777777" w:rsidR="006539B1" w:rsidRPr="00363BE7" w:rsidRDefault="006539B1" w:rsidP="002F7BEC">
      <w:pPr>
        <w:autoSpaceDE w:val="0"/>
        <w:autoSpaceDN w:val="0"/>
        <w:adjustRightInd w:val="0"/>
        <w:spacing w:line="280" w:lineRule="exact"/>
        <w:jc w:val="both"/>
        <w:rPr>
          <w:color w:val="000000"/>
          <w:kern w:val="0"/>
          <w:sz w:val="22"/>
          <w:szCs w:val="22"/>
        </w:rPr>
      </w:pPr>
      <w:r w:rsidRPr="00363BE7">
        <w:rPr>
          <w:color w:val="000000"/>
          <w:kern w:val="0"/>
          <w:sz w:val="22"/>
          <w:szCs w:val="22"/>
        </w:rPr>
        <w:t>Trapping of fluid inside the eye, necessitating further operations</w:t>
      </w:r>
    </w:p>
    <w:p w14:paraId="7D3DDF9E" w14:textId="77777777" w:rsidR="006539B1" w:rsidRPr="00363BE7" w:rsidRDefault="006539B1" w:rsidP="002F7BEC">
      <w:pPr>
        <w:autoSpaceDE w:val="0"/>
        <w:autoSpaceDN w:val="0"/>
        <w:adjustRightInd w:val="0"/>
        <w:spacing w:line="280" w:lineRule="exact"/>
        <w:jc w:val="both"/>
        <w:rPr>
          <w:color w:val="000000"/>
          <w:kern w:val="0"/>
          <w:sz w:val="22"/>
          <w:szCs w:val="22"/>
        </w:rPr>
      </w:pPr>
      <w:r w:rsidRPr="00363BE7">
        <w:rPr>
          <w:color w:val="000000"/>
          <w:kern w:val="0"/>
          <w:sz w:val="22"/>
          <w:szCs w:val="22"/>
        </w:rPr>
        <w:t>Under- or over-drainage of the eye in the early stage after oper</w:t>
      </w:r>
      <w:r w:rsidR="00896905">
        <w:rPr>
          <w:color w:val="000000"/>
          <w:kern w:val="0"/>
          <w:sz w:val="22"/>
          <w:szCs w:val="22"/>
        </w:rPr>
        <w:t>ation leading to blurred vision</w:t>
      </w:r>
    </w:p>
    <w:p w14:paraId="49B8A13D" w14:textId="77777777" w:rsidR="006539B1" w:rsidRPr="00363BE7" w:rsidRDefault="006539B1" w:rsidP="002F7BEC">
      <w:pPr>
        <w:autoSpaceDE w:val="0"/>
        <w:autoSpaceDN w:val="0"/>
        <w:adjustRightInd w:val="0"/>
        <w:spacing w:line="280" w:lineRule="exact"/>
        <w:jc w:val="both"/>
        <w:rPr>
          <w:color w:val="000000"/>
          <w:kern w:val="0"/>
          <w:sz w:val="22"/>
          <w:szCs w:val="22"/>
        </w:rPr>
      </w:pPr>
      <w:r w:rsidRPr="00363BE7">
        <w:rPr>
          <w:color w:val="000000"/>
          <w:kern w:val="0"/>
          <w:sz w:val="22"/>
          <w:szCs w:val="22"/>
        </w:rPr>
        <w:t>Button-hole formation in the conjunc</w:t>
      </w:r>
      <w:r w:rsidR="000749D3">
        <w:rPr>
          <w:color w:val="000000"/>
          <w:kern w:val="0"/>
          <w:sz w:val="22"/>
          <w:szCs w:val="22"/>
        </w:rPr>
        <w:t>tiva causing leaking of aqueous</w:t>
      </w:r>
    </w:p>
    <w:p w14:paraId="4B0E9047" w14:textId="77777777" w:rsidR="006539B1" w:rsidRPr="00363BE7" w:rsidRDefault="006539B1" w:rsidP="002F7BEC">
      <w:pPr>
        <w:autoSpaceDE w:val="0"/>
        <w:autoSpaceDN w:val="0"/>
        <w:adjustRightInd w:val="0"/>
        <w:spacing w:line="280" w:lineRule="exact"/>
        <w:jc w:val="both"/>
        <w:rPr>
          <w:color w:val="000000"/>
          <w:kern w:val="0"/>
          <w:sz w:val="22"/>
          <w:szCs w:val="22"/>
        </w:rPr>
      </w:pPr>
      <w:r w:rsidRPr="00363BE7">
        <w:rPr>
          <w:color w:val="000000"/>
          <w:kern w:val="0"/>
          <w:sz w:val="22"/>
          <w:szCs w:val="22"/>
        </w:rPr>
        <w:t>Uncontrolled eyeball tension, necessitating further operations</w:t>
      </w:r>
    </w:p>
    <w:p w14:paraId="08C1DBF2" w14:textId="77777777" w:rsidR="006539B1" w:rsidRPr="00363BE7" w:rsidRDefault="006539B1" w:rsidP="002F7BEC">
      <w:pPr>
        <w:autoSpaceDE w:val="0"/>
        <w:autoSpaceDN w:val="0"/>
        <w:adjustRightInd w:val="0"/>
        <w:spacing w:line="280" w:lineRule="exact"/>
        <w:jc w:val="both"/>
        <w:rPr>
          <w:color w:val="000000"/>
          <w:kern w:val="0"/>
          <w:sz w:val="22"/>
          <w:szCs w:val="22"/>
        </w:rPr>
        <w:sectPr w:rsidR="006539B1" w:rsidRPr="00363BE7" w:rsidSect="00F570A3">
          <w:type w:val="continuous"/>
          <w:pgSz w:w="11906" w:h="16838"/>
          <w:pgMar w:top="0" w:right="0" w:bottom="0" w:left="0" w:header="720" w:footer="720" w:gutter="0"/>
          <w:cols w:num="2" w:space="720" w:equalWidth="0">
            <w:col w:w="1550" w:space="10"/>
            <w:col w:w="10340"/>
          </w:cols>
          <w:noEndnote/>
        </w:sectPr>
      </w:pPr>
      <w:r w:rsidRPr="00363BE7">
        <w:rPr>
          <w:color w:val="000000"/>
          <w:kern w:val="0"/>
          <w:sz w:val="22"/>
          <w:szCs w:val="22"/>
        </w:rPr>
        <w:t>With underlying degeneration in the eye resulting in deterior</w:t>
      </w:r>
      <w:r w:rsidR="000749D3">
        <w:rPr>
          <w:color w:val="000000"/>
          <w:kern w:val="0"/>
          <w:sz w:val="22"/>
          <w:szCs w:val="22"/>
        </w:rPr>
        <w:t>ation of vision after operation</w:t>
      </w:r>
    </w:p>
    <w:p w14:paraId="101F98D3" w14:textId="77777777" w:rsidR="006539B1" w:rsidRPr="00363BE7" w:rsidRDefault="006539B1" w:rsidP="002F7BEC">
      <w:pPr>
        <w:autoSpaceDE w:val="0"/>
        <w:autoSpaceDN w:val="0"/>
        <w:adjustRightInd w:val="0"/>
        <w:spacing w:line="280" w:lineRule="exact"/>
        <w:jc w:val="both"/>
        <w:rPr>
          <w:kern w:val="0"/>
          <w:sz w:val="22"/>
          <w:szCs w:val="22"/>
        </w:rPr>
      </w:pPr>
    </w:p>
    <w:p w14:paraId="27369C30" w14:textId="77777777" w:rsidR="00B91261" w:rsidRPr="00E63489" w:rsidRDefault="006539B1" w:rsidP="00E63489">
      <w:pPr>
        <w:autoSpaceDE w:val="0"/>
        <w:autoSpaceDN w:val="0"/>
        <w:adjustRightInd w:val="0"/>
        <w:spacing w:line="280" w:lineRule="exact"/>
        <w:ind w:left="1214"/>
        <w:jc w:val="both"/>
        <w:rPr>
          <w:b/>
          <w:bCs/>
          <w:color w:val="000000"/>
          <w:kern w:val="0"/>
          <w:sz w:val="22"/>
          <w:szCs w:val="22"/>
        </w:rPr>
        <w:sectPr w:rsidR="00B91261" w:rsidRPr="00E63489" w:rsidSect="00F570A3">
          <w:type w:val="continuous"/>
          <w:pgSz w:w="11906" w:h="16838"/>
          <w:pgMar w:top="0" w:right="0" w:bottom="0" w:left="0" w:header="720" w:footer="720" w:gutter="0"/>
          <w:cols w:space="720" w:equalWidth="0">
            <w:col w:w="11900" w:space="10"/>
          </w:cols>
          <w:noEndnote/>
        </w:sectPr>
      </w:pPr>
      <w:r w:rsidRPr="00363BE7">
        <w:rPr>
          <w:b/>
          <w:bCs/>
          <w:color w:val="000000"/>
          <w:kern w:val="0"/>
          <w:sz w:val="22"/>
          <w:szCs w:val="22"/>
        </w:rPr>
        <w:t>Possible complications of anti-metabolites (5FU, MMC)</w:t>
      </w:r>
    </w:p>
    <w:p w14:paraId="7512A67D" w14:textId="77777777" w:rsidR="00437D11" w:rsidRPr="00E63489" w:rsidRDefault="00437D11" w:rsidP="00E63489">
      <w:pPr>
        <w:autoSpaceDE w:val="0"/>
        <w:autoSpaceDN w:val="0"/>
        <w:adjustRightInd w:val="0"/>
        <w:spacing w:line="280" w:lineRule="exact"/>
        <w:ind w:left="1276" w:rightChars="-4" w:right="-10"/>
        <w:jc w:val="both"/>
        <w:rPr>
          <w:color w:val="000000"/>
          <w:kern w:val="0"/>
          <w:sz w:val="22"/>
          <w:szCs w:val="22"/>
        </w:rPr>
      </w:pPr>
      <w:r w:rsidRPr="00E63489">
        <w:rPr>
          <w:color w:val="000000"/>
          <w:kern w:val="0"/>
          <w:sz w:val="22"/>
          <w:szCs w:val="22"/>
        </w:rPr>
        <w:t>-</w:t>
      </w:r>
      <w:r w:rsidR="00E63489" w:rsidRPr="00E63489">
        <w:rPr>
          <w:color w:val="000000"/>
          <w:kern w:val="0"/>
          <w:sz w:val="22"/>
          <w:szCs w:val="22"/>
        </w:rPr>
        <w:t xml:space="preserve"> </w:t>
      </w:r>
      <w:r w:rsidR="00E63489">
        <w:rPr>
          <w:color w:val="000000"/>
          <w:kern w:val="0"/>
          <w:sz w:val="22"/>
          <w:szCs w:val="22"/>
        </w:rPr>
        <w:t xml:space="preserve"> </w:t>
      </w:r>
      <w:r w:rsidR="00E63489" w:rsidRPr="000749D3">
        <w:rPr>
          <w:color w:val="000000"/>
          <w:kern w:val="0"/>
          <w:sz w:val="22"/>
          <w:szCs w:val="22"/>
        </w:rPr>
        <w:t>Damage of corneal epithelial cells</w:t>
      </w:r>
      <w:r w:rsidR="00E63489">
        <w:rPr>
          <w:color w:val="000000"/>
          <w:kern w:val="0"/>
          <w:sz w:val="22"/>
          <w:szCs w:val="22"/>
        </w:rPr>
        <w:tab/>
      </w:r>
      <w:r w:rsidR="00E63489">
        <w:rPr>
          <w:color w:val="000000"/>
          <w:kern w:val="0"/>
          <w:sz w:val="22"/>
          <w:szCs w:val="22"/>
        </w:rPr>
        <w:tab/>
      </w:r>
      <w:r w:rsidR="00E63489" w:rsidRPr="000749D3">
        <w:rPr>
          <w:color w:val="000000"/>
          <w:kern w:val="0"/>
          <w:sz w:val="22"/>
          <w:szCs w:val="22"/>
        </w:rPr>
        <w:t>- Thinning of the conjunctival covering of the drainage site</w:t>
      </w:r>
    </w:p>
    <w:p w14:paraId="678A0D6F" w14:textId="77777777" w:rsidR="00437D11" w:rsidRPr="00E63489" w:rsidRDefault="006539B1" w:rsidP="00E63489">
      <w:pPr>
        <w:autoSpaceDE w:val="0"/>
        <w:autoSpaceDN w:val="0"/>
        <w:adjustRightInd w:val="0"/>
        <w:spacing w:line="280" w:lineRule="exact"/>
        <w:ind w:leftChars="531" w:left="1274" w:rightChars="173" w:right="415"/>
        <w:jc w:val="both"/>
        <w:rPr>
          <w:color w:val="000000"/>
          <w:kern w:val="0"/>
          <w:sz w:val="22"/>
          <w:szCs w:val="22"/>
        </w:rPr>
      </w:pPr>
      <w:r w:rsidRPr="00E63489">
        <w:rPr>
          <w:color w:val="000000"/>
          <w:kern w:val="0"/>
          <w:sz w:val="22"/>
          <w:szCs w:val="22"/>
        </w:rPr>
        <w:t>-</w:t>
      </w:r>
      <w:r w:rsidR="00E63489">
        <w:rPr>
          <w:color w:val="000000"/>
          <w:kern w:val="0"/>
          <w:sz w:val="22"/>
          <w:szCs w:val="22"/>
        </w:rPr>
        <w:t xml:space="preserve"> </w:t>
      </w:r>
      <w:r w:rsidR="00E63489" w:rsidRPr="00E63489">
        <w:rPr>
          <w:color w:val="000000"/>
          <w:kern w:val="0"/>
          <w:sz w:val="22"/>
          <w:szCs w:val="22"/>
        </w:rPr>
        <w:t xml:space="preserve"> </w:t>
      </w:r>
      <w:r w:rsidR="00E63489" w:rsidRPr="000749D3">
        <w:rPr>
          <w:color w:val="000000"/>
          <w:kern w:val="0"/>
          <w:sz w:val="22"/>
          <w:szCs w:val="22"/>
        </w:rPr>
        <w:t>Thinning of cornea</w:t>
      </w:r>
      <w:r w:rsidR="00E63489">
        <w:rPr>
          <w:color w:val="000000"/>
          <w:kern w:val="0"/>
          <w:sz w:val="22"/>
          <w:szCs w:val="22"/>
        </w:rPr>
        <w:tab/>
      </w:r>
      <w:r w:rsidR="00E63489">
        <w:rPr>
          <w:color w:val="000000"/>
          <w:kern w:val="0"/>
          <w:sz w:val="22"/>
          <w:szCs w:val="22"/>
        </w:rPr>
        <w:tab/>
      </w:r>
      <w:r w:rsidR="00E63489">
        <w:rPr>
          <w:color w:val="000000"/>
          <w:kern w:val="0"/>
          <w:sz w:val="22"/>
          <w:szCs w:val="22"/>
        </w:rPr>
        <w:tab/>
      </w:r>
      <w:r w:rsidR="00E63489">
        <w:rPr>
          <w:color w:val="000000"/>
          <w:kern w:val="0"/>
          <w:sz w:val="22"/>
          <w:szCs w:val="22"/>
        </w:rPr>
        <w:tab/>
        <w:t xml:space="preserve">- </w:t>
      </w:r>
      <w:r w:rsidR="00E63489" w:rsidRPr="000749D3">
        <w:rPr>
          <w:color w:val="000000"/>
          <w:kern w:val="0"/>
          <w:sz w:val="22"/>
          <w:szCs w:val="22"/>
        </w:rPr>
        <w:t>Low eyeball tension leading to macular disease</w:t>
      </w:r>
    </w:p>
    <w:p w14:paraId="36323743" w14:textId="77777777" w:rsidR="006539B1" w:rsidRPr="00E63489" w:rsidRDefault="006539B1" w:rsidP="00E63489">
      <w:pPr>
        <w:autoSpaceDE w:val="0"/>
        <w:autoSpaceDN w:val="0"/>
        <w:adjustRightInd w:val="0"/>
        <w:spacing w:line="280" w:lineRule="exact"/>
        <w:ind w:leftChars="531" w:left="1274"/>
        <w:jc w:val="both"/>
        <w:rPr>
          <w:color w:val="000000"/>
          <w:kern w:val="0"/>
          <w:sz w:val="22"/>
          <w:szCs w:val="22"/>
        </w:rPr>
      </w:pPr>
      <w:r w:rsidRPr="00E63489">
        <w:rPr>
          <w:color w:val="000000"/>
          <w:kern w:val="0"/>
          <w:sz w:val="22"/>
          <w:szCs w:val="22"/>
        </w:rPr>
        <w:t>-</w:t>
      </w:r>
      <w:r w:rsidR="00E63489" w:rsidRPr="00E63489">
        <w:rPr>
          <w:color w:val="000000"/>
          <w:kern w:val="0"/>
          <w:sz w:val="22"/>
          <w:szCs w:val="22"/>
        </w:rPr>
        <w:t xml:space="preserve"> </w:t>
      </w:r>
      <w:r w:rsidR="00E63489">
        <w:rPr>
          <w:color w:val="000000"/>
          <w:kern w:val="0"/>
          <w:sz w:val="22"/>
          <w:szCs w:val="22"/>
        </w:rPr>
        <w:t xml:space="preserve"> </w:t>
      </w:r>
      <w:r w:rsidR="00E63489" w:rsidRPr="000749D3">
        <w:rPr>
          <w:color w:val="000000"/>
          <w:kern w:val="0"/>
          <w:sz w:val="22"/>
          <w:szCs w:val="22"/>
        </w:rPr>
        <w:t>Keratitis</w:t>
      </w:r>
      <w:r w:rsidR="00E63489">
        <w:rPr>
          <w:color w:val="000000"/>
          <w:kern w:val="0"/>
          <w:sz w:val="22"/>
          <w:szCs w:val="22"/>
        </w:rPr>
        <w:tab/>
      </w:r>
      <w:r w:rsidR="00E63489">
        <w:rPr>
          <w:color w:val="000000"/>
          <w:kern w:val="0"/>
          <w:sz w:val="22"/>
          <w:szCs w:val="22"/>
        </w:rPr>
        <w:tab/>
      </w:r>
      <w:r w:rsidR="00E63489">
        <w:rPr>
          <w:color w:val="000000"/>
          <w:kern w:val="0"/>
          <w:sz w:val="22"/>
          <w:szCs w:val="22"/>
        </w:rPr>
        <w:tab/>
      </w:r>
      <w:r w:rsidR="00E63489">
        <w:rPr>
          <w:color w:val="000000"/>
          <w:kern w:val="0"/>
          <w:sz w:val="22"/>
          <w:szCs w:val="22"/>
        </w:rPr>
        <w:tab/>
      </w:r>
      <w:r w:rsidR="00E63489">
        <w:rPr>
          <w:color w:val="000000"/>
          <w:kern w:val="0"/>
          <w:sz w:val="22"/>
          <w:szCs w:val="22"/>
        </w:rPr>
        <w:tab/>
      </w:r>
      <w:r w:rsidR="00E63489" w:rsidRPr="000749D3">
        <w:rPr>
          <w:color w:val="000000"/>
          <w:kern w:val="0"/>
          <w:sz w:val="22"/>
          <w:szCs w:val="22"/>
        </w:rPr>
        <w:t>- Prolonged low eyeball tension</w:t>
      </w:r>
    </w:p>
    <w:p w14:paraId="3F7EDA4F" w14:textId="77777777" w:rsidR="006539B1" w:rsidRPr="00E63489" w:rsidRDefault="006539B1" w:rsidP="00E63489">
      <w:pPr>
        <w:autoSpaceDE w:val="0"/>
        <w:autoSpaceDN w:val="0"/>
        <w:adjustRightInd w:val="0"/>
        <w:spacing w:line="280" w:lineRule="exact"/>
        <w:ind w:left="1276"/>
        <w:jc w:val="both"/>
        <w:rPr>
          <w:color w:val="000000"/>
          <w:kern w:val="0"/>
          <w:sz w:val="22"/>
          <w:szCs w:val="22"/>
        </w:rPr>
      </w:pPr>
      <w:r w:rsidRPr="00E63489">
        <w:rPr>
          <w:color w:val="000000"/>
          <w:kern w:val="0"/>
          <w:sz w:val="22"/>
          <w:szCs w:val="22"/>
        </w:rPr>
        <w:t>-</w:t>
      </w:r>
      <w:r w:rsidR="00E63489" w:rsidRPr="00E63489">
        <w:rPr>
          <w:color w:val="000000"/>
          <w:kern w:val="0"/>
          <w:sz w:val="22"/>
          <w:szCs w:val="22"/>
        </w:rPr>
        <w:t xml:space="preserve"> </w:t>
      </w:r>
      <w:r w:rsidR="00E63489">
        <w:rPr>
          <w:color w:val="000000"/>
          <w:kern w:val="0"/>
          <w:sz w:val="22"/>
          <w:szCs w:val="22"/>
        </w:rPr>
        <w:t xml:space="preserve"> </w:t>
      </w:r>
      <w:r w:rsidR="00E63489" w:rsidRPr="000749D3">
        <w:rPr>
          <w:color w:val="000000"/>
          <w:kern w:val="0"/>
          <w:sz w:val="22"/>
          <w:szCs w:val="22"/>
        </w:rPr>
        <w:t>Cataract formation</w:t>
      </w:r>
      <w:r w:rsidR="00E63489">
        <w:rPr>
          <w:color w:val="000000"/>
          <w:kern w:val="0"/>
          <w:sz w:val="22"/>
          <w:szCs w:val="22"/>
        </w:rPr>
        <w:tab/>
      </w:r>
      <w:r w:rsidR="00E63489">
        <w:rPr>
          <w:color w:val="000000"/>
          <w:kern w:val="0"/>
          <w:sz w:val="22"/>
          <w:szCs w:val="22"/>
        </w:rPr>
        <w:tab/>
      </w:r>
      <w:r w:rsidR="00E63489">
        <w:rPr>
          <w:color w:val="000000"/>
          <w:kern w:val="0"/>
          <w:sz w:val="22"/>
          <w:szCs w:val="22"/>
        </w:rPr>
        <w:tab/>
      </w:r>
      <w:r w:rsidR="00E63489">
        <w:rPr>
          <w:color w:val="000000"/>
          <w:kern w:val="0"/>
          <w:sz w:val="22"/>
          <w:szCs w:val="22"/>
        </w:rPr>
        <w:tab/>
      </w:r>
      <w:r w:rsidR="00E63489" w:rsidRPr="000749D3">
        <w:rPr>
          <w:color w:val="000000"/>
          <w:kern w:val="0"/>
          <w:sz w:val="22"/>
          <w:szCs w:val="22"/>
        </w:rPr>
        <w:t>-</w:t>
      </w:r>
      <w:r w:rsidR="00E63489">
        <w:rPr>
          <w:color w:val="000000"/>
          <w:kern w:val="0"/>
          <w:sz w:val="22"/>
          <w:szCs w:val="22"/>
        </w:rPr>
        <w:t xml:space="preserve"> </w:t>
      </w:r>
      <w:r w:rsidR="00E63489" w:rsidRPr="000749D3">
        <w:rPr>
          <w:color w:val="000000"/>
          <w:kern w:val="0"/>
          <w:sz w:val="22"/>
          <w:szCs w:val="22"/>
        </w:rPr>
        <w:t>Vision deterioration</w:t>
      </w:r>
    </w:p>
    <w:p w14:paraId="0089E1CB" w14:textId="77777777" w:rsidR="00D935BD" w:rsidRDefault="00363BE7" w:rsidP="00E63489">
      <w:pPr>
        <w:autoSpaceDE w:val="0"/>
        <w:autoSpaceDN w:val="0"/>
        <w:adjustRightInd w:val="0"/>
        <w:spacing w:line="280" w:lineRule="exact"/>
        <w:ind w:rightChars="173" w:right="415"/>
        <w:rPr>
          <w:color w:val="000000"/>
          <w:kern w:val="0"/>
          <w:sz w:val="22"/>
          <w:szCs w:val="22"/>
        </w:rPr>
      </w:pPr>
      <w:r w:rsidRPr="000749D3">
        <w:rPr>
          <w:color w:val="000000"/>
          <w:kern w:val="0"/>
          <w:sz w:val="22"/>
          <w:szCs w:val="22"/>
        </w:rPr>
        <w:t xml:space="preserve">                        </w:t>
      </w:r>
    </w:p>
    <w:p w14:paraId="44A7DB19" w14:textId="77777777" w:rsidR="00D935BD" w:rsidRPr="000749D3" w:rsidRDefault="00D935BD" w:rsidP="002F7BEC">
      <w:pPr>
        <w:autoSpaceDE w:val="0"/>
        <w:autoSpaceDN w:val="0"/>
        <w:adjustRightInd w:val="0"/>
        <w:spacing w:line="280" w:lineRule="exact"/>
        <w:rPr>
          <w:color w:val="000000"/>
          <w:kern w:val="0"/>
          <w:sz w:val="22"/>
          <w:szCs w:val="22"/>
        </w:rPr>
        <w:sectPr w:rsidR="00D935BD" w:rsidRPr="000749D3" w:rsidSect="0088102B">
          <w:type w:val="continuous"/>
          <w:pgSz w:w="11906" w:h="16838"/>
          <w:pgMar w:top="0" w:right="0" w:bottom="0" w:left="0" w:header="720" w:footer="720" w:gutter="0"/>
          <w:cols w:space="720"/>
          <w:noEndnote/>
        </w:sectPr>
      </w:pPr>
    </w:p>
    <w:p w14:paraId="768D2A51" w14:textId="77777777" w:rsidR="006539B1" w:rsidRPr="000749D3" w:rsidRDefault="006539B1" w:rsidP="002F7BEC">
      <w:pPr>
        <w:autoSpaceDE w:val="0"/>
        <w:autoSpaceDN w:val="0"/>
        <w:adjustRightInd w:val="0"/>
        <w:spacing w:line="280" w:lineRule="exact"/>
        <w:ind w:left="1214"/>
        <w:jc w:val="both"/>
        <w:rPr>
          <w:b/>
          <w:bCs/>
          <w:color w:val="000000"/>
          <w:kern w:val="0"/>
          <w:sz w:val="22"/>
          <w:szCs w:val="22"/>
        </w:rPr>
      </w:pPr>
      <w:r w:rsidRPr="000749D3">
        <w:rPr>
          <w:b/>
          <w:bCs/>
          <w:color w:val="000000"/>
          <w:kern w:val="0"/>
          <w:sz w:val="22"/>
          <w:szCs w:val="22"/>
        </w:rPr>
        <w:t xml:space="preserve">Risks of </w:t>
      </w:r>
      <w:proofErr w:type="spellStart"/>
      <w:r w:rsidRPr="000749D3">
        <w:rPr>
          <w:b/>
          <w:bCs/>
          <w:color w:val="000000"/>
          <w:kern w:val="0"/>
          <w:sz w:val="22"/>
          <w:szCs w:val="22"/>
        </w:rPr>
        <w:t>anaesthesia</w:t>
      </w:r>
      <w:proofErr w:type="spellEnd"/>
    </w:p>
    <w:p w14:paraId="209D61BC" w14:textId="77777777" w:rsidR="006539B1" w:rsidRPr="000749D3" w:rsidRDefault="006539B1" w:rsidP="002F7BEC">
      <w:pPr>
        <w:autoSpaceDE w:val="0"/>
        <w:autoSpaceDN w:val="0"/>
        <w:adjustRightInd w:val="0"/>
        <w:spacing w:line="280" w:lineRule="exact"/>
        <w:ind w:left="1214" w:rightChars="353" w:right="847"/>
        <w:jc w:val="both"/>
        <w:rPr>
          <w:color w:val="000000"/>
          <w:kern w:val="0"/>
          <w:sz w:val="22"/>
          <w:szCs w:val="22"/>
        </w:rPr>
      </w:pPr>
      <w:r w:rsidRPr="000749D3">
        <w:rPr>
          <w:color w:val="000000"/>
          <w:kern w:val="0"/>
          <w:sz w:val="22"/>
          <w:szCs w:val="22"/>
        </w:rPr>
        <w:t>Anaphylactic drug reactions, redness, swelling, pain, bleeding or infection at areas under</w:t>
      </w:r>
    </w:p>
    <w:p w14:paraId="50BB29F6" w14:textId="77777777" w:rsidR="006539B1" w:rsidRPr="000749D3" w:rsidRDefault="006539B1" w:rsidP="002F7BEC">
      <w:pPr>
        <w:autoSpaceDE w:val="0"/>
        <w:autoSpaceDN w:val="0"/>
        <w:adjustRightInd w:val="0"/>
        <w:spacing w:line="280" w:lineRule="exact"/>
        <w:ind w:left="1214"/>
        <w:jc w:val="both"/>
        <w:rPr>
          <w:color w:val="000000"/>
          <w:kern w:val="0"/>
          <w:sz w:val="22"/>
          <w:szCs w:val="22"/>
        </w:rPr>
      </w:pPr>
      <w:proofErr w:type="spellStart"/>
      <w:r w:rsidRPr="000749D3">
        <w:rPr>
          <w:color w:val="000000"/>
          <w:kern w:val="0"/>
          <w:sz w:val="22"/>
          <w:szCs w:val="22"/>
        </w:rPr>
        <w:t>anaesthesia</w:t>
      </w:r>
      <w:proofErr w:type="spellEnd"/>
      <w:r w:rsidRPr="000749D3">
        <w:rPr>
          <w:color w:val="000000"/>
          <w:kern w:val="0"/>
          <w:sz w:val="22"/>
          <w:szCs w:val="22"/>
        </w:rPr>
        <w:t xml:space="preserve"> or injection sites may occur.</w:t>
      </w:r>
    </w:p>
    <w:p w14:paraId="374592D7" w14:textId="77777777" w:rsidR="006539B1" w:rsidRDefault="006539B1" w:rsidP="002F7BEC">
      <w:pPr>
        <w:autoSpaceDE w:val="0"/>
        <w:autoSpaceDN w:val="0"/>
        <w:adjustRightInd w:val="0"/>
        <w:spacing w:line="280" w:lineRule="exact"/>
        <w:jc w:val="both"/>
        <w:rPr>
          <w:kern w:val="0"/>
        </w:rPr>
      </w:pPr>
    </w:p>
    <w:p w14:paraId="031F1F18" w14:textId="77777777" w:rsidR="000E5278" w:rsidRDefault="006539B1" w:rsidP="00F93E6E">
      <w:pPr>
        <w:autoSpaceDE w:val="0"/>
        <w:autoSpaceDN w:val="0"/>
        <w:adjustRightInd w:val="0"/>
        <w:spacing w:line="240" w:lineRule="exact"/>
        <w:ind w:left="1213"/>
        <w:jc w:val="both"/>
        <w:rPr>
          <w:color w:val="000000"/>
          <w:kern w:val="0"/>
          <w:sz w:val="18"/>
          <w:szCs w:val="18"/>
        </w:rPr>
      </w:pPr>
      <w:r w:rsidRPr="000E5278">
        <w:rPr>
          <w:b/>
          <w:bCs/>
          <w:color w:val="000000"/>
          <w:kern w:val="0"/>
          <w:sz w:val="18"/>
          <w:szCs w:val="18"/>
        </w:rPr>
        <w:t>Remarks</w:t>
      </w:r>
      <w:r w:rsidR="00B91261" w:rsidRPr="000E5278">
        <w:rPr>
          <w:b/>
          <w:bCs/>
          <w:color w:val="000000"/>
          <w:kern w:val="0"/>
          <w:sz w:val="18"/>
          <w:szCs w:val="18"/>
        </w:rPr>
        <w:t xml:space="preserve">: </w:t>
      </w:r>
      <w:r w:rsidRPr="000E5278">
        <w:rPr>
          <w:color w:val="000000"/>
          <w:kern w:val="0"/>
          <w:sz w:val="18"/>
          <w:szCs w:val="18"/>
        </w:rPr>
        <w:t>The list of complications and risks is not exhaustive. Other unforeseen complications may</w:t>
      </w:r>
      <w:r w:rsidR="000E5278">
        <w:rPr>
          <w:color w:val="000000"/>
          <w:kern w:val="0"/>
          <w:sz w:val="18"/>
          <w:szCs w:val="18"/>
        </w:rPr>
        <w:t xml:space="preserve"> </w:t>
      </w:r>
      <w:r w:rsidRPr="000E5278">
        <w:rPr>
          <w:color w:val="000000"/>
          <w:kern w:val="0"/>
          <w:sz w:val="18"/>
          <w:szCs w:val="18"/>
        </w:rPr>
        <w:t>occasionally occur. The actual</w:t>
      </w:r>
    </w:p>
    <w:p w14:paraId="5BF89F27" w14:textId="77777777" w:rsidR="006539B1" w:rsidRPr="000E5278" w:rsidRDefault="006539B1" w:rsidP="00A579CB">
      <w:pPr>
        <w:autoSpaceDE w:val="0"/>
        <w:autoSpaceDN w:val="0"/>
        <w:adjustRightInd w:val="0"/>
        <w:spacing w:line="240" w:lineRule="exact"/>
        <w:ind w:left="1213" w:firstLineChars="478" w:firstLine="860"/>
        <w:jc w:val="both"/>
        <w:rPr>
          <w:color w:val="000000"/>
          <w:kern w:val="0"/>
          <w:sz w:val="18"/>
          <w:szCs w:val="18"/>
        </w:rPr>
      </w:pPr>
      <w:r w:rsidRPr="000E5278">
        <w:rPr>
          <w:color w:val="000000"/>
          <w:kern w:val="0"/>
          <w:sz w:val="18"/>
          <w:szCs w:val="18"/>
        </w:rPr>
        <w:t xml:space="preserve">risks may be different for different </w:t>
      </w:r>
      <w:proofErr w:type="gramStart"/>
      <w:r w:rsidRPr="000E5278">
        <w:rPr>
          <w:color w:val="000000"/>
          <w:kern w:val="0"/>
          <w:sz w:val="18"/>
          <w:szCs w:val="18"/>
        </w:rPr>
        <w:t>individuals,</w:t>
      </w:r>
      <w:proofErr w:type="gramEnd"/>
      <w:r w:rsidRPr="000E5278">
        <w:rPr>
          <w:color w:val="000000"/>
          <w:kern w:val="0"/>
          <w:sz w:val="18"/>
          <w:szCs w:val="18"/>
        </w:rPr>
        <w:t xml:space="preserve"> death may occur as a</w:t>
      </w:r>
      <w:r w:rsidR="00B91261" w:rsidRPr="000E5278">
        <w:rPr>
          <w:color w:val="000000"/>
          <w:kern w:val="0"/>
          <w:sz w:val="18"/>
          <w:szCs w:val="18"/>
        </w:rPr>
        <w:t xml:space="preserve"> </w:t>
      </w:r>
      <w:r w:rsidRPr="000E5278">
        <w:rPr>
          <w:color w:val="000000"/>
          <w:kern w:val="0"/>
          <w:sz w:val="18"/>
          <w:szCs w:val="18"/>
        </w:rPr>
        <w:t>result.</w:t>
      </w:r>
    </w:p>
    <w:p w14:paraId="6BFE874A" w14:textId="77777777" w:rsidR="007C11DE" w:rsidRDefault="006539B1" w:rsidP="00F93E6E">
      <w:pPr>
        <w:autoSpaceDE w:val="0"/>
        <w:autoSpaceDN w:val="0"/>
        <w:adjustRightInd w:val="0"/>
        <w:spacing w:line="240" w:lineRule="exact"/>
        <w:ind w:left="1213"/>
        <w:jc w:val="both"/>
        <w:rPr>
          <w:color w:val="000000"/>
          <w:kern w:val="0"/>
          <w:sz w:val="18"/>
          <w:szCs w:val="18"/>
        </w:rPr>
      </w:pPr>
      <w:r w:rsidRPr="000E5278">
        <w:rPr>
          <w:color w:val="000000"/>
          <w:kern w:val="0"/>
          <w:sz w:val="18"/>
          <w:szCs w:val="18"/>
        </w:rPr>
        <w:t>Please contact your ophthalmologist for any enquiries.</w:t>
      </w:r>
    </w:p>
    <w:p w14:paraId="1E9916D9" w14:textId="77777777" w:rsidR="00F93E6E" w:rsidRPr="000E5278" w:rsidRDefault="00F93E6E" w:rsidP="00F93E6E">
      <w:pPr>
        <w:autoSpaceDE w:val="0"/>
        <w:autoSpaceDN w:val="0"/>
        <w:adjustRightInd w:val="0"/>
        <w:spacing w:line="240" w:lineRule="exact"/>
        <w:ind w:left="1213"/>
        <w:jc w:val="both"/>
        <w:rPr>
          <w:color w:val="000000"/>
          <w:kern w:val="0"/>
          <w:sz w:val="18"/>
          <w:szCs w:val="18"/>
        </w:rPr>
      </w:pPr>
    </w:p>
    <w:p w14:paraId="720E4B23" w14:textId="77777777" w:rsidR="007C11DE" w:rsidRPr="000E5278" w:rsidRDefault="007C11DE" w:rsidP="00F93E6E">
      <w:pPr>
        <w:autoSpaceDE w:val="0"/>
        <w:autoSpaceDN w:val="0"/>
        <w:adjustRightInd w:val="0"/>
        <w:spacing w:line="240" w:lineRule="exact"/>
        <w:ind w:left="1214"/>
        <w:jc w:val="both"/>
        <w:rPr>
          <w:color w:val="000000"/>
          <w:kern w:val="0"/>
          <w:sz w:val="18"/>
          <w:szCs w:val="18"/>
        </w:rPr>
        <w:sectPr w:rsidR="007C11DE" w:rsidRPr="000E5278" w:rsidSect="00F570A3">
          <w:type w:val="continuous"/>
          <w:pgSz w:w="11906" w:h="16838"/>
          <w:pgMar w:top="0" w:right="0" w:bottom="0" w:left="0" w:header="720" w:footer="720" w:gutter="0"/>
          <w:cols w:space="720" w:equalWidth="0">
            <w:col w:w="11900" w:space="10"/>
          </w:cols>
          <w:noEndnote/>
        </w:sectPr>
      </w:pPr>
    </w:p>
    <w:p w14:paraId="2965626C" w14:textId="77777777" w:rsidR="00BA4379" w:rsidRDefault="006539B1" w:rsidP="00BA4379">
      <w:pPr>
        <w:autoSpaceDE w:val="0"/>
        <w:autoSpaceDN w:val="0"/>
        <w:adjustRightInd w:val="0"/>
        <w:spacing w:line="240" w:lineRule="exact"/>
        <w:ind w:left="1213"/>
        <w:rPr>
          <w:b/>
          <w:bCs/>
          <w:color w:val="000000"/>
          <w:kern w:val="0"/>
          <w:sz w:val="16"/>
          <w:szCs w:val="16"/>
        </w:rPr>
      </w:pPr>
      <w:r w:rsidRPr="000E5278">
        <w:rPr>
          <w:b/>
          <w:bCs/>
          <w:color w:val="000000"/>
          <w:kern w:val="0"/>
          <w:sz w:val="16"/>
          <w:szCs w:val="16"/>
        </w:rPr>
        <w:t>Source of Information:</w:t>
      </w:r>
      <w:r w:rsidR="004F2520">
        <w:rPr>
          <w:b/>
          <w:bCs/>
          <w:color w:val="000000"/>
          <w:kern w:val="0"/>
          <w:sz w:val="16"/>
          <w:szCs w:val="16"/>
        </w:rPr>
        <w:t xml:space="preserve"> </w:t>
      </w:r>
      <w:r w:rsidR="000E5278">
        <w:rPr>
          <w:b/>
          <w:bCs/>
          <w:color w:val="000000"/>
          <w:kern w:val="0"/>
          <w:sz w:val="16"/>
          <w:szCs w:val="16"/>
        </w:rPr>
        <w:t>Hospital Authority</w:t>
      </w:r>
      <w:r w:rsidR="000E5278" w:rsidRPr="000E5278">
        <w:rPr>
          <w:b/>
          <w:bCs/>
          <w:color w:val="000000"/>
          <w:kern w:val="0"/>
          <w:sz w:val="16"/>
          <w:szCs w:val="16"/>
        </w:rPr>
        <w:t xml:space="preserve"> </w:t>
      </w:r>
      <w:r w:rsidRPr="000E5278">
        <w:rPr>
          <w:b/>
          <w:bCs/>
          <w:color w:val="000000"/>
          <w:kern w:val="0"/>
          <w:sz w:val="16"/>
          <w:szCs w:val="16"/>
        </w:rPr>
        <w:t xml:space="preserve"> </w:t>
      </w:r>
      <w:r w:rsidR="002F7BEC">
        <w:rPr>
          <w:b/>
          <w:bCs/>
          <w:color w:val="000000"/>
          <w:kern w:val="0"/>
          <w:sz w:val="16"/>
          <w:szCs w:val="16"/>
        </w:rPr>
        <w:tab/>
      </w:r>
      <w:r w:rsidR="002F7BEC">
        <w:rPr>
          <w:b/>
          <w:bCs/>
          <w:color w:val="000000"/>
          <w:kern w:val="0"/>
          <w:sz w:val="16"/>
          <w:szCs w:val="16"/>
        </w:rPr>
        <w:tab/>
      </w:r>
      <w:r w:rsidR="002F7BEC">
        <w:rPr>
          <w:b/>
          <w:bCs/>
          <w:color w:val="000000"/>
          <w:kern w:val="0"/>
          <w:sz w:val="16"/>
          <w:szCs w:val="16"/>
        </w:rPr>
        <w:tab/>
      </w:r>
      <w:r w:rsidR="002F7BEC">
        <w:rPr>
          <w:b/>
          <w:bCs/>
          <w:color w:val="000000"/>
          <w:kern w:val="0"/>
          <w:sz w:val="16"/>
          <w:szCs w:val="16"/>
        </w:rPr>
        <w:tab/>
      </w:r>
    </w:p>
    <w:p w14:paraId="317D8182" w14:textId="77777777" w:rsidR="006539B1" w:rsidRPr="00BA4379" w:rsidRDefault="00BA4379" w:rsidP="00BA4379">
      <w:pPr>
        <w:autoSpaceDE w:val="0"/>
        <w:autoSpaceDN w:val="0"/>
        <w:adjustRightInd w:val="0"/>
        <w:spacing w:line="240" w:lineRule="exact"/>
        <w:ind w:left="1213"/>
        <w:rPr>
          <w:b/>
          <w:bCs/>
          <w:color w:val="000000"/>
          <w:kern w:val="0"/>
          <w:sz w:val="16"/>
          <w:szCs w:val="16"/>
        </w:rPr>
      </w:pPr>
      <w:r>
        <w:rPr>
          <w:rFonts w:hint="eastAsia"/>
          <w:b/>
          <w:bCs/>
          <w:color w:val="000000"/>
          <w:kern w:val="0"/>
          <w:sz w:val="16"/>
          <w:szCs w:val="16"/>
        </w:rPr>
        <w:t xml:space="preserve"> </w:t>
      </w:r>
      <w:r>
        <w:rPr>
          <w:b/>
          <w:bCs/>
          <w:color w:val="000000"/>
          <w:kern w:val="0"/>
          <w:sz w:val="16"/>
          <w:szCs w:val="16"/>
        </w:rPr>
        <w:t xml:space="preserve">                   </w:t>
      </w:r>
      <w:r w:rsidRPr="00BA4379">
        <w:rPr>
          <w:b/>
          <w:bCs/>
          <w:color w:val="000000"/>
          <w:kern w:val="0"/>
          <w:sz w:val="16"/>
          <w:szCs w:val="16"/>
        </w:rPr>
        <w:t>Hong Kong Ophthalmologic Society</w:t>
      </w:r>
      <w:r>
        <w:rPr>
          <w:b/>
          <w:bCs/>
          <w:color w:val="000000"/>
          <w:kern w:val="0"/>
          <w:sz w:val="16"/>
          <w:szCs w:val="16"/>
        </w:rPr>
        <w:t xml:space="preserve">            </w:t>
      </w:r>
      <w:r w:rsidR="000A00C5">
        <w:rPr>
          <w:b/>
          <w:bCs/>
          <w:color w:val="000000"/>
          <w:kern w:val="0"/>
          <w:sz w:val="16"/>
          <w:szCs w:val="16"/>
        </w:rPr>
        <w:t xml:space="preserve">   </w:t>
      </w:r>
    </w:p>
    <w:p w14:paraId="01D24EC7" w14:textId="0DD1CCD0" w:rsidR="00061207" w:rsidRPr="00E73180" w:rsidRDefault="00F42794" w:rsidP="00E73180">
      <w:pPr>
        <w:autoSpaceDE w:val="0"/>
        <w:autoSpaceDN w:val="0"/>
        <w:adjustRightInd w:val="0"/>
        <w:spacing w:line="360" w:lineRule="exact"/>
        <w:ind w:left="6240" w:hangingChars="2600" w:hanging="6240"/>
        <w:rPr>
          <w:color w:val="000000"/>
          <w:kern w:val="0"/>
        </w:rPr>
      </w:pPr>
      <w:r>
        <w:rPr>
          <w:color w:val="000000"/>
          <w:kern w:val="0"/>
        </w:rPr>
        <w:br/>
      </w:r>
      <w:r w:rsidR="00061207">
        <w:rPr>
          <w:color w:val="000000"/>
          <w:kern w:val="0"/>
        </w:rPr>
        <w:t>Patient’s Signature:</w:t>
      </w:r>
      <w:r w:rsidR="00061207">
        <w:rPr>
          <w:color w:val="000000"/>
          <w:kern w:val="0"/>
          <w:u w:val="single"/>
        </w:rPr>
        <w:t xml:space="preserve">    </w:t>
      </w:r>
      <w:r w:rsidR="007C11DE">
        <w:rPr>
          <w:rFonts w:hint="eastAsia"/>
          <w:color w:val="000000"/>
          <w:kern w:val="0"/>
          <w:u w:val="single"/>
        </w:rPr>
        <w:t xml:space="preserve">        </w:t>
      </w:r>
      <w:r w:rsidR="00061207">
        <w:rPr>
          <w:color w:val="000000"/>
          <w:kern w:val="0"/>
          <w:u w:val="single"/>
        </w:rPr>
        <w:t xml:space="preserve">          </w:t>
      </w:r>
    </w:p>
    <w:sectPr w:rsidR="00061207" w:rsidRPr="00E73180" w:rsidSect="007C11DE">
      <w:type w:val="continuous"/>
      <w:pgSz w:w="11906" w:h="16838"/>
      <w:pgMar w:top="0" w:right="0" w:bottom="0" w:left="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33977" w14:textId="77777777" w:rsidR="005742CB" w:rsidRDefault="005742CB">
      <w:r>
        <w:separator/>
      </w:r>
    </w:p>
  </w:endnote>
  <w:endnote w:type="continuationSeparator" w:id="0">
    <w:p w14:paraId="452DC393" w14:textId="77777777" w:rsidR="005742CB" w:rsidRDefault="00574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CA883" w14:textId="77777777" w:rsidR="005742CB" w:rsidRDefault="005742CB">
      <w:r>
        <w:separator/>
      </w:r>
    </w:p>
  </w:footnote>
  <w:footnote w:type="continuationSeparator" w:id="0">
    <w:p w14:paraId="70B36400" w14:textId="77777777" w:rsidR="005742CB" w:rsidRDefault="005742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95A0B"/>
    <w:multiLevelType w:val="hybridMultilevel"/>
    <w:tmpl w:val="5C4EA7DA"/>
    <w:lvl w:ilvl="0" w:tplc="33F47E4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57E3B70"/>
    <w:multiLevelType w:val="hybridMultilevel"/>
    <w:tmpl w:val="DA06C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6D6237"/>
    <w:multiLevelType w:val="hybridMultilevel"/>
    <w:tmpl w:val="4AD43F98"/>
    <w:lvl w:ilvl="0" w:tplc="2FF05E5A">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DAE289D"/>
    <w:multiLevelType w:val="hybridMultilevel"/>
    <w:tmpl w:val="15B0494E"/>
    <w:lvl w:ilvl="0" w:tplc="2FF05E5A">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04A3D7B"/>
    <w:multiLevelType w:val="hybridMultilevel"/>
    <w:tmpl w:val="30BACB90"/>
    <w:lvl w:ilvl="0" w:tplc="72F83360">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75B2928"/>
    <w:multiLevelType w:val="hybridMultilevel"/>
    <w:tmpl w:val="34AE7426"/>
    <w:lvl w:ilvl="0" w:tplc="2FF05E5A">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A9A2ABE"/>
    <w:multiLevelType w:val="hybridMultilevel"/>
    <w:tmpl w:val="E8407CF6"/>
    <w:lvl w:ilvl="0" w:tplc="2FF05E5A">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B8F696C"/>
    <w:multiLevelType w:val="hybridMultilevel"/>
    <w:tmpl w:val="53740B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8130F01"/>
    <w:multiLevelType w:val="hybridMultilevel"/>
    <w:tmpl w:val="BA722D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F296107"/>
    <w:multiLevelType w:val="hybridMultilevel"/>
    <w:tmpl w:val="4BAA34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034003C"/>
    <w:multiLevelType w:val="hybridMultilevel"/>
    <w:tmpl w:val="8DB4C8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4D757FE"/>
    <w:multiLevelType w:val="hybridMultilevel"/>
    <w:tmpl w:val="ED4C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F97598"/>
    <w:multiLevelType w:val="hybridMultilevel"/>
    <w:tmpl w:val="F85C749E"/>
    <w:lvl w:ilvl="0" w:tplc="2FF05E5A">
      <w:numFmt w:val="bullet"/>
      <w:lvlText w:val="-"/>
      <w:lvlJc w:val="left"/>
      <w:pPr>
        <w:ind w:left="360" w:hanging="360"/>
      </w:pPr>
      <w:rPr>
        <w:rFonts w:ascii="Times New Roman" w:eastAsia="新細明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C576E84"/>
    <w:multiLevelType w:val="hybridMultilevel"/>
    <w:tmpl w:val="10CE2796"/>
    <w:lvl w:ilvl="0" w:tplc="33F47E4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921063269">
    <w:abstractNumId w:val="1"/>
  </w:num>
  <w:num w:numId="2" w16cid:durableId="1696543970">
    <w:abstractNumId w:val="11"/>
  </w:num>
  <w:num w:numId="3" w16cid:durableId="2054963566">
    <w:abstractNumId w:val="10"/>
  </w:num>
  <w:num w:numId="4" w16cid:durableId="1525485925">
    <w:abstractNumId w:val="8"/>
  </w:num>
  <w:num w:numId="5" w16cid:durableId="194854990">
    <w:abstractNumId w:val="3"/>
  </w:num>
  <w:num w:numId="6" w16cid:durableId="968171449">
    <w:abstractNumId w:val="6"/>
  </w:num>
  <w:num w:numId="7" w16cid:durableId="779253297">
    <w:abstractNumId w:val="5"/>
  </w:num>
  <w:num w:numId="8" w16cid:durableId="2094618634">
    <w:abstractNumId w:val="2"/>
  </w:num>
  <w:num w:numId="9" w16cid:durableId="1112240576">
    <w:abstractNumId w:val="12"/>
  </w:num>
  <w:num w:numId="10" w16cid:durableId="509877632">
    <w:abstractNumId w:val="9"/>
  </w:num>
  <w:num w:numId="11" w16cid:durableId="1875458724">
    <w:abstractNumId w:val="0"/>
  </w:num>
  <w:num w:numId="12" w16cid:durableId="1463041970">
    <w:abstractNumId w:val="13"/>
  </w:num>
  <w:num w:numId="13" w16cid:durableId="1529099098">
    <w:abstractNumId w:val="7"/>
  </w:num>
  <w:num w:numId="14" w16cid:durableId="882134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23"/>
    <w:rsid w:val="00061207"/>
    <w:rsid w:val="000749D3"/>
    <w:rsid w:val="0009201D"/>
    <w:rsid w:val="000A00C5"/>
    <w:rsid w:val="000A5AA9"/>
    <w:rsid w:val="000E5278"/>
    <w:rsid w:val="00111500"/>
    <w:rsid w:val="00121850"/>
    <w:rsid w:val="00171698"/>
    <w:rsid w:val="00172858"/>
    <w:rsid w:val="001C3DF0"/>
    <w:rsid w:val="001C43D8"/>
    <w:rsid w:val="001C50D7"/>
    <w:rsid w:val="002208B3"/>
    <w:rsid w:val="002408C3"/>
    <w:rsid w:val="00252436"/>
    <w:rsid w:val="002F7BEC"/>
    <w:rsid w:val="00344E6C"/>
    <w:rsid w:val="00363BE7"/>
    <w:rsid w:val="00366FD8"/>
    <w:rsid w:val="00387C86"/>
    <w:rsid w:val="003B0EE3"/>
    <w:rsid w:val="003E2707"/>
    <w:rsid w:val="003F75A2"/>
    <w:rsid w:val="00437D11"/>
    <w:rsid w:val="004F2520"/>
    <w:rsid w:val="00514283"/>
    <w:rsid w:val="005742CB"/>
    <w:rsid w:val="00575A53"/>
    <w:rsid w:val="006539B1"/>
    <w:rsid w:val="00685C13"/>
    <w:rsid w:val="006A2813"/>
    <w:rsid w:val="006C4781"/>
    <w:rsid w:val="007700CB"/>
    <w:rsid w:val="007C11DE"/>
    <w:rsid w:val="008277F3"/>
    <w:rsid w:val="00865DD8"/>
    <w:rsid w:val="0088102B"/>
    <w:rsid w:val="00896905"/>
    <w:rsid w:val="0093208B"/>
    <w:rsid w:val="0095710A"/>
    <w:rsid w:val="00961CCE"/>
    <w:rsid w:val="00973323"/>
    <w:rsid w:val="009F1581"/>
    <w:rsid w:val="00A35278"/>
    <w:rsid w:val="00A37586"/>
    <w:rsid w:val="00A579CB"/>
    <w:rsid w:val="00A60E58"/>
    <w:rsid w:val="00AF5EB6"/>
    <w:rsid w:val="00B10EA2"/>
    <w:rsid w:val="00B91261"/>
    <w:rsid w:val="00B97F8A"/>
    <w:rsid w:val="00BA4379"/>
    <w:rsid w:val="00BC10ED"/>
    <w:rsid w:val="00C318C5"/>
    <w:rsid w:val="00C346FD"/>
    <w:rsid w:val="00C412C0"/>
    <w:rsid w:val="00C42E2D"/>
    <w:rsid w:val="00C77F6D"/>
    <w:rsid w:val="00D935BD"/>
    <w:rsid w:val="00DF070C"/>
    <w:rsid w:val="00DF0896"/>
    <w:rsid w:val="00E47E4A"/>
    <w:rsid w:val="00E63489"/>
    <w:rsid w:val="00E66CE9"/>
    <w:rsid w:val="00E73180"/>
    <w:rsid w:val="00E758BB"/>
    <w:rsid w:val="00E94E7B"/>
    <w:rsid w:val="00F42794"/>
    <w:rsid w:val="00F570A3"/>
    <w:rsid w:val="00F93E6E"/>
    <w:rsid w:val="00F94B20"/>
    <w:rsid w:val="00F95585"/>
    <w:rsid w:val="00FA449E"/>
    <w:rsid w:val="00FB2DF1"/>
    <w:rsid w:val="00FB4293"/>
    <w:rsid w:val="00FD5E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124612"/>
  <w15:chartTrackingRefBased/>
  <w15:docId w15:val="{F3F4D4C4-9A25-4904-A3CE-61CF17CA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sz w:val="24"/>
      <w:szCs w:val="24"/>
    </w:rPr>
  </w:style>
  <w:style w:type="paragraph" w:styleId="1">
    <w:name w:val="heading 1"/>
    <w:basedOn w:val="a"/>
    <w:next w:val="a"/>
    <w:qFormat/>
    <w:pPr>
      <w:keepNext/>
      <w:autoSpaceDE w:val="0"/>
      <w:autoSpaceDN w:val="0"/>
      <w:adjustRightInd w:val="0"/>
      <w:spacing w:line="345" w:lineRule="exact"/>
      <w:ind w:left="3848"/>
      <w:outlineLvl w:val="0"/>
    </w:pPr>
    <w:rPr>
      <w:b/>
      <w:bCs/>
      <w:color w:val="00000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B0EE3"/>
    <w:pPr>
      <w:widowControl w:val="0"/>
    </w:pPr>
    <w:rPr>
      <w:kern w:val="2"/>
      <w:sz w:val="24"/>
      <w:szCs w:val="24"/>
    </w:rPr>
  </w:style>
  <w:style w:type="paragraph" w:styleId="a4">
    <w:name w:val="header"/>
    <w:basedOn w:val="a"/>
    <w:link w:val="a5"/>
    <w:uiPriority w:val="99"/>
    <w:unhideWhenUsed/>
    <w:rsid w:val="00F94B20"/>
    <w:pPr>
      <w:tabs>
        <w:tab w:val="center" w:pos="4153"/>
        <w:tab w:val="right" w:pos="8306"/>
      </w:tabs>
      <w:snapToGrid w:val="0"/>
    </w:pPr>
    <w:rPr>
      <w:sz w:val="20"/>
      <w:szCs w:val="20"/>
    </w:rPr>
  </w:style>
  <w:style w:type="character" w:customStyle="1" w:styleId="a5">
    <w:name w:val="頁首 字元"/>
    <w:link w:val="a4"/>
    <w:uiPriority w:val="99"/>
    <w:rsid w:val="00F94B20"/>
    <w:rPr>
      <w:kern w:val="2"/>
    </w:rPr>
  </w:style>
  <w:style w:type="paragraph" w:styleId="a6">
    <w:name w:val="footer"/>
    <w:basedOn w:val="a"/>
    <w:link w:val="a7"/>
    <w:uiPriority w:val="99"/>
    <w:unhideWhenUsed/>
    <w:rsid w:val="00F94B20"/>
    <w:pPr>
      <w:tabs>
        <w:tab w:val="center" w:pos="4153"/>
        <w:tab w:val="right" w:pos="8306"/>
      </w:tabs>
      <w:snapToGrid w:val="0"/>
    </w:pPr>
    <w:rPr>
      <w:sz w:val="20"/>
      <w:szCs w:val="20"/>
    </w:rPr>
  </w:style>
  <w:style w:type="character" w:customStyle="1" w:styleId="a7">
    <w:name w:val="頁尾 字元"/>
    <w:link w:val="a6"/>
    <w:uiPriority w:val="99"/>
    <w:rsid w:val="00F94B20"/>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12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84085-610A-44F0-AA95-4591B9B0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c:title>
  <dc:subject/>
  <dc:creator>John</dc:creator>
  <cp:keywords/>
  <dc:description/>
  <cp:lastModifiedBy>LauLouis</cp:lastModifiedBy>
  <cp:revision>5</cp:revision>
  <cp:lastPrinted>2024-08-19T01:56:00Z</cp:lastPrinted>
  <dcterms:created xsi:type="dcterms:W3CDTF">2024-08-19T01:57:00Z</dcterms:created>
  <dcterms:modified xsi:type="dcterms:W3CDTF">2024-09-13T07:46:00Z</dcterms:modified>
</cp:coreProperties>
</file>