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4A544" w14:textId="488A6924" w:rsidR="008C5AE9" w:rsidRDefault="00D03501">
      <w:pPr>
        <w:rPr>
          <w:sz w:val="40"/>
          <w:szCs w:val="40"/>
        </w:rPr>
      </w:pPr>
      <w:r>
        <w:rPr>
          <w:sz w:val="40"/>
          <w:szCs w:val="40"/>
        </w:rPr>
        <w:t>Historique de la méthode Merise</w:t>
      </w:r>
    </w:p>
    <w:p w14:paraId="00F05DA1" w14:textId="77777777" w:rsidR="00AE3FF7" w:rsidRDefault="00AE3FF7">
      <w:pPr>
        <w:rPr>
          <w:sz w:val="40"/>
          <w:szCs w:val="40"/>
        </w:rPr>
      </w:pPr>
    </w:p>
    <w:p w14:paraId="7D2F67DB" w14:textId="77777777" w:rsidR="007629F7" w:rsidRDefault="00D03501">
      <w:pPr>
        <w:rPr>
          <w:rStyle w:val="fontstyle21"/>
          <w:rFonts w:asciiTheme="minorHAnsi" w:hAnsiTheme="minorHAnsi" w:cstheme="minorHAnsi"/>
          <w:sz w:val="27"/>
          <w:szCs w:val="27"/>
        </w:rPr>
      </w:pPr>
      <w:r w:rsidRPr="00FD2336">
        <w:rPr>
          <w:rStyle w:val="fontstyle01"/>
          <w:rFonts w:asciiTheme="minorHAnsi" w:hAnsiTheme="minorHAnsi" w:cstheme="minorHAnsi"/>
          <w:color w:val="000000"/>
          <w:sz w:val="27"/>
          <w:szCs w:val="27"/>
        </w:rPr>
        <w:t xml:space="preserve">Merise </w:t>
      </w:r>
      <w:r w:rsidRPr="00FD2336">
        <w:rPr>
          <w:rStyle w:val="fontstyle21"/>
          <w:rFonts w:asciiTheme="minorHAnsi" w:hAnsiTheme="minorHAnsi" w:cstheme="minorHAnsi"/>
          <w:sz w:val="27"/>
          <w:szCs w:val="27"/>
        </w:rPr>
        <w:t>est un acronyme signifiant Méthode d’Étude et de Réalisation Informatique par les Sous</w:t>
      </w:r>
      <w:r w:rsidR="00AF20E7">
        <w:rPr>
          <w:rStyle w:val="fontstyle21"/>
          <w:rFonts w:asciiTheme="minorHAnsi" w:hAnsiTheme="minorHAnsi" w:cstheme="minorHAnsi"/>
          <w:sz w:val="27"/>
          <w:szCs w:val="27"/>
        </w:rPr>
        <w:t xml:space="preserve"> </w:t>
      </w:r>
      <w:r w:rsidRPr="00FD2336">
        <w:rPr>
          <w:rStyle w:val="fontstyle21"/>
          <w:rFonts w:asciiTheme="minorHAnsi" w:hAnsiTheme="minorHAnsi" w:cstheme="minorHAnsi"/>
          <w:sz w:val="27"/>
          <w:szCs w:val="27"/>
        </w:rPr>
        <w:softHyphen/>
        <w:t>Ensembles ou pour les</w:t>
      </w:r>
      <w:r w:rsidRPr="00FD2336">
        <w:rPr>
          <w:rFonts w:cstheme="minorHAnsi"/>
          <w:color w:val="000000"/>
          <w:sz w:val="27"/>
          <w:szCs w:val="27"/>
        </w:rPr>
        <w:t xml:space="preserve"> </w:t>
      </w:r>
      <w:r w:rsidRPr="00FD2336">
        <w:rPr>
          <w:rStyle w:val="fontstyle21"/>
          <w:rFonts w:asciiTheme="minorHAnsi" w:hAnsiTheme="minorHAnsi" w:cstheme="minorHAnsi"/>
          <w:sz w:val="27"/>
          <w:szCs w:val="27"/>
        </w:rPr>
        <w:t>Systèmes d’Entreprise.</w:t>
      </w:r>
      <w:r w:rsidRPr="00FD2336">
        <w:rPr>
          <w:rFonts w:cstheme="minorHAnsi"/>
          <w:color w:val="000000"/>
          <w:sz w:val="27"/>
          <w:szCs w:val="27"/>
        </w:rPr>
        <w:br/>
      </w:r>
      <w:r w:rsidRPr="00FD2336">
        <w:rPr>
          <w:rStyle w:val="fontstyle21"/>
          <w:rFonts w:asciiTheme="minorHAnsi" w:hAnsiTheme="minorHAnsi" w:cstheme="minorHAnsi"/>
          <w:sz w:val="27"/>
          <w:szCs w:val="27"/>
        </w:rPr>
        <w:t>La méthode Merise a comme objectif d’aider, de guider les Si, dans leurs phases d’analyses, de conception et le</w:t>
      </w:r>
      <w:r w:rsidRPr="00FD2336">
        <w:rPr>
          <w:rFonts w:cstheme="minorHAnsi"/>
          <w:color w:val="000000"/>
          <w:sz w:val="27"/>
          <w:szCs w:val="27"/>
        </w:rPr>
        <w:t xml:space="preserve"> </w:t>
      </w:r>
      <w:r w:rsidRPr="00FD2336">
        <w:rPr>
          <w:rStyle w:val="fontstyle21"/>
          <w:rFonts w:asciiTheme="minorHAnsi" w:hAnsiTheme="minorHAnsi" w:cstheme="minorHAnsi"/>
          <w:sz w:val="27"/>
          <w:szCs w:val="27"/>
        </w:rPr>
        <w:t>développement de l’applicatif.</w:t>
      </w:r>
    </w:p>
    <w:p w14:paraId="6B066BED" w14:textId="77777777" w:rsidR="007629F7" w:rsidRDefault="007629F7">
      <w:pPr>
        <w:rPr>
          <w:rStyle w:val="fontstyle21"/>
          <w:rFonts w:asciiTheme="minorHAnsi" w:hAnsiTheme="minorHAnsi" w:cstheme="minorHAnsi"/>
          <w:sz w:val="27"/>
          <w:szCs w:val="27"/>
        </w:rPr>
      </w:pPr>
    </w:p>
    <w:p w14:paraId="306772B7" w14:textId="7891A722" w:rsidR="00D03501" w:rsidRDefault="007629F7">
      <w:pPr>
        <w:rPr>
          <w:rFonts w:cstheme="minorHAnsi"/>
          <w:sz w:val="27"/>
          <w:szCs w:val="27"/>
        </w:rPr>
      </w:pPr>
      <w:r w:rsidRPr="007629F7">
        <w:rPr>
          <w:rStyle w:val="fontstyle21"/>
          <w:rFonts w:asciiTheme="minorHAnsi" w:hAnsiTheme="minorHAnsi" w:cstheme="minorHAnsi"/>
          <w:sz w:val="27"/>
          <w:szCs w:val="27"/>
        </w:rPr>
        <w:t>Nous devons la création, l’étude et la mise en place de cette méthode à une équipe de chercheurs et d’ingénieurs</w:t>
      </w:r>
      <w:r>
        <w:rPr>
          <w:rFonts w:cstheme="minorHAnsi"/>
          <w:color w:val="000000"/>
          <w:sz w:val="27"/>
          <w:szCs w:val="27"/>
        </w:rPr>
        <w:t xml:space="preserve"> </w:t>
      </w:r>
      <w:r w:rsidRPr="007629F7">
        <w:rPr>
          <w:rStyle w:val="fontstyle21"/>
          <w:rFonts w:asciiTheme="minorHAnsi" w:hAnsiTheme="minorHAnsi" w:cstheme="minorHAnsi"/>
          <w:sz w:val="27"/>
          <w:szCs w:val="27"/>
        </w:rPr>
        <w:t xml:space="preserve">aixois </w:t>
      </w:r>
      <w:proofErr w:type="gramStart"/>
      <w:r w:rsidRPr="007629F7">
        <w:rPr>
          <w:rStyle w:val="fontstyle21"/>
          <w:rFonts w:asciiTheme="minorHAnsi" w:hAnsiTheme="minorHAnsi" w:cstheme="minorHAnsi"/>
          <w:sz w:val="27"/>
          <w:szCs w:val="27"/>
        </w:rPr>
        <w:t>(</w:t>
      </w:r>
      <w:r>
        <w:rPr>
          <w:rStyle w:val="fontstyle21"/>
          <w:rFonts w:asciiTheme="minorHAnsi" w:hAnsiTheme="minorHAnsi" w:cstheme="minorHAnsi"/>
          <w:sz w:val="27"/>
          <w:szCs w:val="27"/>
        </w:rPr>
        <w:t xml:space="preserve"> </w:t>
      </w:r>
      <w:r w:rsidRPr="007629F7">
        <w:rPr>
          <w:rStyle w:val="fontstyle21"/>
          <w:rFonts w:asciiTheme="minorHAnsi" w:hAnsiTheme="minorHAnsi" w:cstheme="minorHAnsi"/>
          <w:sz w:val="27"/>
          <w:szCs w:val="27"/>
        </w:rPr>
        <w:t>Jean</w:t>
      </w:r>
      <w:r w:rsidRPr="007629F7">
        <w:rPr>
          <w:rStyle w:val="fontstyle21"/>
          <w:rFonts w:asciiTheme="minorHAnsi" w:hAnsiTheme="minorHAnsi" w:cstheme="minorHAnsi"/>
          <w:sz w:val="27"/>
          <w:szCs w:val="27"/>
        </w:rPr>
        <w:softHyphen/>
        <w:t>Louis</w:t>
      </w:r>
      <w:proofErr w:type="gramEnd"/>
      <w:r w:rsidRPr="007629F7">
        <w:rPr>
          <w:rStyle w:val="fontstyle21"/>
          <w:rFonts w:asciiTheme="minorHAnsi" w:hAnsiTheme="minorHAnsi" w:cstheme="minorHAnsi"/>
          <w:sz w:val="27"/>
          <w:szCs w:val="27"/>
        </w:rPr>
        <w:t xml:space="preserve"> le Moigne, Hubert Tardieu, Dominique Nancy, Henry Heckenroth, Daniel Pasco, Bernard Espinasse</w:t>
      </w:r>
      <w:r>
        <w:rPr>
          <w:rStyle w:val="fontstyle21"/>
          <w:rFonts w:asciiTheme="minorHAnsi" w:hAnsiTheme="minorHAnsi" w:cstheme="minorHAnsi"/>
          <w:sz w:val="27"/>
          <w:szCs w:val="27"/>
        </w:rPr>
        <w:t xml:space="preserve"> </w:t>
      </w:r>
      <w:r w:rsidRPr="007629F7">
        <w:rPr>
          <w:rStyle w:val="fontstyle21"/>
          <w:rFonts w:asciiTheme="minorHAnsi" w:hAnsiTheme="minorHAnsi" w:cstheme="minorHAnsi"/>
          <w:sz w:val="27"/>
          <w:szCs w:val="27"/>
        </w:rPr>
        <w:t>)</w:t>
      </w:r>
      <w:r>
        <w:rPr>
          <w:rFonts w:cstheme="minorHAnsi"/>
          <w:color w:val="000000"/>
          <w:sz w:val="27"/>
          <w:szCs w:val="27"/>
        </w:rPr>
        <w:t xml:space="preserve"> </w:t>
      </w:r>
      <w:r w:rsidRPr="007629F7">
        <w:rPr>
          <w:rStyle w:val="fontstyle21"/>
          <w:rFonts w:asciiTheme="minorHAnsi" w:hAnsiTheme="minorHAnsi" w:cstheme="minorHAnsi"/>
          <w:sz w:val="27"/>
          <w:szCs w:val="27"/>
        </w:rPr>
        <w:t>qui en posèrent les bases dans le milieu des années 1970.</w:t>
      </w:r>
      <w:r w:rsidR="00D03501" w:rsidRPr="007629F7">
        <w:rPr>
          <w:rFonts w:cstheme="minorHAnsi"/>
          <w:color w:val="000000"/>
          <w:sz w:val="27"/>
          <w:szCs w:val="27"/>
        </w:rPr>
        <w:br/>
      </w:r>
    </w:p>
    <w:p w14:paraId="6AEB1F01" w14:textId="77777777" w:rsidR="00861816" w:rsidRDefault="006264F9">
      <w:pPr>
        <w:rPr>
          <w:rStyle w:val="fontstyle21"/>
          <w:rFonts w:asciiTheme="minorHAnsi" w:hAnsiTheme="minorHAnsi" w:cstheme="minorHAnsi"/>
          <w:sz w:val="27"/>
          <w:szCs w:val="27"/>
        </w:rPr>
      </w:pPr>
      <w:r w:rsidRPr="006264F9">
        <w:rPr>
          <w:rStyle w:val="fontstyle21"/>
          <w:rFonts w:asciiTheme="minorHAnsi" w:hAnsiTheme="minorHAnsi" w:cstheme="minorHAnsi"/>
          <w:sz w:val="27"/>
          <w:szCs w:val="27"/>
        </w:rPr>
        <w:t>Le ministère de l’</w:t>
      </w:r>
      <w:r>
        <w:rPr>
          <w:rStyle w:val="fontstyle21"/>
          <w:rFonts w:asciiTheme="minorHAnsi" w:hAnsiTheme="minorHAnsi" w:cstheme="minorHAnsi"/>
          <w:sz w:val="27"/>
          <w:szCs w:val="27"/>
        </w:rPr>
        <w:t>i</w:t>
      </w:r>
      <w:r w:rsidRPr="006264F9">
        <w:rPr>
          <w:rStyle w:val="fontstyle21"/>
          <w:rFonts w:asciiTheme="minorHAnsi" w:hAnsiTheme="minorHAnsi" w:cstheme="minorHAnsi"/>
          <w:sz w:val="27"/>
          <w:szCs w:val="27"/>
        </w:rPr>
        <w:t>ndustrie vit en cette méthode un excellent moyen pour standardiser et rationaliser les rapports</w:t>
      </w:r>
      <w:r w:rsidRPr="006264F9">
        <w:rPr>
          <w:rFonts w:cstheme="minorHAnsi"/>
          <w:color w:val="000000"/>
          <w:sz w:val="27"/>
          <w:szCs w:val="27"/>
        </w:rPr>
        <w:t xml:space="preserve"> </w:t>
      </w:r>
      <w:r w:rsidRPr="006264F9">
        <w:rPr>
          <w:rStyle w:val="fontstyle21"/>
          <w:rFonts w:asciiTheme="minorHAnsi" w:hAnsiTheme="minorHAnsi" w:cstheme="minorHAnsi"/>
          <w:sz w:val="27"/>
          <w:szCs w:val="27"/>
        </w:rPr>
        <w:t>existant entre les administrations et leurs sous</w:t>
      </w:r>
      <w:r w:rsidRPr="006264F9">
        <w:rPr>
          <w:rStyle w:val="fontstyle21"/>
          <w:rFonts w:asciiTheme="minorHAnsi" w:hAnsiTheme="minorHAnsi" w:cstheme="minorHAnsi"/>
          <w:sz w:val="27"/>
          <w:szCs w:val="27"/>
        </w:rPr>
        <w:softHyphen/>
        <w:t xml:space="preserve">traitants. </w:t>
      </w:r>
    </w:p>
    <w:p w14:paraId="738E8474" w14:textId="6474ABAE" w:rsidR="006264F9" w:rsidRDefault="006264F9">
      <w:pPr>
        <w:rPr>
          <w:rStyle w:val="fontstyle21"/>
          <w:rFonts w:asciiTheme="minorHAnsi" w:hAnsiTheme="minorHAnsi" w:cstheme="minorHAnsi"/>
          <w:sz w:val="27"/>
          <w:szCs w:val="27"/>
        </w:rPr>
      </w:pPr>
      <w:r w:rsidRPr="006264F9">
        <w:rPr>
          <w:rStyle w:val="fontstyle21"/>
          <w:rFonts w:asciiTheme="minorHAnsi" w:hAnsiTheme="minorHAnsi" w:cstheme="minorHAnsi"/>
          <w:sz w:val="27"/>
          <w:szCs w:val="27"/>
        </w:rPr>
        <w:t>C’est pourquoi il finança quelque temps les recherches sur la</w:t>
      </w:r>
      <w:r w:rsidRPr="006264F9">
        <w:rPr>
          <w:rFonts w:cstheme="minorHAnsi"/>
          <w:color w:val="000000"/>
          <w:sz w:val="27"/>
          <w:szCs w:val="27"/>
        </w:rPr>
        <w:t xml:space="preserve"> </w:t>
      </w:r>
      <w:r w:rsidRPr="006264F9">
        <w:rPr>
          <w:rStyle w:val="fontstyle21"/>
          <w:rFonts w:asciiTheme="minorHAnsi" w:hAnsiTheme="minorHAnsi" w:cstheme="minorHAnsi"/>
          <w:sz w:val="27"/>
          <w:szCs w:val="27"/>
        </w:rPr>
        <w:t>méthode Merise. Le challenge était de pouvoir proposer des outils ou des méthodologies permettant aux donneurs</w:t>
      </w:r>
      <w:r w:rsidRPr="006264F9">
        <w:rPr>
          <w:rFonts w:cstheme="minorHAnsi"/>
          <w:color w:val="000000"/>
          <w:sz w:val="27"/>
          <w:szCs w:val="27"/>
        </w:rPr>
        <w:t xml:space="preserve"> </w:t>
      </w:r>
      <w:r w:rsidRPr="006264F9">
        <w:rPr>
          <w:rStyle w:val="fontstyle21"/>
          <w:rFonts w:asciiTheme="minorHAnsi" w:hAnsiTheme="minorHAnsi" w:cstheme="minorHAnsi"/>
          <w:sz w:val="27"/>
          <w:szCs w:val="27"/>
        </w:rPr>
        <w:t>d’ordres et aux développeurs de se comprendre et ainsi de mieux appréhender chacun de leur côté, avec leur propre</w:t>
      </w:r>
      <w:r w:rsidRPr="006264F9">
        <w:rPr>
          <w:rFonts w:cstheme="minorHAnsi"/>
          <w:color w:val="000000"/>
          <w:sz w:val="27"/>
          <w:szCs w:val="27"/>
        </w:rPr>
        <w:t xml:space="preserve"> </w:t>
      </w:r>
      <w:r w:rsidRPr="006264F9">
        <w:rPr>
          <w:rStyle w:val="fontstyle21"/>
          <w:rFonts w:asciiTheme="minorHAnsi" w:hAnsiTheme="minorHAnsi" w:cstheme="minorHAnsi"/>
          <w:sz w:val="27"/>
          <w:szCs w:val="27"/>
        </w:rPr>
        <w:t>culture professionnelle, l’ensemble du système d’information.</w:t>
      </w:r>
    </w:p>
    <w:p w14:paraId="3869A2D0" w14:textId="4797C7F3" w:rsidR="00D3459E" w:rsidRDefault="00D3459E">
      <w:pPr>
        <w:rPr>
          <w:rStyle w:val="fontstyle21"/>
          <w:rFonts w:asciiTheme="minorHAnsi" w:hAnsiTheme="minorHAnsi" w:cstheme="minorHAnsi"/>
          <w:sz w:val="27"/>
          <w:szCs w:val="27"/>
        </w:rPr>
      </w:pPr>
    </w:p>
    <w:p w14:paraId="3CC81FB1" w14:textId="77777777" w:rsidR="00861816" w:rsidRDefault="00861816">
      <w:pPr>
        <w:rPr>
          <w:rStyle w:val="fontstyle21"/>
          <w:rFonts w:asciiTheme="minorHAnsi" w:hAnsiTheme="minorHAnsi" w:cstheme="minorHAnsi"/>
          <w:sz w:val="27"/>
          <w:szCs w:val="27"/>
        </w:rPr>
      </w:pPr>
      <w:r w:rsidRPr="00861816">
        <w:rPr>
          <w:rStyle w:val="fontstyle21"/>
          <w:rFonts w:asciiTheme="minorHAnsi" w:hAnsiTheme="minorHAnsi" w:cstheme="minorHAnsi"/>
          <w:sz w:val="27"/>
          <w:szCs w:val="27"/>
        </w:rPr>
        <w:t>La méthode Merise présente comme avantage indéniable de permettre une définition claire et précise de l’ensemble du</w:t>
      </w:r>
      <w:r w:rsidRPr="00861816">
        <w:rPr>
          <w:rFonts w:cstheme="minorHAnsi"/>
          <w:color w:val="000000"/>
          <w:sz w:val="27"/>
          <w:szCs w:val="27"/>
        </w:rPr>
        <w:t xml:space="preserve"> </w:t>
      </w:r>
      <w:r w:rsidRPr="00861816">
        <w:rPr>
          <w:rStyle w:val="fontstyle21"/>
          <w:rFonts w:asciiTheme="minorHAnsi" w:hAnsiTheme="minorHAnsi" w:cstheme="minorHAnsi"/>
          <w:sz w:val="27"/>
          <w:szCs w:val="27"/>
        </w:rPr>
        <w:t>Système d’Information et d’en définir correctement le périmètre.</w:t>
      </w:r>
      <w:r>
        <w:rPr>
          <w:rFonts w:cstheme="minorHAnsi"/>
          <w:color w:val="000000"/>
          <w:sz w:val="27"/>
          <w:szCs w:val="27"/>
        </w:rPr>
        <w:t xml:space="preserve"> </w:t>
      </w:r>
      <w:r w:rsidRPr="00861816">
        <w:rPr>
          <w:rStyle w:val="fontstyle21"/>
          <w:rFonts w:asciiTheme="minorHAnsi" w:hAnsiTheme="minorHAnsi" w:cstheme="minorHAnsi"/>
          <w:sz w:val="27"/>
          <w:szCs w:val="27"/>
        </w:rPr>
        <w:t>Cette méthode est actuellement enseignée aux étudiants se dirigeant vers des études informatiques, mais aussi aux</w:t>
      </w:r>
      <w:r w:rsidRPr="00861816">
        <w:rPr>
          <w:rFonts w:cstheme="minorHAnsi"/>
          <w:color w:val="000000"/>
          <w:sz w:val="27"/>
          <w:szCs w:val="27"/>
        </w:rPr>
        <w:t xml:space="preserve"> </w:t>
      </w:r>
      <w:r w:rsidRPr="00861816">
        <w:rPr>
          <w:rStyle w:val="fontstyle21"/>
          <w:rFonts w:asciiTheme="minorHAnsi" w:hAnsiTheme="minorHAnsi" w:cstheme="minorHAnsi"/>
          <w:sz w:val="27"/>
          <w:szCs w:val="27"/>
        </w:rPr>
        <w:t xml:space="preserve">étudiants voulant suivre des études comptables. </w:t>
      </w:r>
    </w:p>
    <w:p w14:paraId="24DE8C92" w14:textId="59115FAD" w:rsidR="00D3459E" w:rsidRDefault="00861816">
      <w:pPr>
        <w:rPr>
          <w:rStyle w:val="fontstyle21"/>
          <w:rFonts w:asciiTheme="minorHAnsi" w:hAnsiTheme="minorHAnsi" w:cstheme="minorHAnsi"/>
          <w:sz w:val="27"/>
          <w:szCs w:val="27"/>
        </w:rPr>
      </w:pPr>
      <w:r w:rsidRPr="00861816">
        <w:rPr>
          <w:rStyle w:val="fontstyle21"/>
          <w:rFonts w:asciiTheme="minorHAnsi" w:hAnsiTheme="minorHAnsi" w:cstheme="minorHAnsi"/>
          <w:sz w:val="27"/>
          <w:szCs w:val="27"/>
        </w:rPr>
        <w:t>Nous retrouvons là le besoin qui avait poussé le ministère de</w:t>
      </w:r>
      <w:r w:rsidRPr="00861816">
        <w:rPr>
          <w:rFonts w:cstheme="minorHAnsi"/>
          <w:color w:val="000000"/>
          <w:sz w:val="27"/>
          <w:szCs w:val="27"/>
        </w:rPr>
        <w:t xml:space="preserve"> </w:t>
      </w:r>
      <w:r w:rsidRPr="00861816">
        <w:rPr>
          <w:rStyle w:val="fontstyle21"/>
          <w:rFonts w:asciiTheme="minorHAnsi" w:hAnsiTheme="minorHAnsi" w:cstheme="minorHAnsi"/>
          <w:sz w:val="27"/>
          <w:szCs w:val="27"/>
        </w:rPr>
        <w:t>l’Industrie à investir dans cette méthode. En effet, dans les petites et moyennes entreprises qui n’ont souvent pas de</w:t>
      </w:r>
      <w:r w:rsidRPr="00861816">
        <w:rPr>
          <w:rFonts w:cstheme="minorHAnsi"/>
          <w:color w:val="000000"/>
          <w:sz w:val="27"/>
          <w:szCs w:val="27"/>
        </w:rPr>
        <w:t xml:space="preserve"> </w:t>
      </w:r>
      <w:r w:rsidRPr="00861816">
        <w:rPr>
          <w:rStyle w:val="fontstyle21"/>
          <w:rFonts w:asciiTheme="minorHAnsi" w:hAnsiTheme="minorHAnsi" w:cstheme="minorHAnsi"/>
          <w:sz w:val="27"/>
          <w:szCs w:val="27"/>
        </w:rPr>
        <w:t>service informatique c’est le comptable qui est l’interlocuteur privilégié entre l’entreprise et le prestataire de services</w:t>
      </w:r>
      <w:r w:rsidRPr="00861816">
        <w:rPr>
          <w:rFonts w:cstheme="minorHAnsi"/>
          <w:color w:val="000000"/>
          <w:sz w:val="27"/>
          <w:szCs w:val="27"/>
        </w:rPr>
        <w:t xml:space="preserve"> </w:t>
      </w:r>
      <w:r w:rsidRPr="00861816">
        <w:rPr>
          <w:rStyle w:val="fontstyle21"/>
          <w:rFonts w:asciiTheme="minorHAnsi" w:hAnsiTheme="minorHAnsi" w:cstheme="minorHAnsi"/>
          <w:sz w:val="27"/>
          <w:szCs w:val="27"/>
        </w:rPr>
        <w:t>informatiques.</w:t>
      </w:r>
    </w:p>
    <w:p w14:paraId="45C7A854" w14:textId="77777777" w:rsidR="00535070" w:rsidRDefault="00535070">
      <w:pPr>
        <w:rPr>
          <w:rStyle w:val="fontstyle21"/>
          <w:rFonts w:asciiTheme="minorHAnsi" w:hAnsiTheme="minorHAnsi" w:cstheme="minorHAnsi"/>
          <w:sz w:val="27"/>
          <w:szCs w:val="27"/>
        </w:rPr>
      </w:pPr>
    </w:p>
    <w:p w14:paraId="34F8FA39" w14:textId="77777777" w:rsidR="00535070" w:rsidRDefault="00535070">
      <w:pPr>
        <w:rPr>
          <w:rStyle w:val="fontstyle21"/>
          <w:rFonts w:asciiTheme="minorHAnsi" w:hAnsiTheme="minorHAnsi" w:cstheme="minorHAnsi"/>
          <w:sz w:val="27"/>
          <w:szCs w:val="27"/>
        </w:rPr>
      </w:pPr>
      <w:r w:rsidRPr="00535070">
        <w:rPr>
          <w:rStyle w:val="fontstyle21"/>
          <w:rFonts w:asciiTheme="minorHAnsi" w:hAnsiTheme="minorHAnsi" w:cstheme="minorHAnsi"/>
          <w:sz w:val="27"/>
          <w:szCs w:val="27"/>
        </w:rPr>
        <w:lastRenderedPageBreak/>
        <w:t>Dominique Nancy, Henry Heckenroth rejoignirent Bernard Cohen créateur de la société Cecima distributrice du logiciel</w:t>
      </w:r>
      <w:r>
        <w:rPr>
          <w:rFonts w:cstheme="minorHAnsi"/>
          <w:color w:val="000000"/>
          <w:sz w:val="27"/>
          <w:szCs w:val="27"/>
        </w:rPr>
        <w:t xml:space="preserve"> </w:t>
      </w:r>
      <w:r w:rsidRPr="00535070">
        <w:rPr>
          <w:rStyle w:val="fontstyle21"/>
          <w:rFonts w:asciiTheme="minorHAnsi" w:hAnsiTheme="minorHAnsi" w:cstheme="minorHAnsi"/>
          <w:sz w:val="27"/>
          <w:szCs w:val="27"/>
        </w:rPr>
        <w:t>Win’Design qui permet de concevoir les différentes phases d’un projet piloté par la méthode Merise.</w:t>
      </w:r>
      <w:r w:rsidRPr="00535070">
        <w:rPr>
          <w:rFonts w:cstheme="minorHAnsi"/>
          <w:color w:val="000000"/>
          <w:sz w:val="27"/>
          <w:szCs w:val="27"/>
        </w:rPr>
        <w:br/>
      </w:r>
      <w:r w:rsidRPr="00535070">
        <w:rPr>
          <w:rStyle w:val="fontstyle21"/>
          <w:rFonts w:asciiTheme="minorHAnsi" w:hAnsiTheme="minorHAnsi" w:cstheme="minorHAnsi"/>
          <w:sz w:val="27"/>
          <w:szCs w:val="27"/>
        </w:rPr>
        <w:t>C’est avec ce logiciel que les différents schémas illustrant ce livre ont été réalisés.</w:t>
      </w:r>
      <w:r w:rsidRPr="00535070">
        <w:rPr>
          <w:rFonts w:cstheme="minorHAnsi"/>
          <w:color w:val="000000"/>
          <w:sz w:val="27"/>
          <w:szCs w:val="27"/>
        </w:rPr>
        <w:br/>
      </w:r>
      <w:r w:rsidRPr="00535070">
        <w:rPr>
          <w:rStyle w:val="fontstyle21"/>
          <w:rFonts w:asciiTheme="minorHAnsi" w:hAnsiTheme="minorHAnsi" w:cstheme="minorHAnsi"/>
          <w:sz w:val="27"/>
          <w:szCs w:val="27"/>
        </w:rPr>
        <w:t>Voici le lien internet vers la société Cecima où vous pourrez télécharger une version de démonstration de leur logiciel</w:t>
      </w:r>
      <w:r>
        <w:rPr>
          <w:rFonts w:cstheme="minorHAnsi"/>
          <w:color w:val="000000"/>
          <w:sz w:val="27"/>
          <w:szCs w:val="27"/>
        </w:rPr>
        <w:t xml:space="preserve"> </w:t>
      </w:r>
      <w:r w:rsidRPr="00535070">
        <w:rPr>
          <w:rStyle w:val="fontstyle21"/>
          <w:rFonts w:asciiTheme="minorHAnsi" w:hAnsiTheme="minorHAnsi" w:cstheme="minorHAnsi"/>
          <w:sz w:val="27"/>
          <w:szCs w:val="27"/>
        </w:rPr>
        <w:t>Win’Design.</w:t>
      </w:r>
    </w:p>
    <w:p w14:paraId="376DA28F" w14:textId="65DEF20E" w:rsidR="00861816" w:rsidRPr="00535070" w:rsidRDefault="00535070">
      <w:pPr>
        <w:rPr>
          <w:rFonts w:cstheme="minorHAnsi"/>
          <w:color w:val="000000"/>
          <w:sz w:val="27"/>
          <w:szCs w:val="27"/>
        </w:rPr>
      </w:pPr>
      <w:r w:rsidRPr="00535070">
        <w:rPr>
          <w:rFonts w:cstheme="minorHAnsi"/>
          <w:color w:val="000000"/>
          <w:sz w:val="27"/>
          <w:szCs w:val="27"/>
        </w:rPr>
        <w:br/>
      </w:r>
      <w:r w:rsidRPr="00535070">
        <w:rPr>
          <w:rStyle w:val="fontstyle21"/>
          <w:rFonts w:asciiTheme="minorHAnsi" w:hAnsiTheme="minorHAnsi" w:cstheme="minorHAnsi"/>
          <w:sz w:val="27"/>
          <w:szCs w:val="27"/>
        </w:rPr>
        <w:t>http://www.win</w:t>
      </w:r>
      <w:r w:rsidRPr="00535070">
        <w:rPr>
          <w:rStyle w:val="fontstyle21"/>
          <w:rFonts w:asciiTheme="minorHAnsi" w:hAnsiTheme="minorHAnsi" w:cstheme="minorHAnsi"/>
          <w:sz w:val="27"/>
          <w:szCs w:val="27"/>
        </w:rPr>
        <w:softHyphen/>
        <w:t>design.com/fr/index.htm</w:t>
      </w:r>
    </w:p>
    <w:sectPr w:rsidR="00861816" w:rsidRPr="00535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784"/>
    <w:rsid w:val="00245784"/>
    <w:rsid w:val="00535070"/>
    <w:rsid w:val="006264F9"/>
    <w:rsid w:val="007629F7"/>
    <w:rsid w:val="00861816"/>
    <w:rsid w:val="008C5AE9"/>
    <w:rsid w:val="00AE3FF7"/>
    <w:rsid w:val="00AF20E7"/>
    <w:rsid w:val="00D03501"/>
    <w:rsid w:val="00D3459E"/>
    <w:rsid w:val="00EC23E8"/>
    <w:rsid w:val="00F50B72"/>
    <w:rsid w:val="00FD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D8A78"/>
  <w15:chartTrackingRefBased/>
  <w15:docId w15:val="{ED8A76D7-BAD2-4CF3-AB45-481D02A56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03501"/>
    <w:rPr>
      <w:rFonts w:ascii="Verdana-Bold" w:hAnsi="Verdana-Bold" w:hint="default"/>
      <w:b/>
      <w:bCs/>
      <w:i w:val="0"/>
      <w:iCs w:val="0"/>
      <w:color w:val="800000"/>
      <w:sz w:val="28"/>
      <w:szCs w:val="28"/>
    </w:rPr>
  </w:style>
  <w:style w:type="character" w:customStyle="1" w:styleId="fontstyle21">
    <w:name w:val="fontstyle21"/>
    <w:basedOn w:val="DefaultParagraphFont"/>
    <w:rsid w:val="00D03501"/>
    <w:rPr>
      <w:rFonts w:ascii="Verdana" w:hAnsi="Verdana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Kemy</dc:creator>
  <cp:keywords/>
  <dc:description/>
  <cp:lastModifiedBy>Kemy</cp:lastModifiedBy>
  <cp:revision>31</cp:revision>
  <dcterms:created xsi:type="dcterms:W3CDTF">2021-06-17T15:10:00Z</dcterms:created>
  <dcterms:modified xsi:type="dcterms:W3CDTF">2021-06-22T04:21:00Z</dcterms:modified>
</cp:coreProperties>
</file>