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在可视显示器上提供可动态更改的物理按钮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Providing Dynamically Changeable Physical Buttons on a Visual Display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 xml:space="preserve">【论文内容】：In this paper, we describe a technique for creating dynamic physical buttons using pneumatic actuation. This technique allows aspects of physical form and appearance to be dy-namically modified under program control - buttons can be brought into and taken out of an interface as needed, and it allows a small set of distinct interface elements to occupy the same physical space at different times. 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【五个设计目标】：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1）制造成本低廉（即结构简单，材料便宜）。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2）容易启动。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3）能够显示图形，而不会被手或气动/控制元件遮挡。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4）能够感知用户输入（而不遮挡显示）。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5）提供对触觉表达的支持，而不仅仅是简单的开/关状态更改。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【设备设计】：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具体参考论文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1905635" cy="336042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63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240280" cy="33489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【user study】: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Four surface: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1)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Flat – a sheet of acrylic; designed to mimic a touch screen interface.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2)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Physical Buttons – a sheet of acrylic with physical, protrusions; designed to mimic buttons.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3)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Negative Pneumatic Buttons – pneumatic tactile display with concave features.</w:t>
      </w:r>
    </w:p>
    <w:p>
      <w:pPr>
        <w:ind w:left="420" w:leftChars="0"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4)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ab/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Positive Pneumatic Buttons – pneumatic tactile display with convex features.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Procedure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: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Participants were seated in front of a laptop computer run-ning a custom, full-screen application (Figure 17). A full-sized mouse was provided for input. The right side of the screen featured a layout matching the test surfaces. After a random period of time between 2 and 14 seconds, a button would activate by “lighting up” (see top-right-most button in Figure 17). This indicated to the participant that they should press the corresponding button on the test surface. Each button was activated, in a random order, four times for each of the four test surfaces (which were also presented in a random order).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Results: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00250" cy="125349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077720" cy="125730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【contribute】：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我们提出了一系列在可视显示器上生产气动，动态，物理按钮的方法。 使用透明的丙烯酸树脂可以使显示器向后投影，避免了用户输入的遮挡。 可以使用基于红外的计算机视觉系统来实现多点触摸感应。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1898650" cy="165227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065" cy="1646555"/>
            <wp:effectExtent l="0" t="0" r="825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185160" cy="2530475"/>
            <wp:effectExtent l="0" t="0" r="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36697"/>
    <w:rsid w:val="084041A8"/>
    <w:rsid w:val="08F30AB7"/>
    <w:rsid w:val="0F931B88"/>
    <w:rsid w:val="1D5362BD"/>
    <w:rsid w:val="2594670B"/>
    <w:rsid w:val="28F302D7"/>
    <w:rsid w:val="2BD42B8A"/>
    <w:rsid w:val="361F2D13"/>
    <w:rsid w:val="3CB602DE"/>
    <w:rsid w:val="3EAA3884"/>
    <w:rsid w:val="45882020"/>
    <w:rsid w:val="46C54954"/>
    <w:rsid w:val="496A33ED"/>
    <w:rsid w:val="4D9C5DFE"/>
    <w:rsid w:val="500D465B"/>
    <w:rsid w:val="62710294"/>
    <w:rsid w:val="6CB1135E"/>
    <w:rsid w:val="73FD130A"/>
    <w:rsid w:val="79702639"/>
    <w:rsid w:val="7AF051BC"/>
    <w:rsid w:val="7C8E6BC7"/>
    <w:rsid w:val="7EDC25BD"/>
    <w:rsid w:val="7FC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2019-12-10T05:06:06Z</dcterms:created>
  <dc:creator>mmy</dc:creator>
  <cp:lastModifiedBy>mmy</cp:lastModifiedBy>
  <dcterms:modified xsi:type="dcterms:W3CDTF">2019-12-10T05:25:30Z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