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Deriving User Requirements for Haptic Enhanced Automotive Touch Screen Interaction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</w:rPr>
        <w:t>Electricity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  <w:t>Click feedback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  <w:t>Edge feedback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【Main Content】: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Study user preferences for edge feedback and click feedback with haptic feedback devices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.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0070C0"/>
          <w:sz w:val="15"/>
          <w:szCs w:val="15"/>
          <w:highlight w:val="none"/>
          <w:lang w:val="en-US" w:eastAsia="zh-CN"/>
        </w:rPr>
      </w:pP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0070C0"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0070C0"/>
          <w:sz w:val="15"/>
          <w:szCs w:val="15"/>
          <w:highlight w:val="none"/>
          <w:lang w:val="en-US" w:eastAsia="zh-CN"/>
        </w:rPr>
        <w:t>The transition of button edges can be enriched by edge feedback. Different tactile cues can be provided to enable users to distinguish finger movements on buttons</w:t>
      </w:r>
      <w:r>
        <w:rPr>
          <w:rFonts w:hint="eastAsia" w:ascii="微软雅黑" w:hAnsi="微软雅黑" w:eastAsia="微软雅黑" w:cs="微软雅黑"/>
          <w:b w:val="0"/>
          <w:bCs/>
          <w:color w:val="0070C0"/>
          <w:sz w:val="15"/>
          <w:szCs w:val="15"/>
          <w:highlight w:val="none"/>
          <w:lang w:val="en-US" w:eastAsia="zh-CN"/>
        </w:rPr>
        <w:t>.</w:t>
      </w:r>
    </w:p>
    <w:p>
      <w:pPr>
        <w:jc w:val="both"/>
      </w:pPr>
      <w:r>
        <w:drawing>
          <wp:inline distT="0" distB="0" distL="114300" distR="114300">
            <wp:extent cx="4008120" cy="2346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0070C0"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【Experiments】：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Apparatus</w:t>
      </w: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：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</w:rPr>
        <w:t>Robert Bosch Corporate Research</w:t>
      </w:r>
      <w:r>
        <w:rPr>
          <w:rFonts w:hint="eastAsia"/>
          <w:b w:val="0"/>
          <w:bCs w:val="0"/>
          <w:lang w:val="en-US" w:eastAsia="zh-CN"/>
        </w:rPr>
        <w:t xml:space="preserve"> (</w:t>
      </w:r>
      <w:r>
        <w:rPr>
          <w:rFonts w:hint="eastAsia"/>
          <w:b w:val="0"/>
          <w:bCs w:val="0"/>
        </w:rPr>
        <w:t>Visaton EX45S</w:t>
      </w:r>
      <w:r>
        <w:rPr>
          <w:rFonts w:hint="eastAsia"/>
          <w:b w:val="0"/>
          <w:bCs w:val="0"/>
          <w:lang w:val="en-US" w:eastAsia="zh-CN"/>
        </w:rPr>
        <w:t>)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4 different click feedback signals </w:t>
      </w:r>
      <w:r>
        <w:rPr>
          <w:rFonts w:hint="default"/>
          <w:b w:val="0"/>
          <w:bCs w:val="0"/>
          <w:color w:val="0070C0"/>
          <w:lang w:val="en-US" w:eastAsia="zh-CN"/>
        </w:rPr>
        <w:t>C1-C4</w:t>
      </w:r>
      <w:r>
        <w:rPr>
          <w:rFonts w:hint="default"/>
          <w:b w:val="0"/>
          <w:bCs w:val="0"/>
          <w:lang w:val="en-US" w:eastAsia="zh-CN"/>
        </w:rPr>
        <w:t xml:space="preserve"> and 4 different edge feedback signals </w:t>
      </w:r>
      <w:r>
        <w:rPr>
          <w:rFonts w:hint="default"/>
          <w:b w:val="0"/>
          <w:bCs w:val="0"/>
          <w:color w:val="0070C0"/>
          <w:lang w:val="en-US" w:eastAsia="zh-CN"/>
        </w:rPr>
        <w:t>E1-E4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color w:val="0070C0"/>
          <w:lang w:val="en-US" w:eastAsia="zh-CN"/>
        </w:rPr>
      </w:pP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Thesis conclusion: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More than 70% of users prefer edge feedback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.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Click on the feedback to select the results of the study which is a bit ambiguous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.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S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tudied the effect of button size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.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ind w:firstLine="420" w:firstLineChars="0"/>
        <w:jc w:val="both"/>
      </w:pPr>
      <w:r>
        <w:drawing>
          <wp:inline distT="0" distB="0" distL="114300" distR="114300">
            <wp:extent cx="3260725" cy="192595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0955" cy="2143760"/>
            <wp:effectExtent l="0" t="0" r="146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【Subjective analysis】：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 xml:space="preserve">Advantages: 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Subjective effects of simulated tactile button size and spacing on users 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.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Subjective effects of different intensity edge feedback and different intensity click feedback on users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.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Disadvantages: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1) 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Without 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discussion the impact on user efficiency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2) No discussion of whether distractions can be reduced in a dynamic driving environment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3) No and no use of edge feedback and click feedback. At the same time, experimenters are more subjective about which edge feedback and click feedback are more popular.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【Important References】：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[4]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S. Kim, G. Lee. "Haptic feedback design for a virtual button along force-displacement curves." Proceedings of the 26th annual ACM symposium on User interface software and technology. ACM (2013)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[5]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H.-Y. Chen et al. "Design and evaluation of identifiable key-click signals for mobile devices." Haptics, IEEE Transactions on 4.4, 229-241 (2011)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[6]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G. Park et al. "Tactile effect design and evaluation for virtual buttons on a mobile device touchscreen." Proceedings of the 13th International Conference on Human Computer Interaction with Mobile Devices and Services. ACM (2011)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542CE5"/>
    <w:multiLevelType w:val="singleLevel"/>
    <w:tmpl w:val="8C542CE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57DD8"/>
    <w:rsid w:val="09397279"/>
    <w:rsid w:val="11972C76"/>
    <w:rsid w:val="15534A92"/>
    <w:rsid w:val="184E71C3"/>
    <w:rsid w:val="19E91813"/>
    <w:rsid w:val="1B9A5DC8"/>
    <w:rsid w:val="28FC7335"/>
    <w:rsid w:val="3952070E"/>
    <w:rsid w:val="3E256C71"/>
    <w:rsid w:val="3F627D88"/>
    <w:rsid w:val="42B9297F"/>
    <w:rsid w:val="43216CF5"/>
    <w:rsid w:val="46873B16"/>
    <w:rsid w:val="46FC7B6F"/>
    <w:rsid w:val="49635F5F"/>
    <w:rsid w:val="52D70B91"/>
    <w:rsid w:val="5534254A"/>
    <w:rsid w:val="5A1518F7"/>
    <w:rsid w:val="5A345AEC"/>
    <w:rsid w:val="5B9129FF"/>
    <w:rsid w:val="5EB81FC4"/>
    <w:rsid w:val="5FFD673C"/>
    <w:rsid w:val="62042DDE"/>
    <w:rsid w:val="6D302678"/>
    <w:rsid w:val="6E513642"/>
    <w:rsid w:val="74847C62"/>
    <w:rsid w:val="78770BAE"/>
    <w:rsid w:val="79124288"/>
    <w:rsid w:val="7A27087C"/>
    <w:rsid w:val="7B79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2019-12-10T16:41:23Z</dcterms:created>
  <dc:creator>mmy</dc:creator>
  <cp:lastModifiedBy>mmy</cp:lastModifiedBy>
  <dcterms:modified xsi:type="dcterms:W3CDTF">2019-12-10T16:51:34Z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