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D9E8D" w14:textId="7F7DB6A8" w:rsidR="00CE46CF" w:rsidRDefault="00CE46CF" w:rsidP="00CE46CF">
      <w:pPr>
        <w:pStyle w:val="Title"/>
      </w:pPr>
      <w:r>
        <w:t>Customer Ref # --- Energy analysis report</w:t>
      </w:r>
    </w:p>
    <w:p w14:paraId="535D5CBE" w14:textId="23DE8D40" w:rsidR="00CE46CF" w:rsidRPr="00CE46CF" w:rsidRDefault="00CE46CF" w:rsidP="00CE46CF">
      <w:pPr>
        <w:pStyle w:val="Heading1"/>
      </w:pPr>
      <w:r w:rsidRPr="00CE46CF">
        <w:t>Summary:</w:t>
      </w:r>
    </w:p>
    <w:p w14:paraId="1CCA07A6" w14:textId="07B8B0A5" w:rsidR="00A05323" w:rsidRDefault="00A05323" w:rsidP="00A05323">
      <w:pPr>
        <w:spacing w:after="0" w:line="240" w:lineRule="auto"/>
        <w:contextualSpacing/>
        <w:rPr>
          <w:rFonts w:ascii="Arial" w:hAnsi="Arial" w:cs="Arial"/>
          <w:sz w:val="20"/>
          <w:szCs w:val="20"/>
        </w:rPr>
      </w:pPr>
      <w:r w:rsidRPr="008D022E">
        <w:rPr>
          <w:rFonts w:ascii="Arial" w:hAnsi="Arial" w:cs="Arial"/>
          <w:sz w:val="20"/>
          <w:szCs w:val="20"/>
        </w:rPr>
        <w:t xml:space="preserve">The presented reports summarized the analyses results for the customer reference # --- based on </w:t>
      </w:r>
      <w:r w:rsidR="00CE46CF">
        <w:rPr>
          <w:rFonts w:ascii="Arial" w:hAnsi="Arial" w:cs="Arial"/>
          <w:sz w:val="20"/>
          <w:szCs w:val="20"/>
        </w:rPr>
        <w:t xml:space="preserve">tariff document </w:t>
      </w:r>
      <w:r w:rsidRPr="008D022E">
        <w:rPr>
          <w:rFonts w:ascii="Arial" w:hAnsi="Arial" w:cs="Arial"/>
          <w:sz w:val="20"/>
          <w:szCs w:val="20"/>
        </w:rPr>
        <w:t>EECC-CPP-D</w:t>
      </w:r>
      <w:r w:rsidRPr="008D022E">
        <w:rPr>
          <w:rFonts w:ascii="Arial" w:hAnsi="Arial" w:cs="Arial"/>
          <w:sz w:val="20"/>
          <w:szCs w:val="20"/>
        </w:rPr>
        <w:t xml:space="preserve"> with revision number </w:t>
      </w:r>
      <w:r>
        <w:rPr>
          <w:rFonts w:ascii="Arial" w:hAnsi="Arial" w:cs="Arial"/>
          <w:sz w:val="20"/>
          <w:szCs w:val="20"/>
        </w:rPr>
        <w:t>28608-E</w:t>
      </w:r>
      <w:r>
        <w:rPr>
          <w:rFonts w:ascii="Arial" w:hAnsi="Arial" w:cs="Arial"/>
          <w:sz w:val="20"/>
          <w:szCs w:val="20"/>
        </w:rPr>
        <w:t xml:space="preserve"> for seven accounts the </w:t>
      </w:r>
      <w:r w:rsidR="00CE46CF">
        <w:rPr>
          <w:rFonts w:ascii="Arial" w:hAnsi="Arial" w:cs="Arial"/>
          <w:sz w:val="20"/>
          <w:szCs w:val="20"/>
        </w:rPr>
        <w:t xml:space="preserve">mentioned </w:t>
      </w:r>
      <w:r>
        <w:rPr>
          <w:rFonts w:ascii="Arial" w:hAnsi="Arial" w:cs="Arial"/>
          <w:sz w:val="20"/>
          <w:szCs w:val="20"/>
        </w:rPr>
        <w:t>customer.</w:t>
      </w:r>
    </w:p>
    <w:p w14:paraId="066077E6" w14:textId="3DE472B2" w:rsidR="00A05323" w:rsidRDefault="00A05323" w:rsidP="00A05323">
      <w:pPr>
        <w:spacing w:after="0" w:line="240" w:lineRule="auto"/>
        <w:contextualSpacing/>
        <w:rPr>
          <w:rFonts w:ascii="Arial" w:hAnsi="Arial" w:cs="Arial"/>
          <w:sz w:val="20"/>
          <w:szCs w:val="20"/>
        </w:rPr>
      </w:pPr>
    </w:p>
    <w:p w14:paraId="0010DCBA" w14:textId="0999738E" w:rsidR="00A05323" w:rsidRDefault="00A05323" w:rsidP="00A05323">
      <w:pPr>
        <w:spacing w:after="0" w:line="240" w:lineRule="auto"/>
        <w:contextualSpacing/>
        <w:rPr>
          <w:rFonts w:ascii="Arial" w:hAnsi="Arial" w:cs="Arial"/>
          <w:sz w:val="20"/>
          <w:szCs w:val="20"/>
        </w:rPr>
      </w:pPr>
      <w:r>
        <w:rPr>
          <w:rFonts w:ascii="Arial" w:hAnsi="Arial" w:cs="Arial"/>
          <w:sz w:val="20"/>
          <w:szCs w:val="20"/>
        </w:rPr>
        <w:t xml:space="preserve">The following steps are completed to provide a comprehensive report and analysis for </w:t>
      </w:r>
      <w:r w:rsidR="00CE46CF" w:rsidRPr="008D022E">
        <w:rPr>
          <w:rFonts w:ascii="Arial" w:hAnsi="Arial" w:cs="Arial"/>
          <w:sz w:val="20"/>
          <w:szCs w:val="20"/>
        </w:rPr>
        <w:t>customer reference # ---</w:t>
      </w:r>
      <w:r w:rsidR="00CE46CF">
        <w:rPr>
          <w:rFonts w:ascii="Arial" w:hAnsi="Arial" w:cs="Arial"/>
          <w:sz w:val="20"/>
          <w:szCs w:val="20"/>
        </w:rPr>
        <w:t>. O</w:t>
      </w:r>
      <w:r>
        <w:rPr>
          <w:rFonts w:ascii="Arial" w:hAnsi="Arial" w:cs="Arial"/>
          <w:sz w:val="20"/>
          <w:szCs w:val="20"/>
        </w:rPr>
        <w:t xml:space="preserve">ur </w:t>
      </w:r>
      <w:r w:rsidR="00CE46CF">
        <w:rPr>
          <w:rFonts w:ascii="Arial" w:hAnsi="Arial" w:cs="Arial"/>
          <w:sz w:val="20"/>
          <w:szCs w:val="20"/>
        </w:rPr>
        <w:t xml:space="preserve">firm </w:t>
      </w:r>
      <w:r>
        <w:rPr>
          <w:rFonts w:ascii="Arial" w:hAnsi="Arial" w:cs="Arial"/>
          <w:sz w:val="20"/>
          <w:szCs w:val="20"/>
        </w:rPr>
        <w:t>recommendations for energy and bill management</w:t>
      </w:r>
      <w:r w:rsidR="00CE46CF">
        <w:rPr>
          <w:rFonts w:ascii="Arial" w:hAnsi="Arial" w:cs="Arial"/>
          <w:sz w:val="20"/>
          <w:szCs w:val="20"/>
        </w:rPr>
        <w:t xml:space="preserve"> are based on the results of the present report</w:t>
      </w:r>
      <w:r>
        <w:rPr>
          <w:rFonts w:ascii="Arial" w:hAnsi="Arial" w:cs="Arial"/>
          <w:sz w:val="20"/>
          <w:szCs w:val="20"/>
        </w:rPr>
        <w:t>.</w:t>
      </w:r>
    </w:p>
    <w:p w14:paraId="58593750" w14:textId="5EF2C535" w:rsidR="00A05323" w:rsidRDefault="00A05323" w:rsidP="00A05323">
      <w:pPr>
        <w:spacing w:after="0" w:line="240" w:lineRule="auto"/>
        <w:contextualSpacing/>
        <w:rPr>
          <w:rFonts w:ascii="Arial" w:hAnsi="Arial" w:cs="Arial"/>
          <w:sz w:val="20"/>
          <w:szCs w:val="20"/>
        </w:rPr>
      </w:pPr>
    </w:p>
    <w:p w14:paraId="22846C0E" w14:textId="4C7C4512" w:rsidR="00CE46CF" w:rsidRDefault="00CE46CF" w:rsidP="00CE46CF">
      <w:pPr>
        <w:pStyle w:val="Heading1"/>
      </w:pPr>
      <w:r>
        <w:t>Data Cleaning:</w:t>
      </w:r>
    </w:p>
    <w:p w14:paraId="5672A88B" w14:textId="77777777" w:rsidR="00CE46CF" w:rsidRPr="00CE46CF" w:rsidRDefault="00CE46CF" w:rsidP="00CE46CF"/>
    <w:p w14:paraId="67AEBBF1" w14:textId="288FEF3A" w:rsidR="00A05323" w:rsidRPr="008D022E" w:rsidRDefault="008D022E" w:rsidP="008D022E">
      <w:pPr>
        <w:rPr>
          <w:rFonts w:ascii="Arial" w:hAnsi="Arial" w:cs="Arial"/>
          <w:sz w:val="20"/>
          <w:szCs w:val="20"/>
        </w:rPr>
      </w:pPr>
      <w:r>
        <w:rPr>
          <w:rFonts w:ascii="Arial" w:hAnsi="Arial" w:cs="Arial"/>
          <w:sz w:val="20"/>
          <w:szCs w:val="20"/>
        </w:rPr>
        <w:t>1-</w:t>
      </w:r>
      <w:r w:rsidR="00A05323" w:rsidRPr="008D022E">
        <w:rPr>
          <w:rFonts w:ascii="Arial" w:hAnsi="Arial" w:cs="Arial"/>
          <w:sz w:val="20"/>
          <w:szCs w:val="20"/>
        </w:rPr>
        <w:t xml:space="preserve">The File Output.xlsx contains 7 sheets which each of them presents the </w:t>
      </w:r>
      <w:r w:rsidR="004740A5" w:rsidRPr="008D022E">
        <w:rPr>
          <w:rFonts w:ascii="Arial" w:hAnsi="Arial" w:cs="Arial"/>
          <w:sz w:val="20"/>
          <w:szCs w:val="20"/>
        </w:rPr>
        <w:t>following</w:t>
      </w:r>
      <w:r w:rsidR="00A05323" w:rsidRPr="008D022E">
        <w:rPr>
          <w:rFonts w:ascii="Arial" w:hAnsi="Arial" w:cs="Arial"/>
          <w:sz w:val="20"/>
          <w:szCs w:val="20"/>
        </w:rPr>
        <w:t xml:space="preserve"> information </w:t>
      </w:r>
      <w:proofErr w:type="gramStart"/>
      <w:r w:rsidR="00A05323" w:rsidRPr="008D022E">
        <w:rPr>
          <w:rFonts w:ascii="Arial" w:hAnsi="Arial" w:cs="Arial"/>
          <w:sz w:val="20"/>
          <w:szCs w:val="20"/>
        </w:rPr>
        <w:t>for  the</w:t>
      </w:r>
      <w:proofErr w:type="gramEnd"/>
      <w:r w:rsidR="00A05323" w:rsidRPr="008D022E">
        <w:rPr>
          <w:rFonts w:ascii="Arial" w:hAnsi="Arial" w:cs="Arial"/>
          <w:sz w:val="20"/>
          <w:szCs w:val="20"/>
        </w:rPr>
        <w:t xml:space="preserve"> </w:t>
      </w:r>
      <w:r w:rsidR="004740A5" w:rsidRPr="008D022E">
        <w:rPr>
          <w:rFonts w:ascii="Arial" w:hAnsi="Arial" w:cs="Arial"/>
          <w:sz w:val="20"/>
          <w:szCs w:val="20"/>
        </w:rPr>
        <w:t>customer</w:t>
      </w:r>
      <w:r w:rsidR="00A05323" w:rsidRPr="008D022E">
        <w:rPr>
          <w:rFonts w:ascii="Arial" w:hAnsi="Arial" w:cs="Arial"/>
          <w:sz w:val="20"/>
          <w:szCs w:val="20"/>
        </w:rPr>
        <w:t xml:space="preserve"> accounts</w:t>
      </w:r>
      <w:r w:rsidR="004740A5" w:rsidRPr="008D022E">
        <w:rPr>
          <w:rFonts w:ascii="Arial" w:hAnsi="Arial" w:cs="Arial"/>
          <w:sz w:val="20"/>
          <w:szCs w:val="20"/>
        </w:rPr>
        <w:t xml:space="preserve"> 1,2,3,4,6,9,10. A macro file is embedded in the excel file to pull the information from the raw data and convert it to the specific format. The selected format in the Output.xlsx file shows the customer export and import from the grid as well as net energy consumption for 15min intervals for duration of 2017.</w:t>
      </w:r>
    </w:p>
    <w:p w14:paraId="1CC58F81" w14:textId="6A240F33" w:rsidR="004740A5" w:rsidRDefault="004740A5" w:rsidP="004740A5">
      <w:pPr>
        <w:pStyle w:val="ListParagraph"/>
        <w:rPr>
          <w:rFonts w:ascii="Arial" w:hAnsi="Arial" w:cs="Arial"/>
          <w:sz w:val="20"/>
          <w:szCs w:val="20"/>
        </w:rPr>
      </w:pPr>
    </w:p>
    <w:p w14:paraId="0468157C" w14:textId="69A64B7B" w:rsidR="004740A5" w:rsidRPr="004740A5" w:rsidRDefault="004740A5" w:rsidP="004740A5">
      <w:pPr>
        <w:pStyle w:val="ListParagraph"/>
        <w:rPr>
          <w:rFonts w:ascii="Arial" w:hAnsi="Arial" w:cs="Arial"/>
          <w:sz w:val="20"/>
          <w:szCs w:val="20"/>
        </w:rPr>
      </w:pPr>
      <w:r>
        <w:rPr>
          <w:rFonts w:ascii="Arial" w:hAnsi="Arial" w:cs="Arial"/>
          <w:sz w:val="20"/>
          <w:szCs w:val="20"/>
        </w:rPr>
        <w:t>The following table shows the sample of the presented data in Output.xlsx file.</w:t>
      </w:r>
      <w:r w:rsidRPr="004740A5">
        <w:rPr>
          <w:rFonts w:ascii="Arial" w:hAnsi="Arial" w:cs="Arial"/>
          <w:sz w:val="20"/>
          <w:szCs w:val="20"/>
        </w:rPr>
        <w:t xml:space="preserve"> </w:t>
      </w:r>
    </w:p>
    <w:p w14:paraId="028CEA01" w14:textId="7B5E70DB" w:rsidR="00A05323" w:rsidRDefault="00A05323" w:rsidP="00A05323">
      <w:pPr>
        <w:rPr>
          <w:rFonts w:ascii="Arial" w:hAnsi="Arial" w:cs="Arial"/>
          <w:sz w:val="20"/>
          <w:szCs w:val="20"/>
        </w:rPr>
      </w:pPr>
    </w:p>
    <w:p w14:paraId="711C7791" w14:textId="2C6B0ED8" w:rsidR="004740A5" w:rsidRPr="004740A5" w:rsidRDefault="004740A5" w:rsidP="004740A5">
      <w:pPr>
        <w:jc w:val="center"/>
        <w:rPr>
          <w:rFonts w:ascii="Arial" w:hAnsi="Arial" w:cs="Arial"/>
          <w:b/>
          <w:sz w:val="16"/>
          <w:szCs w:val="16"/>
        </w:rPr>
      </w:pPr>
      <w:r w:rsidRPr="004740A5">
        <w:rPr>
          <w:rFonts w:ascii="Arial" w:hAnsi="Arial" w:cs="Arial"/>
          <w:b/>
          <w:sz w:val="16"/>
          <w:szCs w:val="16"/>
        </w:rPr>
        <w:t>Table 1: Sample data from file Output.xlsx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435"/>
        <w:gridCol w:w="1435"/>
        <w:gridCol w:w="1341"/>
      </w:tblGrid>
      <w:tr w:rsidR="004740A5" w:rsidRPr="004740A5" w14:paraId="4835108F" w14:textId="77777777" w:rsidTr="004740A5">
        <w:trPr>
          <w:trHeight w:val="287"/>
          <w:jc w:val="center"/>
        </w:trPr>
        <w:tc>
          <w:tcPr>
            <w:tcW w:w="0" w:type="auto"/>
            <w:shd w:val="clear" w:color="auto" w:fill="auto"/>
            <w:noWrap/>
            <w:vAlign w:val="bottom"/>
            <w:hideMark/>
          </w:tcPr>
          <w:p w14:paraId="053498AE" w14:textId="77777777" w:rsidR="004740A5" w:rsidRPr="004740A5" w:rsidRDefault="004740A5" w:rsidP="004740A5">
            <w:pPr>
              <w:spacing w:after="0" w:line="240" w:lineRule="auto"/>
              <w:rPr>
                <w:rFonts w:ascii="Calibri" w:eastAsia="Times New Roman" w:hAnsi="Calibri" w:cs="Calibri"/>
                <w:b/>
                <w:bCs/>
                <w:color w:val="000000"/>
                <w:sz w:val="16"/>
                <w:szCs w:val="16"/>
              </w:rPr>
            </w:pPr>
            <w:r w:rsidRPr="004740A5">
              <w:rPr>
                <w:rFonts w:ascii="Calibri" w:eastAsia="Times New Roman" w:hAnsi="Calibri" w:cs="Calibri"/>
                <w:b/>
                <w:bCs/>
                <w:color w:val="000000"/>
                <w:sz w:val="16"/>
                <w:szCs w:val="16"/>
              </w:rPr>
              <w:t>INTRVL_DATE</w:t>
            </w:r>
          </w:p>
        </w:tc>
        <w:tc>
          <w:tcPr>
            <w:tcW w:w="0" w:type="auto"/>
            <w:shd w:val="clear" w:color="auto" w:fill="auto"/>
            <w:noWrap/>
            <w:vAlign w:val="bottom"/>
            <w:hideMark/>
          </w:tcPr>
          <w:p w14:paraId="4DD1F71E" w14:textId="77777777" w:rsidR="004740A5" w:rsidRPr="004740A5" w:rsidRDefault="004740A5" w:rsidP="004740A5">
            <w:pPr>
              <w:spacing w:after="0" w:line="240" w:lineRule="auto"/>
              <w:rPr>
                <w:rFonts w:ascii="Calibri" w:eastAsia="Times New Roman" w:hAnsi="Calibri" w:cs="Calibri"/>
                <w:b/>
                <w:bCs/>
                <w:color w:val="000000"/>
                <w:sz w:val="16"/>
                <w:szCs w:val="16"/>
              </w:rPr>
            </w:pPr>
            <w:r w:rsidRPr="004740A5">
              <w:rPr>
                <w:rFonts w:ascii="Calibri" w:eastAsia="Times New Roman" w:hAnsi="Calibri" w:cs="Calibri"/>
                <w:b/>
                <w:bCs/>
                <w:color w:val="000000"/>
                <w:sz w:val="16"/>
                <w:szCs w:val="16"/>
              </w:rPr>
              <w:t>CHNL_ID 101 (kW)</w:t>
            </w:r>
          </w:p>
        </w:tc>
        <w:tc>
          <w:tcPr>
            <w:tcW w:w="0" w:type="auto"/>
            <w:shd w:val="clear" w:color="auto" w:fill="auto"/>
            <w:noWrap/>
            <w:vAlign w:val="bottom"/>
            <w:hideMark/>
          </w:tcPr>
          <w:p w14:paraId="0B0224AD" w14:textId="77777777" w:rsidR="004740A5" w:rsidRPr="004740A5" w:rsidRDefault="004740A5" w:rsidP="004740A5">
            <w:pPr>
              <w:spacing w:after="0" w:line="240" w:lineRule="auto"/>
              <w:rPr>
                <w:rFonts w:ascii="Calibri" w:eastAsia="Times New Roman" w:hAnsi="Calibri" w:cs="Calibri"/>
                <w:b/>
                <w:bCs/>
                <w:color w:val="000000"/>
                <w:sz w:val="16"/>
                <w:szCs w:val="16"/>
              </w:rPr>
            </w:pPr>
            <w:r w:rsidRPr="004740A5">
              <w:rPr>
                <w:rFonts w:ascii="Calibri" w:eastAsia="Times New Roman" w:hAnsi="Calibri" w:cs="Calibri"/>
                <w:b/>
                <w:bCs/>
                <w:color w:val="000000"/>
                <w:sz w:val="16"/>
                <w:szCs w:val="16"/>
              </w:rPr>
              <w:t>CHNL_ID 102 (kW)</w:t>
            </w:r>
          </w:p>
        </w:tc>
        <w:tc>
          <w:tcPr>
            <w:tcW w:w="0" w:type="auto"/>
            <w:shd w:val="clear" w:color="auto" w:fill="auto"/>
            <w:noWrap/>
            <w:vAlign w:val="bottom"/>
            <w:hideMark/>
          </w:tcPr>
          <w:p w14:paraId="6C45AE1A" w14:textId="77777777" w:rsidR="004740A5" w:rsidRPr="004740A5" w:rsidRDefault="004740A5" w:rsidP="004740A5">
            <w:pPr>
              <w:spacing w:after="0" w:line="240" w:lineRule="auto"/>
              <w:rPr>
                <w:rFonts w:ascii="Calibri" w:eastAsia="Times New Roman" w:hAnsi="Calibri" w:cs="Calibri"/>
                <w:b/>
                <w:bCs/>
                <w:color w:val="000000"/>
                <w:sz w:val="16"/>
                <w:szCs w:val="16"/>
              </w:rPr>
            </w:pPr>
            <w:r w:rsidRPr="004740A5">
              <w:rPr>
                <w:rFonts w:ascii="Calibri" w:eastAsia="Times New Roman" w:hAnsi="Calibri" w:cs="Calibri"/>
                <w:b/>
                <w:bCs/>
                <w:color w:val="000000"/>
                <w:sz w:val="16"/>
                <w:szCs w:val="16"/>
              </w:rPr>
              <w:t>Net Usage (kWh)</w:t>
            </w:r>
          </w:p>
        </w:tc>
      </w:tr>
      <w:tr w:rsidR="004740A5" w:rsidRPr="004740A5" w14:paraId="532A9EE6" w14:textId="77777777" w:rsidTr="004740A5">
        <w:trPr>
          <w:trHeight w:val="287"/>
          <w:jc w:val="center"/>
        </w:trPr>
        <w:tc>
          <w:tcPr>
            <w:tcW w:w="0" w:type="auto"/>
            <w:shd w:val="clear" w:color="auto" w:fill="auto"/>
            <w:noWrap/>
            <w:vAlign w:val="bottom"/>
            <w:hideMark/>
          </w:tcPr>
          <w:p w14:paraId="36C91431"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1/1/17 12:15 AM</w:t>
            </w:r>
          </w:p>
        </w:tc>
        <w:tc>
          <w:tcPr>
            <w:tcW w:w="0" w:type="auto"/>
            <w:shd w:val="clear" w:color="auto" w:fill="auto"/>
            <w:noWrap/>
            <w:vAlign w:val="bottom"/>
            <w:hideMark/>
          </w:tcPr>
          <w:p w14:paraId="5B187843"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2.08</w:t>
            </w:r>
          </w:p>
        </w:tc>
        <w:tc>
          <w:tcPr>
            <w:tcW w:w="0" w:type="auto"/>
            <w:shd w:val="clear" w:color="auto" w:fill="auto"/>
            <w:noWrap/>
            <w:vAlign w:val="bottom"/>
            <w:hideMark/>
          </w:tcPr>
          <w:p w14:paraId="54CA81B9"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w:t>
            </w:r>
          </w:p>
        </w:tc>
        <w:tc>
          <w:tcPr>
            <w:tcW w:w="0" w:type="auto"/>
            <w:shd w:val="clear" w:color="auto" w:fill="auto"/>
            <w:noWrap/>
            <w:vAlign w:val="bottom"/>
            <w:hideMark/>
          </w:tcPr>
          <w:p w14:paraId="77DF78CF"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0.52</w:t>
            </w:r>
          </w:p>
        </w:tc>
      </w:tr>
      <w:tr w:rsidR="004740A5" w:rsidRPr="004740A5" w14:paraId="790762DB" w14:textId="77777777" w:rsidTr="004740A5">
        <w:trPr>
          <w:trHeight w:val="287"/>
          <w:jc w:val="center"/>
        </w:trPr>
        <w:tc>
          <w:tcPr>
            <w:tcW w:w="0" w:type="auto"/>
            <w:shd w:val="clear" w:color="auto" w:fill="auto"/>
            <w:noWrap/>
            <w:vAlign w:val="bottom"/>
            <w:hideMark/>
          </w:tcPr>
          <w:p w14:paraId="251EC795"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1/1/17 12:30 AM</w:t>
            </w:r>
          </w:p>
        </w:tc>
        <w:tc>
          <w:tcPr>
            <w:tcW w:w="0" w:type="auto"/>
            <w:shd w:val="clear" w:color="auto" w:fill="auto"/>
            <w:noWrap/>
            <w:vAlign w:val="bottom"/>
            <w:hideMark/>
          </w:tcPr>
          <w:p w14:paraId="28DB536E"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2.08</w:t>
            </w:r>
          </w:p>
        </w:tc>
        <w:tc>
          <w:tcPr>
            <w:tcW w:w="0" w:type="auto"/>
            <w:shd w:val="clear" w:color="auto" w:fill="auto"/>
            <w:noWrap/>
            <w:vAlign w:val="bottom"/>
            <w:hideMark/>
          </w:tcPr>
          <w:p w14:paraId="011C7490"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w:t>
            </w:r>
          </w:p>
        </w:tc>
        <w:tc>
          <w:tcPr>
            <w:tcW w:w="0" w:type="auto"/>
            <w:shd w:val="clear" w:color="auto" w:fill="auto"/>
            <w:noWrap/>
            <w:vAlign w:val="bottom"/>
            <w:hideMark/>
          </w:tcPr>
          <w:p w14:paraId="3BB0645F"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0.52</w:t>
            </w:r>
          </w:p>
        </w:tc>
      </w:tr>
      <w:tr w:rsidR="004740A5" w:rsidRPr="004740A5" w14:paraId="2FFA676B" w14:textId="77777777" w:rsidTr="004740A5">
        <w:trPr>
          <w:trHeight w:val="287"/>
          <w:jc w:val="center"/>
        </w:trPr>
        <w:tc>
          <w:tcPr>
            <w:tcW w:w="0" w:type="auto"/>
            <w:shd w:val="clear" w:color="auto" w:fill="auto"/>
            <w:noWrap/>
            <w:vAlign w:val="bottom"/>
            <w:hideMark/>
          </w:tcPr>
          <w:p w14:paraId="2B6868C4"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1/1/17 12:45 AM</w:t>
            </w:r>
          </w:p>
        </w:tc>
        <w:tc>
          <w:tcPr>
            <w:tcW w:w="0" w:type="auto"/>
            <w:shd w:val="clear" w:color="auto" w:fill="auto"/>
            <w:noWrap/>
            <w:vAlign w:val="bottom"/>
            <w:hideMark/>
          </w:tcPr>
          <w:p w14:paraId="5F87EEC2"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2.08</w:t>
            </w:r>
          </w:p>
        </w:tc>
        <w:tc>
          <w:tcPr>
            <w:tcW w:w="0" w:type="auto"/>
            <w:shd w:val="clear" w:color="auto" w:fill="auto"/>
            <w:noWrap/>
            <w:vAlign w:val="bottom"/>
            <w:hideMark/>
          </w:tcPr>
          <w:p w14:paraId="7CDF7438"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w:t>
            </w:r>
          </w:p>
        </w:tc>
        <w:tc>
          <w:tcPr>
            <w:tcW w:w="0" w:type="auto"/>
            <w:shd w:val="clear" w:color="auto" w:fill="auto"/>
            <w:noWrap/>
            <w:vAlign w:val="bottom"/>
            <w:hideMark/>
          </w:tcPr>
          <w:p w14:paraId="237A9031"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0.52</w:t>
            </w:r>
          </w:p>
        </w:tc>
      </w:tr>
      <w:tr w:rsidR="004740A5" w:rsidRPr="004740A5" w14:paraId="0522F096" w14:textId="77777777" w:rsidTr="004740A5">
        <w:trPr>
          <w:trHeight w:val="287"/>
          <w:jc w:val="center"/>
        </w:trPr>
        <w:tc>
          <w:tcPr>
            <w:tcW w:w="0" w:type="auto"/>
            <w:shd w:val="clear" w:color="auto" w:fill="auto"/>
            <w:noWrap/>
            <w:vAlign w:val="bottom"/>
            <w:hideMark/>
          </w:tcPr>
          <w:p w14:paraId="345E2F84"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1/1/17 1:00 AM</w:t>
            </w:r>
          </w:p>
        </w:tc>
        <w:tc>
          <w:tcPr>
            <w:tcW w:w="0" w:type="auto"/>
            <w:shd w:val="clear" w:color="auto" w:fill="auto"/>
            <w:noWrap/>
            <w:vAlign w:val="bottom"/>
            <w:hideMark/>
          </w:tcPr>
          <w:p w14:paraId="1C51A4E9"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2.08</w:t>
            </w:r>
          </w:p>
        </w:tc>
        <w:tc>
          <w:tcPr>
            <w:tcW w:w="0" w:type="auto"/>
            <w:shd w:val="clear" w:color="auto" w:fill="auto"/>
            <w:noWrap/>
            <w:vAlign w:val="bottom"/>
            <w:hideMark/>
          </w:tcPr>
          <w:p w14:paraId="03303CD7"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w:t>
            </w:r>
          </w:p>
        </w:tc>
        <w:tc>
          <w:tcPr>
            <w:tcW w:w="0" w:type="auto"/>
            <w:shd w:val="clear" w:color="auto" w:fill="auto"/>
            <w:noWrap/>
            <w:vAlign w:val="bottom"/>
            <w:hideMark/>
          </w:tcPr>
          <w:p w14:paraId="6C9AAE70" w14:textId="77777777" w:rsidR="004740A5" w:rsidRPr="004740A5" w:rsidRDefault="004740A5" w:rsidP="004740A5">
            <w:pPr>
              <w:spacing w:after="0" w:line="240" w:lineRule="auto"/>
              <w:rPr>
                <w:rFonts w:ascii="Calibri" w:eastAsia="Times New Roman" w:hAnsi="Calibri" w:cs="Calibri"/>
                <w:color w:val="000000"/>
                <w:sz w:val="16"/>
                <w:szCs w:val="16"/>
              </w:rPr>
            </w:pPr>
            <w:r w:rsidRPr="004740A5">
              <w:rPr>
                <w:rFonts w:ascii="Calibri" w:eastAsia="Times New Roman" w:hAnsi="Calibri" w:cs="Calibri"/>
                <w:color w:val="000000"/>
                <w:sz w:val="16"/>
                <w:szCs w:val="16"/>
              </w:rPr>
              <w:t>0.52</w:t>
            </w:r>
          </w:p>
        </w:tc>
      </w:tr>
    </w:tbl>
    <w:p w14:paraId="3B40F53B" w14:textId="77777777" w:rsidR="00BE71E4" w:rsidRDefault="00BE71E4" w:rsidP="008D022E">
      <w:pPr>
        <w:rPr>
          <w:rFonts w:ascii="Arial" w:hAnsi="Arial" w:cs="Arial"/>
          <w:sz w:val="20"/>
          <w:szCs w:val="20"/>
        </w:rPr>
      </w:pPr>
    </w:p>
    <w:p w14:paraId="54FFC36A" w14:textId="673F9DA1" w:rsidR="00BE71E4" w:rsidRDefault="00BE71E4" w:rsidP="00BE71E4">
      <w:pPr>
        <w:spacing w:after="0" w:line="240" w:lineRule="auto"/>
        <w:contextualSpacing/>
        <w:rPr>
          <w:sz w:val="24"/>
          <w:szCs w:val="24"/>
        </w:rPr>
      </w:pPr>
      <w:r>
        <w:rPr>
          <w:sz w:val="24"/>
          <w:szCs w:val="24"/>
        </w:rPr>
        <w:t xml:space="preserve">Data cleaning was performed on the </w:t>
      </w:r>
      <w:r>
        <w:rPr>
          <w:sz w:val="24"/>
          <w:szCs w:val="24"/>
        </w:rPr>
        <w:t>provided</w:t>
      </w:r>
      <w:r>
        <w:rPr>
          <w:sz w:val="24"/>
          <w:szCs w:val="24"/>
        </w:rPr>
        <w:t xml:space="preserve"> raw data. As a result, missing data points </w:t>
      </w:r>
      <w:r>
        <w:rPr>
          <w:sz w:val="24"/>
          <w:szCs w:val="24"/>
        </w:rPr>
        <w:t>and</w:t>
      </w:r>
      <w:r>
        <w:rPr>
          <w:sz w:val="24"/>
          <w:szCs w:val="24"/>
        </w:rPr>
        <w:t xml:space="preserve"> duplications were detected during the cleaning procedure. Different math functions applied to the data to find the parts of the raw data with cleaning requirements. In addition, different visualization techniques are also applied to find the inconsistencies in the data </w:t>
      </w:r>
      <w:r>
        <w:rPr>
          <w:sz w:val="24"/>
          <w:szCs w:val="24"/>
        </w:rPr>
        <w:t>and</w:t>
      </w:r>
      <w:r>
        <w:rPr>
          <w:sz w:val="24"/>
          <w:szCs w:val="24"/>
        </w:rPr>
        <w:t xml:space="preserve"> to </w:t>
      </w:r>
      <w:r>
        <w:rPr>
          <w:sz w:val="24"/>
          <w:szCs w:val="24"/>
        </w:rPr>
        <w:t>verify</w:t>
      </w:r>
      <w:r>
        <w:rPr>
          <w:sz w:val="24"/>
          <w:szCs w:val="24"/>
        </w:rPr>
        <w:t xml:space="preserve"> the </w:t>
      </w:r>
      <w:r>
        <w:rPr>
          <w:sz w:val="24"/>
          <w:szCs w:val="24"/>
        </w:rPr>
        <w:t>data patterns by the analyst</w:t>
      </w:r>
      <w:r>
        <w:rPr>
          <w:sz w:val="24"/>
          <w:szCs w:val="24"/>
        </w:rPr>
        <w:t>.</w:t>
      </w:r>
    </w:p>
    <w:p w14:paraId="72F8A554" w14:textId="77777777" w:rsidR="00BE71E4" w:rsidRDefault="00BE71E4" w:rsidP="00BE71E4">
      <w:pPr>
        <w:spacing w:after="0" w:line="240" w:lineRule="auto"/>
        <w:contextualSpacing/>
        <w:rPr>
          <w:sz w:val="24"/>
          <w:szCs w:val="24"/>
        </w:rPr>
      </w:pPr>
    </w:p>
    <w:p w14:paraId="47EB6FF7" w14:textId="21F2B241" w:rsidR="00BE71E4" w:rsidRDefault="00BE71E4" w:rsidP="00BE71E4">
      <w:pPr>
        <w:spacing w:after="0" w:line="240" w:lineRule="auto"/>
        <w:contextualSpacing/>
        <w:rPr>
          <w:sz w:val="24"/>
          <w:szCs w:val="24"/>
        </w:rPr>
      </w:pPr>
      <w:r>
        <w:rPr>
          <w:sz w:val="24"/>
          <w:szCs w:val="24"/>
        </w:rPr>
        <w:t>In t</w:t>
      </w:r>
      <w:r>
        <w:rPr>
          <w:sz w:val="24"/>
          <w:szCs w:val="24"/>
        </w:rPr>
        <w:t>he next step</w:t>
      </w:r>
      <w:r>
        <w:rPr>
          <w:sz w:val="24"/>
          <w:szCs w:val="24"/>
        </w:rPr>
        <w:t>,</w:t>
      </w:r>
      <w:r>
        <w:rPr>
          <w:sz w:val="24"/>
          <w:szCs w:val="24"/>
        </w:rPr>
        <w:t xml:space="preserve"> </w:t>
      </w:r>
      <w:r>
        <w:rPr>
          <w:sz w:val="24"/>
          <w:szCs w:val="24"/>
        </w:rPr>
        <w:t xml:space="preserve">the data is reformatted </w:t>
      </w:r>
      <w:r>
        <w:rPr>
          <w:sz w:val="24"/>
          <w:szCs w:val="24"/>
        </w:rPr>
        <w:t xml:space="preserve">in a way that can be useful for the </w:t>
      </w:r>
      <w:r>
        <w:rPr>
          <w:sz w:val="24"/>
          <w:szCs w:val="24"/>
        </w:rPr>
        <w:t xml:space="preserve">further </w:t>
      </w:r>
      <w:r>
        <w:rPr>
          <w:sz w:val="24"/>
          <w:szCs w:val="24"/>
        </w:rPr>
        <w:t>analysis. A VBA is written to help for the reformatting</w:t>
      </w:r>
      <w:r>
        <w:rPr>
          <w:sz w:val="24"/>
          <w:szCs w:val="24"/>
        </w:rPr>
        <w:t xml:space="preserve"> in </w:t>
      </w:r>
      <w:proofErr w:type="spellStart"/>
      <w:proofErr w:type="gramStart"/>
      <w:r>
        <w:rPr>
          <w:sz w:val="24"/>
          <w:szCs w:val="24"/>
        </w:rPr>
        <w:t>a</w:t>
      </w:r>
      <w:proofErr w:type="spellEnd"/>
      <w:proofErr w:type="gramEnd"/>
      <w:r>
        <w:rPr>
          <w:sz w:val="24"/>
          <w:szCs w:val="24"/>
        </w:rPr>
        <w:t xml:space="preserve"> automated way</w:t>
      </w:r>
      <w:r>
        <w:rPr>
          <w:sz w:val="24"/>
          <w:szCs w:val="24"/>
        </w:rPr>
        <w:t>.</w:t>
      </w:r>
    </w:p>
    <w:p w14:paraId="70C3D1BA" w14:textId="77777777" w:rsidR="00BE71E4" w:rsidRDefault="00BE71E4" w:rsidP="008D022E">
      <w:pPr>
        <w:rPr>
          <w:rFonts w:ascii="Arial" w:hAnsi="Arial" w:cs="Arial"/>
          <w:sz w:val="20"/>
          <w:szCs w:val="20"/>
        </w:rPr>
      </w:pPr>
    </w:p>
    <w:p w14:paraId="136342AE" w14:textId="77777777" w:rsidR="00BE71E4" w:rsidRDefault="00BE71E4" w:rsidP="008D022E">
      <w:pPr>
        <w:rPr>
          <w:rFonts w:ascii="Arial" w:hAnsi="Arial" w:cs="Arial"/>
          <w:sz w:val="20"/>
          <w:szCs w:val="20"/>
        </w:rPr>
      </w:pPr>
    </w:p>
    <w:p w14:paraId="76EE2141" w14:textId="77777777" w:rsidR="00BE71E4" w:rsidRDefault="00BE71E4" w:rsidP="008D022E">
      <w:pPr>
        <w:rPr>
          <w:rFonts w:ascii="Arial" w:hAnsi="Arial" w:cs="Arial"/>
          <w:sz w:val="20"/>
          <w:szCs w:val="20"/>
        </w:rPr>
      </w:pPr>
    </w:p>
    <w:p w14:paraId="20BD9681" w14:textId="77777777" w:rsidR="00BE71E4" w:rsidRDefault="00BE71E4" w:rsidP="008D022E">
      <w:pPr>
        <w:rPr>
          <w:rFonts w:ascii="Arial" w:hAnsi="Arial" w:cs="Arial"/>
          <w:sz w:val="20"/>
          <w:szCs w:val="20"/>
        </w:rPr>
      </w:pPr>
    </w:p>
    <w:p w14:paraId="51C6F843" w14:textId="77777777" w:rsidR="00BE71E4" w:rsidRDefault="00BE71E4" w:rsidP="008D022E">
      <w:pPr>
        <w:rPr>
          <w:rFonts w:ascii="Arial" w:hAnsi="Arial" w:cs="Arial"/>
          <w:sz w:val="20"/>
          <w:szCs w:val="20"/>
        </w:rPr>
      </w:pPr>
    </w:p>
    <w:p w14:paraId="7C229025" w14:textId="3FD14698" w:rsidR="00BE71E4" w:rsidRDefault="00BE71E4" w:rsidP="00BE71E4">
      <w:pPr>
        <w:pStyle w:val="Heading1"/>
      </w:pPr>
      <w:r>
        <w:lastRenderedPageBreak/>
        <w:t>Bill Calculation:</w:t>
      </w:r>
    </w:p>
    <w:p w14:paraId="4130E12E" w14:textId="77777777" w:rsidR="00BE71E4" w:rsidRDefault="00BE71E4" w:rsidP="008D022E">
      <w:pPr>
        <w:rPr>
          <w:rFonts w:ascii="Arial" w:hAnsi="Arial" w:cs="Arial"/>
          <w:sz w:val="20"/>
          <w:szCs w:val="20"/>
        </w:rPr>
      </w:pPr>
    </w:p>
    <w:p w14:paraId="4990C0AB" w14:textId="72E96B68" w:rsidR="004740A5" w:rsidRDefault="0058204F" w:rsidP="008D022E">
      <w:pPr>
        <w:rPr>
          <w:rFonts w:ascii="Arial" w:hAnsi="Arial" w:cs="Arial"/>
          <w:sz w:val="20"/>
          <w:szCs w:val="20"/>
        </w:rPr>
      </w:pPr>
      <w:r w:rsidRPr="008D022E">
        <w:rPr>
          <w:rFonts w:ascii="Arial" w:hAnsi="Arial" w:cs="Arial"/>
          <w:sz w:val="20"/>
          <w:szCs w:val="20"/>
        </w:rPr>
        <w:t xml:space="preserve">The following data points were extracted from the tariff document </w:t>
      </w:r>
      <w:r w:rsidRPr="008D022E">
        <w:rPr>
          <w:rFonts w:ascii="Arial" w:hAnsi="Arial" w:cs="Arial"/>
          <w:sz w:val="20"/>
          <w:szCs w:val="20"/>
        </w:rPr>
        <w:t xml:space="preserve">EECC-CPP-D document with revision number </w:t>
      </w:r>
      <w:r>
        <w:rPr>
          <w:rFonts w:ascii="Arial" w:hAnsi="Arial" w:cs="Arial"/>
          <w:sz w:val="20"/>
          <w:szCs w:val="20"/>
        </w:rPr>
        <w:t>28608-E</w:t>
      </w:r>
      <w:r>
        <w:rPr>
          <w:rFonts w:ascii="Arial" w:hAnsi="Arial" w:cs="Arial"/>
          <w:sz w:val="20"/>
          <w:szCs w:val="20"/>
        </w:rPr>
        <w:t xml:space="preserve"> for the bill calculation.</w:t>
      </w:r>
    </w:p>
    <w:p w14:paraId="4069094B" w14:textId="461ED676" w:rsidR="0058204F" w:rsidRDefault="008D022E" w:rsidP="008D022E">
      <w:pPr>
        <w:jc w:val="center"/>
        <w:rPr>
          <w:sz w:val="24"/>
          <w:szCs w:val="24"/>
        </w:rPr>
      </w:pPr>
      <w:r w:rsidRPr="004740A5">
        <w:rPr>
          <w:rFonts w:ascii="Arial" w:hAnsi="Arial" w:cs="Arial"/>
          <w:b/>
          <w:sz w:val="16"/>
          <w:szCs w:val="16"/>
        </w:rPr>
        <w:t xml:space="preserve">Table </w:t>
      </w:r>
      <w:r>
        <w:rPr>
          <w:rFonts w:ascii="Arial" w:hAnsi="Arial" w:cs="Arial"/>
          <w:b/>
          <w:sz w:val="16"/>
          <w:szCs w:val="16"/>
        </w:rPr>
        <w:t>2</w:t>
      </w:r>
      <w:r w:rsidRPr="004740A5">
        <w:rPr>
          <w:rFonts w:ascii="Arial" w:hAnsi="Arial" w:cs="Arial"/>
          <w:b/>
          <w:sz w:val="16"/>
          <w:szCs w:val="16"/>
        </w:rPr>
        <w:t>: data</w:t>
      </w:r>
      <w:r>
        <w:rPr>
          <w:rFonts w:ascii="Arial" w:hAnsi="Arial" w:cs="Arial"/>
          <w:b/>
          <w:sz w:val="16"/>
          <w:szCs w:val="16"/>
        </w:rPr>
        <w:t xml:space="preserve"> points </w:t>
      </w:r>
      <w:r w:rsidRPr="004740A5">
        <w:rPr>
          <w:rFonts w:ascii="Arial" w:hAnsi="Arial" w:cs="Arial"/>
          <w:b/>
          <w:sz w:val="16"/>
          <w:szCs w:val="16"/>
        </w:rPr>
        <w:t xml:space="preserve">from </w:t>
      </w:r>
      <w:r>
        <w:rPr>
          <w:rFonts w:ascii="Arial" w:hAnsi="Arial" w:cs="Arial"/>
          <w:b/>
          <w:sz w:val="16"/>
          <w:szCs w:val="16"/>
        </w:rPr>
        <w:t xml:space="preserve">tariff document </w:t>
      </w:r>
    </w:p>
    <w:tbl>
      <w:tblPr>
        <w:tblStyle w:val="TableGrid"/>
        <w:tblW w:w="0" w:type="auto"/>
        <w:tblLook w:val="04A0" w:firstRow="1" w:lastRow="0" w:firstColumn="1" w:lastColumn="0" w:noHBand="0" w:noVBand="1"/>
      </w:tblPr>
      <w:tblGrid>
        <w:gridCol w:w="4675"/>
        <w:gridCol w:w="4675"/>
      </w:tblGrid>
      <w:tr w:rsidR="0058204F" w14:paraId="24236ABB" w14:textId="77777777" w:rsidTr="0058204F">
        <w:tc>
          <w:tcPr>
            <w:tcW w:w="4675" w:type="dxa"/>
          </w:tcPr>
          <w:p w14:paraId="4BEE7030" w14:textId="0379DC95" w:rsidR="0058204F" w:rsidRPr="008D022E" w:rsidRDefault="0058204F" w:rsidP="008D022E">
            <w:pPr>
              <w:jc w:val="center"/>
              <w:rPr>
                <w:rFonts w:ascii="Calibri" w:eastAsia="Times New Roman" w:hAnsi="Calibri" w:cs="Calibri"/>
                <w:b/>
                <w:color w:val="000000"/>
                <w:sz w:val="16"/>
                <w:szCs w:val="16"/>
              </w:rPr>
            </w:pPr>
            <w:r w:rsidRPr="008D022E">
              <w:rPr>
                <w:rFonts w:ascii="Calibri" w:eastAsia="Times New Roman" w:hAnsi="Calibri" w:cs="Calibri"/>
                <w:b/>
                <w:color w:val="000000"/>
                <w:sz w:val="16"/>
                <w:szCs w:val="16"/>
              </w:rPr>
              <w:t>Data Point</w:t>
            </w:r>
          </w:p>
        </w:tc>
        <w:tc>
          <w:tcPr>
            <w:tcW w:w="4675" w:type="dxa"/>
          </w:tcPr>
          <w:p w14:paraId="1552CA31" w14:textId="22CA082E" w:rsidR="0058204F" w:rsidRPr="008D022E" w:rsidRDefault="0058204F" w:rsidP="008D022E">
            <w:pPr>
              <w:jc w:val="center"/>
              <w:rPr>
                <w:rFonts w:ascii="Calibri" w:eastAsia="Times New Roman" w:hAnsi="Calibri" w:cs="Calibri"/>
                <w:b/>
                <w:color w:val="000000"/>
                <w:sz w:val="16"/>
                <w:szCs w:val="16"/>
              </w:rPr>
            </w:pPr>
            <w:r w:rsidRPr="008D022E">
              <w:rPr>
                <w:rFonts w:ascii="Calibri" w:eastAsia="Times New Roman" w:hAnsi="Calibri" w:cs="Calibri"/>
                <w:b/>
                <w:color w:val="000000"/>
                <w:sz w:val="16"/>
                <w:szCs w:val="16"/>
              </w:rPr>
              <w:t>Page reference number</w:t>
            </w:r>
          </w:p>
        </w:tc>
      </w:tr>
      <w:tr w:rsidR="0058204F" w14:paraId="2DA02F2B" w14:textId="77777777" w:rsidTr="0058204F">
        <w:tc>
          <w:tcPr>
            <w:tcW w:w="4675" w:type="dxa"/>
          </w:tcPr>
          <w:p w14:paraId="7DC252DC" w14:textId="70AFF1CE"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Maintaining the eligibility for CPP program. The customer need to meet the min 20KW criteria.</w:t>
            </w:r>
          </w:p>
        </w:tc>
        <w:tc>
          <w:tcPr>
            <w:tcW w:w="4675" w:type="dxa"/>
          </w:tcPr>
          <w:p w14:paraId="22F1B457" w14:textId="785BBD21"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1</w:t>
            </w:r>
          </w:p>
        </w:tc>
      </w:tr>
      <w:tr w:rsidR="0058204F" w14:paraId="00802F36" w14:textId="77777777" w:rsidTr="0058204F">
        <w:tc>
          <w:tcPr>
            <w:tcW w:w="4675" w:type="dxa"/>
          </w:tcPr>
          <w:p w14:paraId="753E5BFC" w14:textId="1556D5D5"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 xml:space="preserve">CCP adder rate schedule </w:t>
            </w:r>
            <w:r w:rsidRPr="008D022E">
              <w:rPr>
                <w:rFonts w:ascii="Calibri" w:eastAsia="Times New Roman" w:hAnsi="Calibri" w:cs="Calibri"/>
                <w:color w:val="000000"/>
                <w:sz w:val="16"/>
                <w:szCs w:val="16"/>
              </w:rPr>
              <w:footnoteReference w:id="1"/>
            </w:r>
          </w:p>
        </w:tc>
        <w:tc>
          <w:tcPr>
            <w:tcW w:w="4675" w:type="dxa"/>
          </w:tcPr>
          <w:p w14:paraId="745BCACE" w14:textId="5AD3D985"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1</w:t>
            </w:r>
          </w:p>
        </w:tc>
      </w:tr>
      <w:tr w:rsidR="0058204F" w14:paraId="7C1035E3" w14:textId="77777777" w:rsidTr="0058204F">
        <w:tc>
          <w:tcPr>
            <w:tcW w:w="4675" w:type="dxa"/>
          </w:tcPr>
          <w:p w14:paraId="509FCD29" w14:textId="1F356EE9"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Summer and winter rates (</w:t>
            </w:r>
            <w:proofErr w:type="spellStart"/>
            <w:proofErr w:type="gramStart"/>
            <w:r w:rsidRPr="008D022E">
              <w:rPr>
                <w:rFonts w:ascii="Calibri" w:eastAsia="Times New Roman" w:hAnsi="Calibri" w:cs="Calibri"/>
                <w:color w:val="000000"/>
                <w:sz w:val="16"/>
                <w:szCs w:val="16"/>
              </w:rPr>
              <w:t>peak,off</w:t>
            </w:r>
            <w:proofErr w:type="spellEnd"/>
            <w:proofErr w:type="gramEnd"/>
            <w:r w:rsidRPr="008D022E">
              <w:rPr>
                <w:rFonts w:ascii="Calibri" w:eastAsia="Times New Roman" w:hAnsi="Calibri" w:cs="Calibri"/>
                <w:color w:val="000000"/>
                <w:sz w:val="16"/>
                <w:szCs w:val="16"/>
              </w:rPr>
              <w:t>-</w:t>
            </w:r>
            <w:proofErr w:type="spellStart"/>
            <w:r w:rsidRPr="008D022E">
              <w:rPr>
                <w:rFonts w:ascii="Calibri" w:eastAsia="Times New Roman" w:hAnsi="Calibri" w:cs="Calibri"/>
                <w:color w:val="000000"/>
                <w:sz w:val="16"/>
                <w:szCs w:val="16"/>
              </w:rPr>
              <w:t>peak,semi</w:t>
            </w:r>
            <w:proofErr w:type="spellEnd"/>
            <w:r w:rsidRPr="008D022E">
              <w:rPr>
                <w:rFonts w:ascii="Calibri" w:eastAsia="Times New Roman" w:hAnsi="Calibri" w:cs="Calibri"/>
                <w:color w:val="000000"/>
                <w:sz w:val="16"/>
                <w:szCs w:val="16"/>
              </w:rPr>
              <w:t>-peak)</w:t>
            </w:r>
            <w:r w:rsidRPr="008D022E">
              <w:rPr>
                <w:rFonts w:ascii="Calibri" w:eastAsia="Times New Roman" w:hAnsi="Calibri" w:cs="Calibri"/>
                <w:color w:val="000000"/>
                <w:sz w:val="16"/>
                <w:szCs w:val="16"/>
              </w:rPr>
              <w:footnoteReference w:id="2"/>
            </w:r>
            <w:r w:rsidR="00516477">
              <w:rPr>
                <w:rFonts w:ascii="Calibri" w:eastAsia="Times New Roman" w:hAnsi="Calibri" w:cs="Calibri"/>
                <w:color w:val="000000"/>
                <w:sz w:val="16"/>
                <w:szCs w:val="16"/>
              </w:rPr>
              <w:t>. It is also assumed that the provided credit for the energy export</w:t>
            </w:r>
            <w:r w:rsidR="008771FD">
              <w:rPr>
                <w:rFonts w:ascii="Calibri" w:eastAsia="Times New Roman" w:hAnsi="Calibri" w:cs="Calibri"/>
                <w:color w:val="000000"/>
                <w:sz w:val="16"/>
                <w:szCs w:val="16"/>
              </w:rPr>
              <w:t xml:space="preserve"> to the </w:t>
            </w:r>
            <w:proofErr w:type="gramStart"/>
            <w:r w:rsidR="008771FD">
              <w:rPr>
                <w:rFonts w:ascii="Calibri" w:eastAsia="Times New Roman" w:hAnsi="Calibri" w:cs="Calibri"/>
                <w:color w:val="000000"/>
                <w:sz w:val="16"/>
                <w:szCs w:val="16"/>
              </w:rPr>
              <w:t xml:space="preserve">grid </w:t>
            </w:r>
            <w:r w:rsidR="00516477">
              <w:rPr>
                <w:rFonts w:ascii="Calibri" w:eastAsia="Times New Roman" w:hAnsi="Calibri" w:cs="Calibri"/>
                <w:color w:val="000000"/>
                <w:sz w:val="16"/>
                <w:szCs w:val="16"/>
              </w:rPr>
              <w:t xml:space="preserve"> will</w:t>
            </w:r>
            <w:proofErr w:type="gramEnd"/>
            <w:r w:rsidR="00516477">
              <w:rPr>
                <w:rFonts w:ascii="Calibri" w:eastAsia="Times New Roman" w:hAnsi="Calibri" w:cs="Calibri"/>
                <w:color w:val="000000"/>
                <w:sz w:val="16"/>
                <w:szCs w:val="16"/>
              </w:rPr>
              <w:t xml:space="preserve"> be </w:t>
            </w:r>
            <w:r w:rsidR="008771FD">
              <w:rPr>
                <w:rFonts w:ascii="Calibri" w:eastAsia="Times New Roman" w:hAnsi="Calibri" w:cs="Calibri"/>
                <w:color w:val="000000"/>
                <w:sz w:val="16"/>
                <w:szCs w:val="16"/>
              </w:rPr>
              <w:t xml:space="preserve">the same rate of energy import from the grid. </w:t>
            </w:r>
          </w:p>
        </w:tc>
        <w:tc>
          <w:tcPr>
            <w:tcW w:w="4675" w:type="dxa"/>
          </w:tcPr>
          <w:p w14:paraId="1D8E6D9F" w14:textId="02EB0954"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2</w:t>
            </w:r>
          </w:p>
        </w:tc>
      </w:tr>
      <w:tr w:rsidR="0058204F" w14:paraId="031DEF44" w14:textId="77777777" w:rsidTr="0058204F">
        <w:tc>
          <w:tcPr>
            <w:tcW w:w="4675" w:type="dxa"/>
          </w:tcPr>
          <w:p w14:paraId="14F05076" w14:textId="5E6772F7"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Capacity reservation charge/ demand charge</w:t>
            </w:r>
          </w:p>
        </w:tc>
        <w:tc>
          <w:tcPr>
            <w:tcW w:w="4675" w:type="dxa"/>
          </w:tcPr>
          <w:p w14:paraId="624B703E" w14:textId="37322CD5"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2</w:t>
            </w:r>
          </w:p>
        </w:tc>
      </w:tr>
      <w:tr w:rsidR="0058204F" w14:paraId="463CF5F8" w14:textId="77777777" w:rsidTr="0058204F">
        <w:tc>
          <w:tcPr>
            <w:tcW w:w="4675" w:type="dxa"/>
          </w:tcPr>
          <w:p w14:paraId="7D482908" w14:textId="3D7D3452"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Franchise fee</w:t>
            </w:r>
          </w:p>
        </w:tc>
        <w:tc>
          <w:tcPr>
            <w:tcW w:w="4675" w:type="dxa"/>
          </w:tcPr>
          <w:p w14:paraId="545B1B8E" w14:textId="1440D8C4"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3</w:t>
            </w:r>
          </w:p>
        </w:tc>
      </w:tr>
      <w:tr w:rsidR="0058204F" w14:paraId="0B1944BD" w14:textId="77777777" w:rsidTr="0058204F">
        <w:tc>
          <w:tcPr>
            <w:tcW w:w="4675" w:type="dxa"/>
          </w:tcPr>
          <w:p w14:paraId="2BB50DB3" w14:textId="33C5F56E"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 xml:space="preserve">CPP events time </w:t>
            </w:r>
          </w:p>
        </w:tc>
        <w:tc>
          <w:tcPr>
            <w:tcW w:w="4675" w:type="dxa"/>
          </w:tcPr>
          <w:p w14:paraId="5BDB675D" w14:textId="320AEB6A" w:rsidR="0058204F"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3</w:t>
            </w:r>
          </w:p>
        </w:tc>
      </w:tr>
      <w:tr w:rsidR="0058204F" w14:paraId="63BF9E51" w14:textId="77777777" w:rsidTr="0058204F">
        <w:tc>
          <w:tcPr>
            <w:tcW w:w="4675" w:type="dxa"/>
          </w:tcPr>
          <w:p w14:paraId="636EB3FD" w14:textId="7CAD3A8E" w:rsidR="00516477" w:rsidRPr="008D022E" w:rsidRDefault="0058204F"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 xml:space="preserve">CPP triggering </w:t>
            </w:r>
            <w:r w:rsidR="0005619C" w:rsidRPr="008D022E">
              <w:rPr>
                <w:rFonts w:ascii="Calibri" w:eastAsia="Times New Roman" w:hAnsi="Calibri" w:cs="Calibri"/>
                <w:color w:val="000000"/>
                <w:sz w:val="16"/>
                <w:szCs w:val="16"/>
              </w:rPr>
              <w:t>conditions</w:t>
            </w:r>
          </w:p>
        </w:tc>
        <w:tc>
          <w:tcPr>
            <w:tcW w:w="4675" w:type="dxa"/>
          </w:tcPr>
          <w:p w14:paraId="28FBECFE" w14:textId="12A38D8A" w:rsidR="0058204F" w:rsidRPr="008D022E" w:rsidRDefault="0005619C" w:rsidP="00A05323">
            <w:pPr>
              <w:rPr>
                <w:rFonts w:ascii="Calibri" w:eastAsia="Times New Roman" w:hAnsi="Calibri" w:cs="Calibri"/>
                <w:color w:val="000000"/>
                <w:sz w:val="16"/>
                <w:szCs w:val="16"/>
              </w:rPr>
            </w:pPr>
            <w:r w:rsidRPr="008D022E">
              <w:rPr>
                <w:rFonts w:ascii="Calibri" w:eastAsia="Times New Roman" w:hAnsi="Calibri" w:cs="Calibri"/>
                <w:color w:val="000000"/>
                <w:sz w:val="16"/>
                <w:szCs w:val="16"/>
              </w:rPr>
              <w:t>Page 4 and page 6</w:t>
            </w:r>
          </w:p>
        </w:tc>
      </w:tr>
    </w:tbl>
    <w:p w14:paraId="5BE18374" w14:textId="2779960A" w:rsidR="0058204F" w:rsidRDefault="0058204F" w:rsidP="00A05323">
      <w:pPr>
        <w:spacing w:after="0" w:line="240" w:lineRule="auto"/>
        <w:contextualSpacing/>
        <w:rPr>
          <w:sz w:val="24"/>
          <w:szCs w:val="24"/>
        </w:rPr>
      </w:pPr>
    </w:p>
    <w:p w14:paraId="599E55F6" w14:textId="386DC01C" w:rsidR="0005619C" w:rsidRDefault="00BE71E4" w:rsidP="00A05323">
      <w:pPr>
        <w:spacing w:after="0" w:line="240" w:lineRule="auto"/>
        <w:contextualSpacing/>
        <w:rPr>
          <w:sz w:val="24"/>
          <w:szCs w:val="24"/>
        </w:rPr>
      </w:pPr>
      <w:r>
        <w:rPr>
          <w:sz w:val="24"/>
          <w:szCs w:val="24"/>
        </w:rPr>
        <w:t>L</w:t>
      </w:r>
      <w:r w:rsidR="008D022E">
        <w:rPr>
          <w:sz w:val="24"/>
          <w:szCs w:val="24"/>
        </w:rPr>
        <w:t xml:space="preserve">ogical analysis was applied using nested IF functions to calculate the energy cost for the different time spans including </w:t>
      </w:r>
      <w:proofErr w:type="spellStart"/>
      <w:proofErr w:type="gramStart"/>
      <w:r w:rsidR="008D022E">
        <w:rPr>
          <w:sz w:val="24"/>
          <w:szCs w:val="24"/>
        </w:rPr>
        <w:t>winter,summer</w:t>
      </w:r>
      <w:proofErr w:type="gramEnd"/>
      <w:r w:rsidR="008D022E">
        <w:rPr>
          <w:sz w:val="24"/>
          <w:szCs w:val="24"/>
        </w:rPr>
        <w:t>,peak,off-peak,etc</w:t>
      </w:r>
      <w:proofErr w:type="spellEnd"/>
      <w:r w:rsidR="008D022E">
        <w:rPr>
          <w:sz w:val="24"/>
          <w:szCs w:val="24"/>
        </w:rPr>
        <w:t xml:space="preserve">. </w:t>
      </w:r>
    </w:p>
    <w:p w14:paraId="582393B8" w14:textId="67E6DAA6" w:rsidR="008D022E" w:rsidRDefault="008D022E" w:rsidP="00A05323">
      <w:pPr>
        <w:spacing w:after="0" w:line="240" w:lineRule="auto"/>
        <w:contextualSpacing/>
        <w:rPr>
          <w:sz w:val="24"/>
          <w:szCs w:val="24"/>
        </w:rPr>
      </w:pPr>
    </w:p>
    <w:p w14:paraId="7DD2F8B4" w14:textId="72BB2DDE" w:rsidR="00BE71E4" w:rsidRPr="00BE71E4" w:rsidRDefault="008D022E" w:rsidP="00BE71E4">
      <w:pPr>
        <w:spacing w:after="0" w:line="240" w:lineRule="auto"/>
        <w:contextualSpacing/>
        <w:rPr>
          <w:sz w:val="24"/>
          <w:szCs w:val="24"/>
        </w:rPr>
      </w:pPr>
      <w:r>
        <w:rPr>
          <w:sz w:val="24"/>
          <w:szCs w:val="24"/>
        </w:rPr>
        <w:t xml:space="preserve">The CPP events were considered for the 18 hottest days of the year 2017 and the additional charge was applied for the peak hours use of energy. </w:t>
      </w:r>
      <w:r w:rsidR="0085671C">
        <w:rPr>
          <w:sz w:val="24"/>
          <w:szCs w:val="24"/>
        </w:rPr>
        <w:t xml:space="preserve">It is assumed that the customer received the </w:t>
      </w:r>
      <w:proofErr w:type="gramStart"/>
      <w:r w:rsidR="0085671C">
        <w:rPr>
          <w:sz w:val="24"/>
          <w:szCs w:val="24"/>
        </w:rPr>
        <w:t>notice</w:t>
      </w:r>
      <w:proofErr w:type="gramEnd"/>
      <w:r w:rsidR="0085671C">
        <w:rPr>
          <w:sz w:val="24"/>
          <w:szCs w:val="24"/>
        </w:rPr>
        <w:t xml:space="preserve"> but it did not cut the </w:t>
      </w:r>
      <w:r w:rsidR="00C05122">
        <w:rPr>
          <w:sz w:val="24"/>
          <w:szCs w:val="24"/>
        </w:rPr>
        <w:t>consumption so as a result the high penalty cost applied.</w:t>
      </w:r>
      <w:r w:rsidR="00BE71E4">
        <w:rPr>
          <w:sz w:val="24"/>
          <w:szCs w:val="24"/>
        </w:rPr>
        <w:t xml:space="preserve"> The temperature data is extracted from the </w:t>
      </w:r>
      <w:r w:rsidR="00BE71E4" w:rsidRPr="00BE71E4">
        <w:rPr>
          <w:sz w:val="24"/>
          <w:szCs w:val="24"/>
        </w:rPr>
        <w:t>San Diego/Miramar MCAS</w:t>
      </w:r>
      <w:r w:rsidR="00BE71E4">
        <w:rPr>
          <w:sz w:val="24"/>
          <w:szCs w:val="24"/>
        </w:rPr>
        <w:t xml:space="preserve"> station weather data through weather.com website.  </w:t>
      </w:r>
    </w:p>
    <w:p w14:paraId="1E5F0639" w14:textId="01E5AC31" w:rsidR="008D022E" w:rsidRDefault="008D022E" w:rsidP="00A05323">
      <w:pPr>
        <w:spacing w:after="0" w:line="240" w:lineRule="auto"/>
        <w:contextualSpacing/>
        <w:rPr>
          <w:sz w:val="24"/>
          <w:szCs w:val="24"/>
        </w:rPr>
      </w:pPr>
    </w:p>
    <w:p w14:paraId="798C056A" w14:textId="0BB8997D" w:rsidR="008D022E" w:rsidRDefault="008D022E" w:rsidP="00A05323">
      <w:pPr>
        <w:spacing w:after="0" w:line="240" w:lineRule="auto"/>
        <w:contextualSpacing/>
        <w:rPr>
          <w:sz w:val="24"/>
          <w:szCs w:val="24"/>
        </w:rPr>
      </w:pPr>
    </w:p>
    <w:p w14:paraId="38C47F92" w14:textId="5A949D4D" w:rsidR="005D005F" w:rsidRDefault="008D022E" w:rsidP="008D022E">
      <w:pPr>
        <w:spacing w:after="0" w:line="240" w:lineRule="auto"/>
        <w:contextualSpacing/>
        <w:rPr>
          <w:sz w:val="24"/>
          <w:szCs w:val="24"/>
        </w:rPr>
      </w:pPr>
      <w:r>
        <w:rPr>
          <w:sz w:val="24"/>
          <w:szCs w:val="24"/>
        </w:rPr>
        <w:t xml:space="preserve">The whole package took around </w:t>
      </w:r>
      <w:r w:rsidR="00BE71E4">
        <w:rPr>
          <w:sz w:val="24"/>
          <w:szCs w:val="24"/>
        </w:rPr>
        <w:t>7-</w:t>
      </w:r>
      <w:r>
        <w:rPr>
          <w:sz w:val="24"/>
          <w:szCs w:val="24"/>
        </w:rPr>
        <w:t>8 hours to complete and the check points for auditing the steps was performed using excel graphs and applying the mathematical functions to verify the validity of the data</w:t>
      </w:r>
      <w:r w:rsidR="00BE71E4">
        <w:rPr>
          <w:sz w:val="24"/>
          <w:szCs w:val="24"/>
        </w:rPr>
        <w:t xml:space="preserve"> in each step of the analysis</w:t>
      </w:r>
      <w:r>
        <w:rPr>
          <w:sz w:val="24"/>
          <w:szCs w:val="24"/>
        </w:rPr>
        <w:t>. In addition, domain knowledge of the analyst was very helpful to detect the faulty results in all steps of the task</w:t>
      </w:r>
      <w:r w:rsidR="00BE71E4">
        <w:rPr>
          <w:sz w:val="24"/>
          <w:szCs w:val="24"/>
        </w:rPr>
        <w:t>.</w:t>
      </w:r>
      <w:bookmarkStart w:id="0" w:name="_GoBack"/>
      <w:bookmarkEnd w:id="0"/>
    </w:p>
    <w:p w14:paraId="774E42DA" w14:textId="1067943E" w:rsidR="008D022E" w:rsidRDefault="008D022E" w:rsidP="008D022E">
      <w:pPr>
        <w:spacing w:after="0" w:line="240" w:lineRule="auto"/>
        <w:contextualSpacing/>
      </w:pPr>
    </w:p>
    <w:p w14:paraId="70AEC97D" w14:textId="7C74BEBC" w:rsidR="008D022E" w:rsidRDefault="008D022E" w:rsidP="008D022E">
      <w:pPr>
        <w:spacing w:after="0" w:line="240" w:lineRule="auto"/>
        <w:contextualSpacing/>
      </w:pPr>
    </w:p>
    <w:p w14:paraId="25C63C18" w14:textId="77777777" w:rsidR="008D022E" w:rsidRDefault="008D022E" w:rsidP="008D022E">
      <w:pPr>
        <w:spacing w:after="0" w:line="240" w:lineRule="auto"/>
        <w:contextualSpacing/>
      </w:pPr>
    </w:p>
    <w:sectPr w:rsidR="008D0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69D2D" w14:textId="77777777" w:rsidR="00704ABB" w:rsidRDefault="00704ABB" w:rsidP="0058204F">
      <w:pPr>
        <w:spacing w:after="0" w:line="240" w:lineRule="auto"/>
      </w:pPr>
      <w:r>
        <w:separator/>
      </w:r>
    </w:p>
  </w:endnote>
  <w:endnote w:type="continuationSeparator" w:id="0">
    <w:p w14:paraId="4CE4F482" w14:textId="77777777" w:rsidR="00704ABB" w:rsidRDefault="00704ABB" w:rsidP="0058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285B" w14:textId="77777777" w:rsidR="00704ABB" w:rsidRDefault="00704ABB" w:rsidP="0058204F">
      <w:pPr>
        <w:spacing w:after="0" w:line="240" w:lineRule="auto"/>
      </w:pPr>
      <w:r>
        <w:separator/>
      </w:r>
    </w:p>
  </w:footnote>
  <w:footnote w:type="continuationSeparator" w:id="0">
    <w:p w14:paraId="2F4EEBD7" w14:textId="77777777" w:rsidR="00704ABB" w:rsidRDefault="00704ABB" w:rsidP="0058204F">
      <w:pPr>
        <w:spacing w:after="0" w:line="240" w:lineRule="auto"/>
      </w:pPr>
      <w:r>
        <w:continuationSeparator/>
      </w:r>
    </w:p>
  </w:footnote>
  <w:footnote w:id="1">
    <w:p w14:paraId="3F561150" w14:textId="3BFDA8FC" w:rsidR="0058204F" w:rsidRDefault="0058204F">
      <w:pPr>
        <w:pStyle w:val="FootnoteText"/>
      </w:pPr>
      <w:r>
        <w:rPr>
          <w:rStyle w:val="FootnoteReference"/>
        </w:rPr>
        <w:footnoteRef/>
      </w:r>
      <w:r>
        <w:t xml:space="preserve"> The secondary rate is selected as it is assumed that the customer will be connected to the LV distribution network.</w:t>
      </w:r>
    </w:p>
  </w:footnote>
  <w:footnote w:id="2">
    <w:p w14:paraId="38E954A9" w14:textId="4717C56F" w:rsidR="0058204F" w:rsidRDefault="0058204F">
      <w:pPr>
        <w:pStyle w:val="FootnoteText"/>
      </w:pPr>
      <w:r>
        <w:rPr>
          <w:rStyle w:val="FootnoteReference"/>
        </w:rPr>
        <w:footnoteRef/>
      </w:r>
      <w:r>
        <w:t xml:space="preserve"> </w:t>
      </w:r>
      <w:r>
        <w:t>The secondary rate is selected as it is assumed that the customer will be connected to the LV distribution network.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77C"/>
    <w:multiLevelType w:val="hybridMultilevel"/>
    <w:tmpl w:val="3AC297E6"/>
    <w:lvl w:ilvl="0" w:tplc="3B0E1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6792B"/>
    <w:multiLevelType w:val="hybridMultilevel"/>
    <w:tmpl w:val="91EEEA6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0MjABUmYGJmbGRko6SsGpxcWZ+XkgBYa1AD4+bC4sAAAA"/>
  </w:docVars>
  <w:rsids>
    <w:rsidRoot w:val="005D005F"/>
    <w:rsid w:val="0005619C"/>
    <w:rsid w:val="004740A5"/>
    <w:rsid w:val="00516477"/>
    <w:rsid w:val="0058204F"/>
    <w:rsid w:val="005D005F"/>
    <w:rsid w:val="00704ABB"/>
    <w:rsid w:val="0085671C"/>
    <w:rsid w:val="008771FD"/>
    <w:rsid w:val="008D022E"/>
    <w:rsid w:val="00A05323"/>
    <w:rsid w:val="00BE71E4"/>
    <w:rsid w:val="00C05122"/>
    <w:rsid w:val="00CE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A4E4"/>
  <w15:chartTrackingRefBased/>
  <w15:docId w15:val="{5CD8AF17-98EE-4DF5-BF92-D2243518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23"/>
    <w:pPr>
      <w:spacing w:after="0" w:line="240" w:lineRule="auto"/>
      <w:ind w:left="720"/>
      <w:contextualSpacing/>
    </w:pPr>
    <w:rPr>
      <w:sz w:val="24"/>
      <w:szCs w:val="24"/>
    </w:rPr>
  </w:style>
  <w:style w:type="table" w:styleId="TableGrid">
    <w:name w:val="Table Grid"/>
    <w:basedOn w:val="TableNormal"/>
    <w:uiPriority w:val="39"/>
    <w:rsid w:val="0058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82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204F"/>
    <w:rPr>
      <w:sz w:val="20"/>
      <w:szCs w:val="20"/>
    </w:rPr>
  </w:style>
  <w:style w:type="character" w:styleId="FootnoteReference">
    <w:name w:val="footnote reference"/>
    <w:basedOn w:val="DefaultParagraphFont"/>
    <w:uiPriority w:val="99"/>
    <w:semiHidden/>
    <w:unhideWhenUsed/>
    <w:rsid w:val="0058204F"/>
    <w:rPr>
      <w:vertAlign w:val="superscript"/>
    </w:rPr>
  </w:style>
  <w:style w:type="character" w:customStyle="1" w:styleId="Heading1Char">
    <w:name w:val="Heading 1 Char"/>
    <w:basedOn w:val="DefaultParagraphFont"/>
    <w:link w:val="Heading1"/>
    <w:uiPriority w:val="9"/>
    <w:rsid w:val="00CE46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4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6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3600">
      <w:bodyDiv w:val="1"/>
      <w:marLeft w:val="0"/>
      <w:marRight w:val="0"/>
      <w:marTop w:val="0"/>
      <w:marBottom w:val="0"/>
      <w:divBdr>
        <w:top w:val="none" w:sz="0" w:space="0" w:color="auto"/>
        <w:left w:val="none" w:sz="0" w:space="0" w:color="auto"/>
        <w:bottom w:val="none" w:sz="0" w:space="0" w:color="auto"/>
        <w:right w:val="none" w:sz="0" w:space="0" w:color="auto"/>
      </w:divBdr>
    </w:div>
    <w:div w:id="406148053">
      <w:bodyDiv w:val="1"/>
      <w:marLeft w:val="0"/>
      <w:marRight w:val="0"/>
      <w:marTop w:val="0"/>
      <w:marBottom w:val="0"/>
      <w:divBdr>
        <w:top w:val="none" w:sz="0" w:space="0" w:color="auto"/>
        <w:left w:val="none" w:sz="0" w:space="0" w:color="auto"/>
        <w:bottom w:val="none" w:sz="0" w:space="0" w:color="auto"/>
        <w:right w:val="none" w:sz="0" w:space="0" w:color="auto"/>
      </w:divBdr>
    </w:div>
    <w:div w:id="14817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5</cp:revision>
  <dcterms:created xsi:type="dcterms:W3CDTF">2018-03-30T21:41:00Z</dcterms:created>
  <dcterms:modified xsi:type="dcterms:W3CDTF">2018-03-30T23:40:00Z</dcterms:modified>
</cp:coreProperties>
</file>