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7A" w:rsidRDefault="0023230A">
      <w:pPr>
        <w:widowControl/>
        <w:spacing w:after="120" w:line="288" w:lineRule="auto"/>
        <w:ind w:firstLine="46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-25400</wp:posOffset>
            </wp:positionV>
            <wp:extent cx="809625" cy="9385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MINISTRY FOR EDUCATION AND SCIENCE OF RUSSIA</w:t>
      </w:r>
    </w:p>
    <w:p w:rsidR="00DD117A" w:rsidRDefault="0023230A">
      <w:pPr>
        <w:widowControl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</w:t>
      </w:r>
    </w:p>
    <w:p w:rsidR="00DD117A" w:rsidRDefault="0023230A">
      <w:pPr>
        <w:keepNext/>
        <w:widowControl/>
        <w:tabs>
          <w:tab w:val="left" w:pos="1152"/>
        </w:tabs>
        <w:spacing w:before="120" w:after="60"/>
        <w:ind w:left="864" w:hanging="86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SAINT PETERSBURG ELECTROTECHNICAL UNIVERSITY</w:t>
      </w:r>
    </w:p>
    <w:p w:rsidR="00DD117A" w:rsidRDefault="0023230A">
      <w:pPr>
        <w:keepNext/>
        <w:widowControl/>
        <w:tabs>
          <w:tab w:val="left" w:pos="1152"/>
        </w:tabs>
        <w:spacing w:before="120" w:after="60"/>
        <w:ind w:left="864" w:hanging="86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«LETI»</w:t>
      </w:r>
    </w:p>
    <w:p w:rsidR="00DD117A" w:rsidRDefault="0023230A">
      <w:pPr>
        <w:widowControl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</w:t>
      </w:r>
    </w:p>
    <w:p w:rsidR="00DD117A" w:rsidRDefault="00DD117A">
      <w:pPr>
        <w:widowControl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ind w:left="1122" w:right="7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23230A">
      <w:pPr>
        <w:keepNext/>
        <w:widowControl/>
        <w:tabs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APPROVED </w:t>
      </w: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</w:t>
      </w:r>
    </w:p>
    <w:p w:rsidR="00DD117A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Date, signature</w:t>
      </w: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23230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INTERACTIVE  WEB</w:t>
      </w:r>
      <w:proofErr w:type="gramEnd"/>
      <w:r>
        <w:rPr>
          <w:sz w:val="28"/>
          <w:szCs w:val="28"/>
        </w:rPr>
        <w:t>-PAGE OF A</w:t>
      </w:r>
      <w:r w:rsidR="00326ACD" w:rsidRPr="00326ACD">
        <w:rPr>
          <w:sz w:val="28"/>
          <w:szCs w:val="28"/>
        </w:rPr>
        <w:t xml:space="preserve"> </w:t>
      </w:r>
      <w:r w:rsidR="00326ACD">
        <w:rPr>
          <w:sz w:val="28"/>
          <w:szCs w:val="28"/>
        </w:rPr>
        <w:t>LUMBER</w:t>
      </w:r>
      <w:r>
        <w:rPr>
          <w:sz w:val="28"/>
          <w:szCs w:val="28"/>
        </w:rPr>
        <w:t xml:space="preserve"> COMPANY</w:t>
      </w:r>
    </w:p>
    <w:p w:rsidR="00DD117A" w:rsidRPr="00CD0A2A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Project</w:t>
      </w:r>
      <w:r w:rsidRPr="00CD0A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title</w:t>
      </w:r>
      <w:r w:rsidRPr="00CD0A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PROJECT</w:t>
      </w:r>
      <w:r w:rsidRPr="00CD0A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MANAGEMENT</w:t>
      </w:r>
      <w:r w:rsidRPr="00CD0A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PLAN</w:t>
      </w:r>
      <w:r w:rsidRPr="00CD0A2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DD117A" w:rsidRPr="00524ED9" w:rsidRDefault="00524ED9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Document name</w:t>
      </w: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PMP</w:t>
      </w:r>
      <w:r w:rsidRPr="00CD0A2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26ACD">
        <w:rPr>
          <w:sz w:val="24"/>
          <w:szCs w:val="24"/>
        </w:rPr>
        <w:t>LULAD</w:t>
      </w:r>
      <w:r w:rsidRPr="00CD0A2A">
        <w:rPr>
          <w:sz w:val="24"/>
          <w:szCs w:val="24"/>
        </w:rPr>
        <w:t>_00.10</w:t>
      </w: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CD0A2A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Electronic</w:t>
      </w:r>
      <w:r w:rsidRPr="00CD0A2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&amp;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Paper</w:t>
      </w:r>
      <w:r w:rsidRPr="00CD0A2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</w:p>
    <w:p w:rsidR="00DD117A" w:rsidRPr="001D3B76" w:rsidRDefault="001D3B76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Kind of data</w:t>
      </w:r>
    </w:p>
    <w:p w:rsidR="00DD117A" w:rsidRPr="001D3B76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D117A" w:rsidRPr="00524ED9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 </w:t>
      </w:r>
      <w:r w:rsidRPr="001D3B76">
        <w:rPr>
          <w:color w:val="0070C0"/>
          <w:sz w:val="28"/>
          <w:szCs w:val="28"/>
          <w:u w:val="single"/>
        </w:rPr>
        <w:t>1</w:t>
      </w:r>
      <w:r w:rsidR="005C6F80" w:rsidRPr="001D3B76">
        <w:rPr>
          <w:color w:val="0070C0"/>
          <w:sz w:val="28"/>
          <w:szCs w:val="28"/>
          <w:u w:val="single"/>
        </w:rPr>
        <w:t>2</w:t>
      </w:r>
      <w:r w:rsidRPr="001D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pages</w:t>
      </w:r>
      <w:r w:rsidRPr="001D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524ED9" w:rsidRPr="001D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</w:t>
      </w:r>
      <w:r w:rsidR="00524E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</w:t>
      </w:r>
    </w:p>
    <w:p w:rsidR="00DD117A" w:rsidRPr="0022527F" w:rsidRDefault="0022527F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volume</w:t>
      </w:r>
    </w:p>
    <w:p w:rsidR="00DD117A" w:rsidRPr="001D3B76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1D3B76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1D3B76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1D3B76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1D3B76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Petersburg</w:t>
      </w: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2019</w:t>
      </w:r>
      <w:r w:rsidRPr="0071289E">
        <w:rPr>
          <w:lang w:val="ru-RU"/>
        </w:rPr>
        <w:br w:type="page"/>
      </w:r>
    </w:p>
    <w:p w:rsidR="00DD117A" w:rsidRPr="0071289E" w:rsidRDefault="0023230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  <w:lastRenderedPageBreak/>
        <w:t>HISTORY</w:t>
      </w:r>
      <w:r w:rsidRPr="0071289E"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lang w:val="ru-RU"/>
        </w:rPr>
        <w:t xml:space="preserve"> </w:t>
      </w:r>
    </w:p>
    <w:p w:rsidR="00DD117A" w:rsidRPr="0071289E" w:rsidRDefault="00DD117A">
      <w:pPr>
        <w:spacing w:after="120"/>
        <w:ind w:hanging="576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ru-RU"/>
        </w:rPr>
      </w:pPr>
    </w:p>
    <w:tbl>
      <w:tblPr>
        <w:tblStyle w:val="TableNormal"/>
        <w:tblW w:w="93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47"/>
        <w:gridCol w:w="2115"/>
        <w:gridCol w:w="1725"/>
        <w:gridCol w:w="4544"/>
      </w:tblGrid>
      <w:tr w:rsidR="00DD117A">
        <w:trPr>
          <w:trHeight w:val="52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117A" w:rsidRDefault="0023230A">
            <w:pPr>
              <w:widowControl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 #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117A" w:rsidRDefault="0023230A">
            <w:pPr>
              <w:widowControl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Author 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117A" w:rsidRDefault="0023230A">
            <w:pPr>
              <w:widowControl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Data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117A" w:rsidRDefault="0023230A">
            <w:pPr>
              <w:widowControl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Short description </w:t>
            </w:r>
          </w:p>
        </w:tc>
      </w:tr>
      <w:tr w:rsidR="00DD117A">
        <w:trPr>
          <w:trHeight w:val="48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Default="0023230A">
            <w:pPr>
              <w:keepLines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00.10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71289E" w:rsidRDefault="0071289E">
            <w:pPr>
              <w:keepLines/>
              <w:jc w:val="center"/>
            </w:pPr>
            <w:r>
              <w:t>Gennady Evtodiev</w:t>
            </w:r>
          </w:p>
          <w:p w:rsidR="00DD117A" w:rsidRDefault="00DD117A">
            <w:pPr>
              <w:keepLines/>
              <w:jc w:val="center"/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Default="0071289E">
            <w:pPr>
              <w:keepLines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lang w:val="ru-RU"/>
              </w:rPr>
              <w:t>01</w:t>
            </w:r>
            <w:r w:rsidR="0023230A">
              <w:t>.0</w:t>
            </w:r>
            <w:r>
              <w:rPr>
                <w:lang w:val="ru-RU"/>
              </w:rPr>
              <w:t>4</w:t>
            </w:r>
            <w:r w:rsidR="0023230A">
              <w:t>.19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Default="0023230A">
            <w:pPr>
              <w:keepLines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First version of PMP document</w:t>
            </w:r>
          </w:p>
        </w:tc>
      </w:tr>
    </w:tbl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Project team </w:t>
      </w:r>
    </w:p>
    <w:p w:rsidR="00DD117A" w:rsidRDefault="00DD117A">
      <w:pPr>
        <w:widowControl/>
        <w:spacing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Normal"/>
        <w:tblW w:w="98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58"/>
        <w:gridCol w:w="1247"/>
        <w:gridCol w:w="1485"/>
        <w:gridCol w:w="2295"/>
        <w:gridCol w:w="4357"/>
      </w:tblGrid>
      <w:tr w:rsidR="00DD117A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Project role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Contact Information </w:t>
            </w:r>
          </w:p>
        </w:tc>
      </w:tr>
      <w:tr w:rsidR="00DD117A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71289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Gennady Evtodiev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4300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PM, </w:t>
            </w:r>
            <w:proofErr w:type="gram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dev ,Test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lead, CM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1B1A" w:rsidRDefault="00194221">
            <w:pPr>
              <w:rPr>
                <w:color w:val="00B0F0"/>
              </w:rPr>
            </w:pPr>
            <w:hyperlink r:id="rId8">
              <w:r w:rsidR="0071289E" w:rsidRPr="005C1B1A">
                <w:rPr>
                  <w:rStyle w:val="ListLabel118"/>
                  <w:color w:val="00B0F0"/>
                </w:rPr>
                <w:t>gvevtodiev@gmail.com</w:t>
              </w:r>
            </w:hyperlink>
          </w:p>
          <w:p w:rsidR="00DD117A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mob. +790</w:t>
            </w:r>
            <w:r w:rsidR="0071289E">
              <w:rPr>
                <w:rFonts w:ascii="Liberation Serif" w:eastAsia="Liberation Serif" w:hAnsi="Liberation Serif" w:cs="Liberation Serif"/>
                <w:sz w:val="24"/>
                <w:szCs w:val="24"/>
              </w:rPr>
              <w:t>41029180</w:t>
            </w:r>
          </w:p>
        </w:tc>
      </w:tr>
    </w:tbl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Technical expert – coacher </w:t>
      </w:r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____________________________________ ______________</w:t>
      </w:r>
    </w:p>
    <w:p w:rsidR="00DD117A" w:rsidRDefault="0023230A">
      <w:pPr>
        <w:widowControl/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  <w:t>Full name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  <w:t>email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:rsidR="00DD117A" w:rsidRDefault="00DD117A">
      <w:pPr>
        <w:widowControl/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Teacher </w:t>
      </w:r>
    </w:p>
    <w:p w:rsidR="00DD117A" w:rsidRDefault="0023230A">
      <w:pPr>
        <w:widowControl/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Filippov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Evgeny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Vasilyevich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hyperlink r:id="rId9">
        <w:r>
          <w:rPr>
            <w:rStyle w:val="ListLabel119"/>
            <w:rFonts w:eastAsia="Noto Sans CJK SC Regular"/>
          </w:rPr>
          <w:t>e.philippov.leti@mail.ru</w:t>
        </w:r>
      </w:hyperlink>
    </w:p>
    <w:p w:rsidR="00DD117A" w:rsidRDefault="0023230A">
      <w:pPr>
        <w:widowControl/>
        <w:spacing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ab/>
      </w:r>
    </w:p>
    <w:p w:rsidR="00DD117A" w:rsidRDefault="0023230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DD117A" w:rsidRPr="0071289E" w:rsidRDefault="0023230A">
      <w:pPr>
        <w:widowControl/>
        <w:spacing w:before="180" w:after="1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  <w:lastRenderedPageBreak/>
        <w:t>AGENDA</w:t>
      </w:r>
      <w:r w:rsidRPr="0071289E"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lang w:val="ru-RU"/>
        </w:rPr>
        <w:t xml:space="preserve"> </w:t>
      </w:r>
    </w:p>
    <w:p w:rsidR="00DD117A" w:rsidRPr="0071289E" w:rsidRDefault="0023230A">
      <w:pPr>
        <w:widowControl/>
        <w:tabs>
          <w:tab w:val="left" w:pos="900"/>
        </w:tabs>
        <w:spacing w:before="180" w:after="60"/>
        <w:jc w:val="both"/>
        <w:rPr>
          <w:rFonts w:eastAsia="Calibri" w:cs="Calibri"/>
          <w:color w:val="000000"/>
          <w:sz w:val="22"/>
          <w:szCs w:val="22"/>
          <w:lang w:val="ru-RU"/>
        </w:rPr>
      </w:pPr>
      <w:r>
        <w:fldChar w:fldCharType="begin"/>
      </w:r>
    </w:p>
    <w:sdt>
      <w:sdtPr>
        <w:id w:val="873267060"/>
        <w:docPartObj>
          <w:docPartGallery w:val="Table of Contents"/>
          <w:docPartUnique/>
        </w:docPartObj>
      </w:sdtPr>
      <w:sdtEndPr/>
      <w:sdtContent>
        <w:p w:rsidR="00DD117A" w:rsidRPr="00CD0A2A" w:rsidRDefault="0023230A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TOC</w:instrText>
          </w:r>
          <w:r w:rsidRPr="00CD0A2A"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 xml:space="preserve"> \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z</w:instrText>
          </w:r>
          <w:r w:rsidRPr="00CD0A2A"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 xml:space="preserve"> \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o</w:instrText>
          </w:r>
          <w:r w:rsidRPr="00CD0A2A"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 xml:space="preserve"> "1-9" \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u</w:instrText>
          </w:r>
          <w:r w:rsidRPr="00CD0A2A"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 xml:space="preserve"> \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h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sz w:val="28"/>
              <w:szCs w:val="28"/>
              <w:u w:val="single"/>
            </w:rPr>
            <w:fldChar w:fldCharType="separate"/>
          </w:r>
          <w:hyperlink w:anchor="_gjdgxs">
            <w:r w:rsidRPr="00CD0A2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1.</w:t>
            </w:r>
          </w:hyperlink>
          <w:hyperlink w:anchor="_gjdgxs">
            <w:r w:rsidRPr="00CD0A2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BASIS</w:t>
          </w:r>
          <w:r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FOR</w:t>
          </w:r>
          <w:r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DEVELOPMENT</w:t>
          </w:r>
          <w:r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Pr="00CD0A2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4</w:t>
          </w:r>
        </w:p>
        <w:p w:rsidR="00DD117A" w:rsidRPr="00CD0A2A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30j0zll">
            <w:r w:rsidR="0023230A" w:rsidRPr="00CD0A2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2.</w:t>
            </w:r>
          </w:hyperlink>
          <w:r w:rsidR="0023230A" w:rsidRPr="00CD0A2A">
            <w:rPr>
              <w:rStyle w:val="IndexLink"/>
              <w:rFonts w:eastAsia="Calibri" w:cs="Calibri"/>
              <w:webHidden/>
              <w:color w:val="000000"/>
              <w:sz w:val="22"/>
              <w:szCs w:val="22"/>
            </w:rPr>
            <w:tab/>
          </w:r>
          <w:r w:rsidR="00524ED9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DEVELOPMENT GOALS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4</w:t>
          </w:r>
        </w:p>
        <w:p w:rsidR="00DD117A" w:rsidRPr="00CD0A2A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1fob9te">
            <w:r w:rsidR="0023230A" w:rsidRPr="00CD0A2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3.</w:t>
            </w:r>
          </w:hyperlink>
          <w:hyperlink w:anchor="_1fob9te">
            <w:r w:rsidR="0023230A" w:rsidRPr="00CD0A2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DETAIL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REQUIREMENTS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4</w:t>
          </w:r>
        </w:p>
        <w:p w:rsidR="00DD117A" w:rsidRPr="00524ED9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3znysh7">
            <w:r w:rsidR="0023230A" w:rsidRPr="00524ED9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4.</w:t>
            </w:r>
          </w:hyperlink>
          <w:r w:rsidR="0023230A" w:rsidRPr="00524ED9">
            <w:rPr>
              <w:rStyle w:val="IndexLink"/>
              <w:rFonts w:eastAsia="Calibri" w:cs="Calibri"/>
              <w:webHidden/>
              <w:color w:val="000000"/>
              <w:sz w:val="22"/>
              <w:szCs w:val="22"/>
            </w:rPr>
            <w:tab/>
          </w:r>
          <w:r w:rsidR="00524ED9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HIGH</w:t>
          </w:r>
          <w:r w:rsidR="00524ED9" w:rsidRPr="00524ED9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524ED9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LEVEL</w:t>
          </w:r>
          <w:r w:rsidR="00524ED9" w:rsidRPr="00524ED9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524ED9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REQUIREMENTS</w:t>
          </w:r>
          <w:r w:rsidR="0023230A" w:rsidRPr="00524ED9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4</w:t>
          </w:r>
        </w:p>
        <w:p w:rsidR="00DD117A" w:rsidRPr="00CD0A2A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2et92p0">
            <w:r w:rsidR="0023230A" w:rsidRPr="00CD0A2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5.</w:t>
            </w:r>
          </w:hyperlink>
          <w:hyperlink w:anchor="_2et92p0">
            <w:r w:rsidR="0023230A" w:rsidRPr="00CD0A2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WORK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BREAKDOWN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STRUCTURE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AND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EFFORTS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ESTIMATION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4</w:t>
          </w:r>
        </w:p>
        <w:p w:rsidR="00DD117A" w:rsidRPr="00CD0A2A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tyjcwt">
            <w:r w:rsidR="0023230A" w:rsidRPr="00CD0A2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6.</w:t>
            </w:r>
          </w:hyperlink>
          <w:hyperlink w:anchor="_tyjcwt">
            <w:r w:rsidR="0023230A" w:rsidRPr="00CD0A2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KEY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MILSTONES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4</w:t>
          </w:r>
        </w:p>
        <w:p w:rsidR="00DD117A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3dy6vkm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7.</w:t>
            </w:r>
          </w:hyperlink>
          <w:hyperlink w:anchor="_3dy6vkm">
            <w:r w:rsidR="0023230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CHOSEN TECHNOLOGY AND DEVELOPMENT FRAMEWORK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5</w:t>
          </w:r>
        </w:p>
        <w:p w:rsidR="00DD117A" w:rsidRPr="00CD0A2A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1t3h5sf">
            <w:r w:rsidR="0023230A" w:rsidRPr="00CD0A2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8.</w:t>
            </w:r>
          </w:hyperlink>
          <w:hyperlink w:anchor="_1t3h5sf">
            <w:r w:rsidR="0023230A" w:rsidRPr="00CD0A2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CONFIGURATION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AND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CHANGE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MANAGEMENT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5</w:t>
          </w:r>
        </w:p>
        <w:p w:rsidR="00DD117A" w:rsidRPr="00CD0A2A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4d34og8">
            <w:r w:rsidR="0023230A" w:rsidRPr="00CD0A2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9.</w:t>
            </w:r>
          </w:hyperlink>
          <w:hyperlink w:anchor="_4d34og8">
            <w:r w:rsidR="0023230A" w:rsidRPr="00CD0A2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PROJECT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SPECIFIC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PROCESS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,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QUALITY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PLAN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,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METRICS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5</w:t>
          </w:r>
        </w:p>
        <w:p w:rsidR="00DD117A" w:rsidRPr="00CD0A2A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2s8eyo1">
            <w:r w:rsidR="0023230A" w:rsidRPr="00CD0A2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10.</w:t>
            </w:r>
          </w:hyperlink>
          <w:hyperlink w:anchor="_2s8eyo1">
            <w:r w:rsidR="0023230A" w:rsidRPr="00CD0A2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PROJECT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RISKS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5</w:t>
          </w:r>
        </w:p>
        <w:p w:rsidR="00DD117A" w:rsidRPr="00CD0A2A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17dp8vu">
            <w:r w:rsidR="0023230A" w:rsidRPr="00CD0A2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11.</w:t>
            </w:r>
          </w:hyperlink>
          <w:hyperlink w:anchor="_17dp8vu">
            <w:r w:rsidR="0023230A" w:rsidRPr="00CD0A2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PROJECT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SCHEDULE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(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GANT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DIAGRAM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)</w:t>
          </w:r>
          <w:r w:rsidR="0023230A" w:rsidRPr="00CD0A2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5</w:t>
          </w:r>
        </w:p>
        <w:p w:rsidR="00DD117A" w:rsidRPr="0071289E" w:rsidRDefault="00194221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3rdcrjn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12.</w:t>
            </w:r>
          </w:hyperlink>
          <w:hyperlink w:anchor="_3rdcrjn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TEST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PLAN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5</w:t>
          </w:r>
        </w:p>
        <w:p w:rsidR="00DD117A" w:rsidRPr="0071289E" w:rsidRDefault="00194221">
          <w:pPr>
            <w:widowControl/>
            <w:tabs>
              <w:tab w:val="right" w:pos="9632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1ksv4uv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APPENDIX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1. </w:t>
            </w:r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TEST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</w:t>
            </w:r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CASES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</w:t>
            </w:r>
          </w:hyperlink>
          <w:hyperlink w:anchor="_1ksv4uv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00"/>
                <w:sz w:val="28"/>
                <w:szCs w:val="28"/>
                <w:lang w:val="ru-RU"/>
              </w:rPr>
              <w:tab/>
              <w:t>6</w:t>
            </w:r>
          </w:hyperlink>
        </w:p>
        <w:p w:rsidR="00DD117A" w:rsidRPr="0071289E" w:rsidRDefault="00194221">
          <w:pPr>
            <w:widowControl/>
            <w:tabs>
              <w:tab w:val="right" w:pos="9632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lnxbz9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APPENDIX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2. </w:t>
            </w:r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TEST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</w:t>
            </w:r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RESULTS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</w:t>
            </w:r>
          </w:hyperlink>
          <w:hyperlink w:anchor="_lnxbz9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00"/>
                <w:sz w:val="28"/>
                <w:szCs w:val="28"/>
                <w:lang w:val="ru-RU"/>
              </w:rPr>
              <w:tab/>
              <w:t>7</w:t>
            </w:r>
          </w:hyperlink>
        </w:p>
        <w:p w:rsidR="00DD117A" w:rsidRDefault="00194221">
          <w:pPr>
            <w:widowControl/>
            <w:tabs>
              <w:tab w:val="right" w:pos="9632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35nkun2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 xml:space="preserve">APPENDIX 3. DEFECTS </w:t>
            </w:r>
          </w:hyperlink>
          <w:hyperlink w:anchor="_35nkun2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00"/>
                <w:sz w:val="28"/>
                <w:szCs w:val="28"/>
              </w:rPr>
              <w:tab/>
              <w:t>8</w:t>
            </w:r>
          </w:hyperlink>
        </w:p>
      </w:sdtContent>
    </w:sdt>
    <w:p w:rsidR="00DD117A" w:rsidRDefault="0023230A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br w:type="page"/>
      </w: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BASIS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FOR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DEVELOPMENT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</w:p>
    <w:p w:rsidR="00DD117A" w:rsidRPr="00CD0A2A" w:rsidRDefault="0023230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carried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C6F80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basis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course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discipline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Pr="00CD0A2A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D117A" w:rsidRPr="005C6F80" w:rsidRDefault="0023230A">
      <w:pPr>
        <w:widowControl/>
        <w:spacing w:line="360" w:lineRule="auto"/>
        <w:ind w:left="720"/>
        <w:rPr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>Full name of the project</w:t>
      </w:r>
    </w:p>
    <w:p w:rsidR="00DD117A" w:rsidRPr="005C6F80" w:rsidRDefault="0023230A">
      <w:pPr>
        <w:spacing w:line="360" w:lineRule="auto"/>
        <w:ind w:left="720"/>
        <w:rPr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b/>
          <w:sz w:val="28"/>
          <w:szCs w:val="28"/>
        </w:rPr>
        <w:t>Interactive website of a lumber company</w:t>
      </w:r>
    </w:p>
    <w:p w:rsidR="00DD117A" w:rsidRPr="005C6F80" w:rsidRDefault="0023230A">
      <w:pPr>
        <w:widowControl/>
        <w:spacing w:line="360" w:lineRule="auto"/>
        <w:ind w:left="720"/>
        <w:rPr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>Short name of the program (</w:t>
      </w:r>
      <w:proofErr w:type="gramStart"/>
      <w:r w:rsidRPr="005C6F80">
        <w:rPr>
          <w:rFonts w:ascii="Times New Roman" w:eastAsia="Times New Roman" w:hAnsi="Times New Roman" w:cs="Times New Roman"/>
          <w:sz w:val="24"/>
          <w:szCs w:val="24"/>
        </w:rPr>
        <w:t>nick-name</w:t>
      </w:r>
      <w:proofErr w:type="gram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, 4-5 characters) </w:t>
      </w:r>
    </w:p>
    <w:p w:rsidR="00DD117A" w:rsidRPr="005C6F80" w:rsidRDefault="0023230A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LULAD</w:t>
      </w: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DEVELOPMENT GOALS </w:t>
      </w:r>
    </w:p>
    <w:p w:rsidR="00225DF7" w:rsidRPr="005C6F80" w:rsidRDefault="0023230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The software product is intended to </w:t>
      </w:r>
    </w:p>
    <w:p w:rsidR="00DD117A" w:rsidRPr="005C6F80" w:rsidRDefault="0023230A">
      <w:pPr>
        <w:widowControl/>
        <w:spacing w:line="360" w:lineRule="auto"/>
        <w:ind w:firstLine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sz w:val="28"/>
          <w:szCs w:val="28"/>
        </w:rPr>
        <w:t xml:space="preserve">An interactive web page about the </w:t>
      </w:r>
      <w:r w:rsidR="00225DF7" w:rsidRPr="005C6F80">
        <w:rPr>
          <w:sz w:val="28"/>
          <w:szCs w:val="28"/>
        </w:rPr>
        <w:t>Lumber</w:t>
      </w:r>
      <w:r w:rsidRPr="005C6F80">
        <w:rPr>
          <w:sz w:val="28"/>
          <w:szCs w:val="28"/>
        </w:rPr>
        <w:t xml:space="preserve"> company. The website should have information about the </w:t>
      </w:r>
      <w:r w:rsidR="00225DF7" w:rsidRPr="005C6F80">
        <w:rPr>
          <w:sz w:val="28"/>
          <w:szCs w:val="28"/>
        </w:rPr>
        <w:t>cities of delivery in the area of the company</w:t>
      </w:r>
      <w:r w:rsidRPr="005C6F80">
        <w:rPr>
          <w:sz w:val="28"/>
          <w:szCs w:val="28"/>
        </w:rPr>
        <w:t xml:space="preserve">, </w:t>
      </w:r>
      <w:r w:rsidR="00225DF7" w:rsidRPr="005C6F80">
        <w:rPr>
          <w:sz w:val="28"/>
          <w:szCs w:val="28"/>
        </w:rPr>
        <w:t>algorithm to cut logs into lumber in the most efficient way, store them into database and update it</w:t>
      </w:r>
      <w:r w:rsidRPr="005C6F80">
        <w:rPr>
          <w:sz w:val="28"/>
          <w:szCs w:val="28"/>
        </w:rPr>
        <w:t xml:space="preserve">, </w:t>
      </w:r>
      <w:r w:rsidR="00225DF7" w:rsidRPr="005C6F80">
        <w:rPr>
          <w:sz w:val="28"/>
          <w:szCs w:val="28"/>
        </w:rPr>
        <w:t>storage of the available lumber</w:t>
      </w:r>
      <w:r w:rsidRPr="005C6F80">
        <w:rPr>
          <w:sz w:val="28"/>
          <w:szCs w:val="28"/>
        </w:rPr>
        <w:t xml:space="preserve">, </w:t>
      </w:r>
      <w:r w:rsidR="00225DF7" w:rsidRPr="005C6F80">
        <w:rPr>
          <w:sz w:val="28"/>
          <w:szCs w:val="28"/>
        </w:rPr>
        <w:t>recipes</w:t>
      </w:r>
      <w:r w:rsidRPr="005C6F80">
        <w:rPr>
          <w:sz w:val="28"/>
          <w:szCs w:val="28"/>
        </w:rPr>
        <w:t>.</w:t>
      </w:r>
    </w:p>
    <w:p w:rsidR="00DD117A" w:rsidRPr="005C6F80" w:rsidRDefault="00DD117A">
      <w:pPr>
        <w:widowControl/>
        <w:spacing w:line="360" w:lineRule="auto"/>
        <w:ind w:firstLine="720"/>
        <w:jc w:val="both"/>
        <w:rPr>
          <w:sz w:val="24"/>
          <w:szCs w:val="24"/>
        </w:rPr>
      </w:pP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DETAIL REQUIREMENTS 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The main page of our website shall be an interactive map with </w:t>
      </w:r>
      <w:proofErr w:type="gramStart"/>
      <w:r w:rsidRPr="005C6F80">
        <w:rPr>
          <w:rFonts w:ascii="Liberation Serif" w:eastAsia="Liberation Serif" w:hAnsi="Liberation Serif" w:cs="Liberation Serif"/>
          <w:sz w:val="24"/>
          <w:szCs w:val="24"/>
        </w:rPr>
        <w:t>general  information</w:t>
      </w:r>
      <w:proofErr w:type="gramEnd"/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about the company and its </w:t>
      </w:r>
      <w:r w:rsidR="00225DF7" w:rsidRPr="005C6F80">
        <w:rPr>
          <w:rFonts w:ascii="Liberation Serif" w:eastAsia="Liberation Serif" w:hAnsi="Liberation Serif" w:cs="Liberation Serif"/>
          <w:sz w:val="24"/>
          <w:szCs w:val="24"/>
        </w:rPr>
        <w:t>cities</w:t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The website shall </w:t>
      </w:r>
      <w:r w:rsidR="00225DF7" w:rsidRPr="005C6F80">
        <w:rPr>
          <w:rFonts w:ascii="Liberation Serif" w:eastAsia="Liberation Serif" w:hAnsi="Liberation Serif" w:cs="Liberation Serif"/>
          <w:sz w:val="24"/>
          <w:szCs w:val="24"/>
        </w:rPr>
        <w:t>take in files with dimensions and prices to process the algorithm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The website shall be interactive and to help the user navigate the website. 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The website shall be responsive design and work properly on Pc, tablets </w:t>
      </w:r>
      <w:proofErr w:type="gramStart"/>
      <w:r w:rsidRPr="005C6F80">
        <w:rPr>
          <w:rFonts w:ascii="Liberation Serif" w:eastAsia="Liberation Serif" w:hAnsi="Liberation Serif" w:cs="Liberation Serif"/>
          <w:sz w:val="24"/>
          <w:szCs w:val="24"/>
        </w:rPr>
        <w:t>and  mobile</w:t>
      </w:r>
      <w:proofErr w:type="gramEnd"/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device. 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Every other page shall have </w:t>
      </w:r>
      <w:r w:rsidR="00225DF7" w:rsidRPr="005C6F80">
        <w:rPr>
          <w:rFonts w:ascii="Liberation Serif" w:eastAsia="Liberation Serif" w:hAnsi="Liberation Serif" w:cs="Liberation Serif"/>
          <w:sz w:val="24"/>
          <w:szCs w:val="24"/>
        </w:rPr>
        <w:t>its own style with different functionalities</w:t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>There should be a navigation tool bar moving with scrolling pages to not get lost among with helpful footer.</w:t>
      </w:r>
    </w:p>
    <w:p w:rsidR="00DD117A" w:rsidRPr="005C6F80" w:rsidRDefault="00DD117A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DD117A" w:rsidRPr="005C6F80" w:rsidRDefault="00DD117A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DD117A" w:rsidRPr="005C6F80" w:rsidRDefault="00DD117A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HIGH LEVEL DESIGN </w:t>
      </w:r>
    </w:p>
    <w:p w:rsidR="00DD117A" w:rsidRPr="005C6F80" w:rsidRDefault="0023230A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Product architecture or </w:t>
      </w:r>
      <w:proofErr w:type="gramStart"/>
      <w:r w:rsidRPr="005C6F80">
        <w:rPr>
          <w:rFonts w:ascii="Times New Roman" w:eastAsia="Times New Roman" w:hAnsi="Times New Roman" w:cs="Times New Roman"/>
          <w:sz w:val="24"/>
          <w:szCs w:val="24"/>
        </w:rPr>
        <w:t>high level</w:t>
      </w:r>
      <w:proofErr w:type="gram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design should be provided here with some visualization diagrams (Modul diagram / UML diagram / sentence diagram/ etc.)</w:t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E661C" w:rsidRPr="005C6F80" w:rsidRDefault="002E661C" w:rsidP="002E661C">
      <w:pPr>
        <w:ind w:left="360"/>
        <w:rPr>
          <w:sz w:val="24"/>
          <w:szCs w:val="24"/>
        </w:rPr>
      </w:pPr>
      <w:r w:rsidRPr="005C6F80">
        <w:rPr>
          <w:sz w:val="24"/>
          <w:szCs w:val="24"/>
        </w:rPr>
        <w:t xml:space="preserve">I am going to design our Lumber Yard Project, around a client server design utilizing a html page for user interface and php scripting for the </w:t>
      </w:r>
      <w:proofErr w:type="gramStart"/>
      <w:r w:rsidRPr="005C6F80">
        <w:rPr>
          <w:sz w:val="24"/>
          <w:szCs w:val="24"/>
        </w:rPr>
        <w:t>back end</w:t>
      </w:r>
      <w:proofErr w:type="gramEnd"/>
      <w:r w:rsidRPr="005C6F80">
        <w:rPr>
          <w:sz w:val="24"/>
          <w:szCs w:val="24"/>
        </w:rPr>
        <w:t xml:space="preserve"> processing. I also plan to utilize a SQL database to store information about inventory levels and order histories.</w:t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noProof/>
        </w:rPr>
        <w:lastRenderedPageBreak/>
        <w:drawing>
          <wp:inline distT="0" distB="0" distL="0" distR="0" wp14:anchorId="0A1E9658" wp14:editId="3D4F34B2">
            <wp:extent cx="3216910" cy="3319145"/>
            <wp:effectExtent l="0" t="0" r="2540" b="0"/>
            <wp:docPr id="4" name="image08.png" descr="CutWood.php 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8.png" descr="CutWood.php Sequence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331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noProof/>
        </w:rPr>
        <w:drawing>
          <wp:inline distT="0" distB="0" distL="0" distR="0" wp14:anchorId="3291CB95" wp14:editId="7C38352D">
            <wp:extent cx="3573145" cy="3557270"/>
            <wp:effectExtent l="0" t="0" r="8255" b="5080"/>
            <wp:docPr id="3" name="image06.png" descr="BuyWood.php 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6.png" descr="BuyWood.php Sequence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355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noProof/>
        </w:rPr>
        <w:lastRenderedPageBreak/>
        <w:drawing>
          <wp:inline distT="0" distB="0" distL="0" distR="0" wp14:anchorId="6AD57FBA" wp14:editId="4B89D75D">
            <wp:extent cx="3442970" cy="3325495"/>
            <wp:effectExtent l="0" t="0" r="5080" b="8255"/>
            <wp:docPr id="2" name="image03.png" descr="CheckStock.php 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CheckStock.php sequenc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3325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noProof/>
        </w:rPr>
        <w:drawing>
          <wp:inline distT="0" distB="0" distL="0" distR="0" wp14:anchorId="5A8F0529" wp14:editId="03AC404C">
            <wp:extent cx="6120130" cy="3446780"/>
            <wp:effectExtent l="0" t="0" r="0" b="1270"/>
            <wp:docPr id="5" name="image05.jpg" descr="User Interfa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5.jpg" descr="User Interface.jp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B1A" w:rsidRPr="005C6F80" w:rsidRDefault="005C1B1A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>Class: Cut</w:t>
      </w: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gramStart"/>
            <w:r w:rsidRPr="005C6F80">
              <w:rPr>
                <w:b/>
                <w:i/>
              </w:rPr>
              <w:t>Field(</w:t>
            </w:r>
            <w:proofErr w:type="gramEnd"/>
            <w:r w:rsidRPr="005C6F80">
              <w:rPr>
                <w:b/>
                <w:i/>
              </w:rPr>
              <w:t>types of cuts)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rPr>
                <w:i/>
              </w:rPr>
              <w:t>quan</w:t>
            </w:r>
            <w:proofErr w:type="spellEnd"/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Keeps track of quantity</w:t>
            </w:r>
          </w:p>
        </w:tc>
      </w:tr>
      <w:tr w:rsidR="005C1B1A" w:rsidRPr="005C6F80" w:rsidTr="005C1B1A">
        <w:trPr>
          <w:trHeight w:val="323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t>val</w:t>
            </w:r>
            <w:proofErr w:type="spellEnd"/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t>Value of the cut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t>areas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t>Subareas it creates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>
            <w:proofErr w:type="spellStart"/>
            <w:r w:rsidRPr="005C6F80">
              <w:t>Parentid</w:t>
            </w:r>
            <w:proofErr w:type="spellEnd"/>
          </w:p>
          <w:p w:rsidR="005C1B1A" w:rsidRPr="005C6F80" w:rsidRDefault="005C1B1A">
            <w:r w:rsidRPr="005C6F80">
              <w:t>Id</w:t>
            </w:r>
          </w:p>
          <w:p w:rsidR="005C1B1A" w:rsidRPr="005C6F80" w:rsidRDefault="005C1B1A">
            <w:r w:rsidRPr="005C6F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106045</wp:posOffset>
                      </wp:positionV>
                      <wp:extent cx="6400800" cy="0"/>
                      <wp:effectExtent l="0" t="0" r="0" b="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55F73" id="Прямая соединительная линия 1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8.35pt" to="496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" strokecolor="#4579b8 [3044]"/>
                  </w:pict>
                </mc:Fallback>
              </mc:AlternateContent>
            </w:r>
          </w:p>
          <w:p w:rsidR="005C1B1A" w:rsidRPr="005C6F80" w:rsidRDefault="005C1B1A">
            <w:proofErr w:type="spellStart"/>
            <w:r w:rsidRPr="005C6F80">
              <w:t>Mytype</w:t>
            </w:r>
            <w:proofErr w:type="spellEnd"/>
          </w:p>
          <w:p w:rsidR="005C1B1A" w:rsidRPr="005C6F80" w:rsidRDefault="005C1B1A">
            <w:r w:rsidRPr="005C6F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45720</wp:posOffset>
                      </wp:positionV>
                      <wp:extent cx="6400800" cy="0"/>
                      <wp:effectExtent l="0" t="0" r="0" b="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1618B" id="Прямая соединительная линия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pt,3.6pt" to="495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" strokecolor="#4579b8 [3044]"/>
                  </w:pict>
                </mc:Fallback>
              </mc:AlternateContent>
            </w:r>
            <w:r w:rsidRPr="005C6F80">
              <w:t>Length</w:t>
            </w:r>
          </w:p>
          <w:p w:rsidR="005C1B1A" w:rsidRPr="005C6F80" w:rsidRDefault="005C1B1A">
            <w:r w:rsidRPr="005C6F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105410</wp:posOffset>
                      </wp:positionV>
                      <wp:extent cx="6400800" cy="0"/>
                      <wp:effectExtent l="0" t="0" r="0" b="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05DB" id="Прямая соединительная линия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8.3pt" to="496.0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" strokecolor="#4579b8 [3044]"/>
                  </w:pict>
                </mc:Fallback>
              </mc:AlternateContent>
            </w:r>
          </w:p>
          <w:p w:rsidR="005C1B1A" w:rsidRPr="005C6F80" w:rsidRDefault="005C1B1A">
            <w:r w:rsidRPr="005C6F80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162560</wp:posOffset>
                      </wp:positionV>
                      <wp:extent cx="6400800" cy="0"/>
                      <wp:effectExtent l="0" t="0" r="0" b="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136BF" id="Прямая соединительная линия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05pt,12.8pt" to="495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" strokecolor="#4579b8 [3044]"/>
                  </w:pict>
                </mc:Fallback>
              </mc:AlternateContent>
            </w:r>
            <w:r w:rsidRPr="005C6F80">
              <w:t>Width</w:t>
            </w:r>
          </w:p>
          <w:p w:rsidR="005C1B1A" w:rsidRPr="005C6F80" w:rsidRDefault="005C1B1A">
            <w:r w:rsidRPr="005C6F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161290</wp:posOffset>
                      </wp:positionV>
                      <wp:extent cx="6400800" cy="0"/>
                      <wp:effectExtent l="0" t="0" r="0" b="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9909" id="Прямая соединительная линия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2.7pt" to="496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" strokecolor="#4579b8 [3044]"/>
                  </w:pict>
                </mc:Fallback>
              </mc:AlternateContent>
            </w:r>
            <w:r w:rsidRPr="005C6F80">
              <w:t>Height</w:t>
            </w:r>
          </w:p>
          <w:p w:rsidR="005C1B1A" w:rsidRPr="005C6F80" w:rsidRDefault="005C1B1A">
            <w:r w:rsidRPr="005C6F80">
              <w:t>price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>
            <w:r w:rsidRPr="005C6F80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-1188085</wp:posOffset>
                      </wp:positionH>
                      <wp:positionV relativeFrom="paragraph">
                        <wp:posOffset>213360</wp:posOffset>
                      </wp:positionV>
                      <wp:extent cx="6400800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E15B9" id="Прямая соединительная линия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5pt,16.8pt" to="410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" strokecolor="#4579b8 [3044]"/>
                  </w:pict>
                </mc:Fallback>
              </mc:AlternateContent>
            </w:r>
            <w:r w:rsidRPr="005C6F80">
              <w:t>id of its parent cut</w:t>
            </w:r>
          </w:p>
          <w:p w:rsidR="005C1B1A" w:rsidRPr="005C6F80" w:rsidRDefault="005C1B1A"/>
          <w:p w:rsidR="005C1B1A" w:rsidRPr="005C6F80" w:rsidRDefault="005C1B1A">
            <w:r w:rsidRPr="005C6F80">
              <w:t xml:space="preserve">its </w:t>
            </w:r>
            <w:proofErr w:type="spellStart"/>
            <w:r w:rsidRPr="005C6F80">
              <w:t>id</w:t>
            </w:r>
            <w:proofErr w:type="spellEnd"/>
            <w:r w:rsidRPr="005C6F80">
              <w:t xml:space="preserve"> for the cut</w:t>
            </w:r>
          </w:p>
          <w:p w:rsidR="005C1B1A" w:rsidRPr="005C6F80" w:rsidRDefault="005C1B1A">
            <w:r w:rsidRPr="005C6F80">
              <w:t>string name of the lumber cut</w:t>
            </w:r>
          </w:p>
          <w:p w:rsidR="005C1B1A" w:rsidRPr="005C6F80" w:rsidRDefault="005C1B1A">
            <w:r w:rsidRPr="005C6F80">
              <w:t>length of lumber in cut</w:t>
            </w:r>
          </w:p>
          <w:p w:rsidR="005C1B1A" w:rsidRPr="005C6F80" w:rsidRDefault="005C1B1A"/>
          <w:p w:rsidR="005C1B1A" w:rsidRPr="005C6F80" w:rsidRDefault="005C1B1A">
            <w:r w:rsidRPr="005C6F80">
              <w:lastRenderedPageBreak/>
              <w:t>width of lumber in cut</w:t>
            </w:r>
          </w:p>
          <w:p w:rsidR="005C1B1A" w:rsidRPr="005C6F80" w:rsidRDefault="005C1B1A">
            <w:r w:rsidRPr="005C6F80">
              <w:t>height of lumber in cut</w:t>
            </w:r>
          </w:p>
          <w:p w:rsidR="005C1B1A" w:rsidRPr="005C6F80" w:rsidRDefault="005C1B1A">
            <w:r w:rsidRPr="005C6F80">
              <w:t>price of piece of lumber in the cut</w:t>
            </w:r>
          </w:p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  <w:r w:rsidRPr="005C6F80">
        <w:rPr>
          <w:b/>
          <w:i/>
        </w:rPr>
        <w:lastRenderedPageBreak/>
        <w:t>Class: Area</w:t>
      </w: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gramStart"/>
            <w:r w:rsidRPr="005C6F80">
              <w:rPr>
                <w:b/>
                <w:i/>
              </w:rPr>
              <w:t>Field(</w:t>
            </w:r>
            <w:proofErr w:type="gramEnd"/>
            <w:r w:rsidRPr="005C6F80">
              <w:rPr>
                <w:b/>
                <w:i/>
              </w:rPr>
              <w:t>types of cuts)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height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Height of an area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rPr>
                <w:i/>
              </w:rPr>
              <w:t>wid</w:t>
            </w:r>
            <w:proofErr w:type="spellEnd"/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Width of an area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“ “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>Class: BUYWOOD</w:t>
      </w: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gramStart"/>
            <w:r w:rsidRPr="005C6F80">
              <w:rPr>
                <w:b/>
                <w:i/>
              </w:rPr>
              <w:t>Field(</w:t>
            </w:r>
            <w:proofErr w:type="gramEnd"/>
            <w:r w:rsidRPr="005C6F80">
              <w:rPr>
                <w:b/>
                <w:i/>
              </w:rPr>
              <w:t>types of cuts)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1 X 1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Types of lumber with corresponding price, desired amount, and current stock.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…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“  “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8x8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“ “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4"/>
        <w:gridCol w:w="8181"/>
      </w:tblGrid>
      <w:tr w:rsidR="005C1B1A" w:rsidRPr="005C6F80" w:rsidTr="005C1B1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Method</w:t>
            </w:r>
          </w:p>
        </w:tc>
        <w:tc>
          <w:tcPr>
            <w:tcW w:w="8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getInputs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8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 xml:space="preserve">Gets the values from </w:t>
            </w:r>
            <w:proofErr w:type="gramStart"/>
            <w:r w:rsidRPr="005C6F80">
              <w:rPr>
                <w:i/>
              </w:rPr>
              <w:t>user  form</w:t>
            </w:r>
            <w:proofErr w:type="gramEnd"/>
            <w:r w:rsidRPr="005C6F80">
              <w:rPr>
                <w:i/>
              </w:rPr>
              <w:t xml:space="preserve"> entries</w:t>
            </w:r>
          </w:p>
        </w:tc>
      </w:tr>
      <w:tr w:rsidR="005C1B1A" w:rsidRPr="005C6F80" w:rsidTr="005C1B1A">
        <w:trPr>
          <w:trHeight w:val="24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rPr>
                <w:i/>
              </w:rPr>
              <w:t>fillOrder</w:t>
            </w:r>
            <w:proofErr w:type="spellEnd"/>
            <w:r w:rsidRPr="005C6F80">
              <w:rPr>
                <w:i/>
              </w:rPr>
              <w:t>(</w:t>
            </w:r>
            <w:proofErr w:type="spellStart"/>
            <w:r w:rsidRPr="005C6F80">
              <w:rPr>
                <w:i/>
              </w:rPr>
              <w:t>formVals</w:t>
            </w:r>
            <w:proofErr w:type="spellEnd"/>
            <w:r w:rsidRPr="005C6F80">
              <w:rPr>
                <w:i/>
              </w:rPr>
              <w:t>)</w:t>
            </w:r>
          </w:p>
        </w:tc>
        <w:tc>
          <w:tcPr>
            <w:tcW w:w="8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Fills order out as much as possible given current inventory, makes for incomplete order</w:t>
            </w:r>
          </w:p>
        </w:tc>
      </w:tr>
      <w:tr w:rsidR="005C1B1A" w:rsidRPr="005C6F80" w:rsidTr="005C1B1A">
        <w:trPr>
          <w:trHeight w:val="24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displayOrder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8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Shows the order that had just been placed(receipt)</w:t>
            </w:r>
          </w:p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 xml:space="preserve">Class: </w:t>
      </w:r>
      <w:proofErr w:type="spellStart"/>
      <w:r w:rsidRPr="005C6F80">
        <w:rPr>
          <w:b/>
          <w:i/>
        </w:rPr>
        <w:t>ViewInventory</w:t>
      </w:r>
      <w:proofErr w:type="spellEnd"/>
      <w:r w:rsidRPr="005C6F80">
        <w:rPr>
          <w:i/>
        </w:rPr>
        <w:br/>
      </w: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Method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DisplayStock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Displays the current inventory levels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…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 xml:space="preserve">Class: </w:t>
      </w:r>
      <w:proofErr w:type="spellStart"/>
      <w:r w:rsidRPr="005C6F80">
        <w:rPr>
          <w:b/>
          <w:i/>
        </w:rPr>
        <w:t>CutWood</w:t>
      </w:r>
      <w:proofErr w:type="spellEnd"/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Field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File1</w:t>
            </w:r>
          </w:p>
          <w:p w:rsidR="005C1B1A" w:rsidRPr="005C6F80" w:rsidRDefault="005C1B1A">
            <w:r w:rsidRPr="005C6F80">
              <w:rPr>
                <w:i/>
              </w:rPr>
              <w:t>File2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</w:p>
    <w:tbl>
      <w:tblPr>
        <w:tblW w:w="10080" w:type="dxa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2"/>
        <w:gridCol w:w="7178"/>
      </w:tblGrid>
      <w:tr w:rsidR="005C1B1A" w:rsidRPr="005C6F80" w:rsidTr="005C1B1A"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Method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rPr>
                <w:i/>
              </w:rPr>
              <w:t>checkInputFIles</w:t>
            </w:r>
            <w:proofErr w:type="spellEnd"/>
            <w:r w:rsidRPr="005C6F80">
              <w:rPr>
                <w:i/>
              </w:rPr>
              <w:t>(file</w:t>
            </w:r>
            <w:proofErr w:type="gramStart"/>
            <w:r w:rsidRPr="005C6F80">
              <w:rPr>
                <w:i/>
              </w:rPr>
              <w:t>1,file</w:t>
            </w:r>
            <w:proofErr w:type="gramEnd"/>
            <w:r w:rsidRPr="005C6F80">
              <w:rPr>
                <w:i/>
              </w:rPr>
              <w:t>2)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>
            <w:r w:rsidRPr="005C6F80">
              <w:rPr>
                <w:i/>
              </w:rPr>
              <w:t xml:space="preserve">Parses input </w:t>
            </w:r>
            <w:proofErr w:type="gramStart"/>
            <w:r w:rsidRPr="005C6F80">
              <w:rPr>
                <w:i/>
              </w:rPr>
              <w:t>files(</w:t>
            </w:r>
            <w:proofErr w:type="gramEnd"/>
            <w:r w:rsidRPr="005C6F80">
              <w:rPr>
                <w:i/>
              </w:rPr>
              <w:t>if exist) for format, and get data</w:t>
            </w:r>
          </w:p>
          <w:p w:rsidR="005C1B1A" w:rsidRPr="005C6F80" w:rsidRDefault="005C1B1A"/>
        </w:tc>
      </w:tr>
      <w:tr w:rsidR="005C1B1A" w:rsidRPr="005C6F80" w:rsidTr="005C1B1A"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cutWood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int data values)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Analyzes given dimensions, calculates best combination of lumber cuts</w:t>
            </w:r>
          </w:p>
        </w:tc>
      </w:tr>
      <w:tr w:rsidR="005C1B1A" w:rsidRPr="005C6F80" w:rsidTr="005C1B1A">
        <w:trPr>
          <w:trHeight w:val="54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coolWithUser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bool choice)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Confirms with user before executing cuts</w:t>
            </w:r>
          </w:p>
        </w:tc>
      </w:tr>
      <w:tr w:rsidR="005C1B1A" w:rsidRPr="005C6F80" w:rsidTr="005C1B1A"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displayCuts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 xml:space="preserve">Show the produced lumber, and updated inventory </w:t>
            </w:r>
          </w:p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 xml:space="preserve">Class: Receipts </w:t>
      </w: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lastRenderedPageBreak/>
              <w:t>Field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rPr>
          <w:trHeight w:val="28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None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Merely displays previous order histories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…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8"/>
        <w:gridCol w:w="8177"/>
      </w:tblGrid>
      <w:tr w:rsidR="005C1B1A" w:rsidRPr="005C6F80" w:rsidTr="005C1B1A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Method</w:t>
            </w:r>
          </w:p>
        </w:tc>
        <w:tc>
          <w:tcPr>
            <w:tcW w:w="8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PopulateReciepts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8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Displays table of previous orders, sorted by date or order amount/size</w:t>
            </w:r>
          </w:p>
        </w:tc>
      </w:tr>
    </w:tbl>
    <w:p w:rsidR="005C1B1A" w:rsidRPr="005C6F80" w:rsidRDefault="005C1B1A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DD117A" w:rsidRPr="005C6F80" w:rsidRDefault="00DD117A">
      <w:pPr>
        <w:widowControl/>
        <w:ind w:left="709"/>
        <w:rPr>
          <w:sz w:val="24"/>
          <w:szCs w:val="24"/>
        </w:rPr>
      </w:pP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WORK BREAKDOWN STRUCTURE AND EFFORTS ESTIMATION</w:t>
      </w:r>
    </w:p>
    <w:p w:rsidR="00DD117A" w:rsidRPr="005C6F80" w:rsidRDefault="0023230A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>List of project tasks and efforts needed to complete each task and total project should be provided here</w:t>
      </w:r>
    </w:p>
    <w:p w:rsidR="00666045" w:rsidRPr="005C6F80" w:rsidRDefault="00666045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66045" w:rsidRPr="005C6F80" w:rsidRDefault="00666045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66045" w:rsidRPr="005C6F80" w:rsidRDefault="00666045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66045" w:rsidRPr="005C6F80" w:rsidRDefault="00666045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DD117A" w:rsidRPr="005C6F80" w:rsidRDefault="00DD117A">
      <w:pPr>
        <w:widowControl/>
        <w:ind w:firstLine="709"/>
        <w:rPr>
          <w:sz w:val="24"/>
          <w:szCs w:val="24"/>
        </w:rPr>
      </w:pPr>
    </w:p>
    <w:tbl>
      <w:tblPr>
        <w:tblStyle w:val="af"/>
        <w:tblW w:w="10002" w:type="dxa"/>
        <w:tblLook w:val="04A0" w:firstRow="1" w:lastRow="0" w:firstColumn="1" w:lastColumn="0" w:noHBand="0" w:noVBand="1"/>
      </w:tblPr>
      <w:tblGrid>
        <w:gridCol w:w="7236"/>
        <w:gridCol w:w="1370"/>
        <w:gridCol w:w="1396"/>
      </w:tblGrid>
      <w:tr w:rsidR="00666045" w:rsidRPr="005C6F80" w:rsidTr="00666045">
        <w:trPr>
          <w:trHeight w:val="1825"/>
        </w:trPr>
        <w:tc>
          <w:tcPr>
            <w:tcW w:w="7236" w:type="dxa"/>
          </w:tcPr>
          <w:p w:rsidR="00666045" w:rsidRPr="005C6F80" w:rsidRDefault="00666045" w:rsidP="0066604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5C6F80">
              <w:rPr>
                <w:sz w:val="24"/>
                <w:szCs w:val="24"/>
              </w:rPr>
              <w:t>Desription</w:t>
            </w:r>
            <w:proofErr w:type="spellEnd"/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Expert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 xml:space="preserve">Agreed Effort </w:t>
            </w:r>
            <w:proofErr w:type="gramStart"/>
            <w:r w:rsidRPr="005C6F80">
              <w:rPr>
                <w:sz w:val="24"/>
                <w:szCs w:val="24"/>
              </w:rPr>
              <w:t>Estimation  (</w:t>
            </w:r>
            <w:proofErr w:type="gramEnd"/>
            <w:r w:rsidRPr="005C6F80">
              <w:rPr>
                <w:sz w:val="24"/>
                <w:szCs w:val="24"/>
              </w:rPr>
              <w:t>man*hour)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</w:rPr>
              <w:t>PMP</w:t>
            </w:r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sz w:val="24"/>
                <w:szCs w:val="24"/>
              </w:rPr>
              <w:t>development</w:t>
            </w:r>
          </w:p>
        </w:tc>
        <w:tc>
          <w:tcPr>
            <w:tcW w:w="1370" w:type="dxa"/>
          </w:tcPr>
          <w:p w:rsidR="00666045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5</w:t>
            </w:r>
          </w:p>
        </w:tc>
      </w:tr>
      <w:tr w:rsidR="00666045" w:rsidRPr="005C6F80" w:rsidTr="00666045">
        <w:trPr>
          <w:trHeight w:val="608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Communications with analytics, developers, testers</w:t>
            </w:r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 w:rsidRPr="005C6F80">
              <w:rPr>
                <w:sz w:val="24"/>
                <w:szCs w:val="24"/>
                <w:lang w:val="ru-RU"/>
              </w:rPr>
              <w:t>Weekly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reports</w:t>
            </w:r>
            <w:proofErr w:type="spellEnd"/>
          </w:p>
        </w:tc>
        <w:tc>
          <w:tcPr>
            <w:tcW w:w="1370" w:type="dxa"/>
          </w:tcPr>
          <w:p w:rsidR="00666045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 w:rsidRPr="005C6F80">
              <w:rPr>
                <w:sz w:val="24"/>
                <w:szCs w:val="24"/>
                <w:lang w:val="ru-RU"/>
              </w:rPr>
              <w:t>Configuration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Management</w:t>
            </w:r>
            <w:proofErr w:type="spellEnd"/>
          </w:p>
        </w:tc>
        <w:tc>
          <w:tcPr>
            <w:tcW w:w="1370" w:type="dxa"/>
          </w:tcPr>
          <w:p w:rsidR="00666045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4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 w:rsidRPr="005C6F80">
              <w:rPr>
                <w:sz w:val="24"/>
                <w:szCs w:val="24"/>
                <w:lang w:val="ru-RU"/>
              </w:rPr>
              <w:t>Metrics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collection</w:t>
            </w:r>
            <w:proofErr w:type="spellEnd"/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2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2</w:t>
            </w:r>
          </w:p>
        </w:tc>
      </w:tr>
      <w:tr w:rsidR="00666045" w:rsidRPr="005C6F80" w:rsidTr="00666045">
        <w:trPr>
          <w:trHeight w:val="608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Subject area evaluation and study of new technologies</w:t>
            </w:r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 w:rsidRPr="005C6F80">
              <w:rPr>
                <w:sz w:val="24"/>
                <w:szCs w:val="24"/>
                <w:lang w:val="ru-RU"/>
              </w:rPr>
              <w:t>Requirements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Gathering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System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Analists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 w:rsidRPr="005C6F80">
              <w:rPr>
                <w:sz w:val="24"/>
                <w:szCs w:val="24"/>
                <w:lang w:val="ru-RU"/>
              </w:rPr>
              <w:t>High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Level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Design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Architects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</w:t>
            </w:r>
            <w:r w:rsidR="00912A78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Development of the system (1.5 - 2 months)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6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6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Data Base Development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6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6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Component "Data Collector" development</w:t>
            </w:r>
          </w:p>
        </w:tc>
        <w:tc>
          <w:tcPr>
            <w:tcW w:w="1370" w:type="dxa"/>
          </w:tcPr>
          <w:p w:rsidR="00666045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Component "Data Encoding" development</w:t>
            </w:r>
          </w:p>
        </w:tc>
        <w:tc>
          <w:tcPr>
            <w:tcW w:w="1370" w:type="dxa"/>
          </w:tcPr>
          <w:p w:rsidR="00666045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30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Component "</w:t>
            </w:r>
            <w:proofErr w:type="spellStart"/>
            <w:r w:rsidRPr="005C6F80">
              <w:rPr>
                <w:sz w:val="24"/>
                <w:szCs w:val="24"/>
              </w:rPr>
              <w:t>Analitics</w:t>
            </w:r>
            <w:proofErr w:type="spellEnd"/>
            <w:r w:rsidRPr="005C6F80">
              <w:rPr>
                <w:sz w:val="24"/>
                <w:szCs w:val="24"/>
              </w:rPr>
              <w:t xml:space="preserve"> &amp; Reporting" development</w:t>
            </w:r>
          </w:p>
        </w:tc>
        <w:tc>
          <w:tcPr>
            <w:tcW w:w="1370" w:type="dxa"/>
          </w:tcPr>
          <w:p w:rsidR="00666045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16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Component "Web interface to data" development</w:t>
            </w:r>
          </w:p>
        </w:tc>
        <w:tc>
          <w:tcPr>
            <w:tcW w:w="1370" w:type="dxa"/>
          </w:tcPr>
          <w:p w:rsidR="00666045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15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EB66A6" w:rsidRDefault="00EB66A6">
            <w:pPr>
              <w:widowControl/>
              <w:rPr>
                <w:sz w:val="24"/>
                <w:szCs w:val="24"/>
              </w:rPr>
            </w:pPr>
            <w:r w:rsidRPr="00EB66A6">
              <w:rPr>
                <w:sz w:val="24"/>
                <w:szCs w:val="24"/>
              </w:rPr>
              <w:t xml:space="preserve">Implementation of the system of management and control of access rights </w:t>
            </w:r>
            <w:proofErr w:type="spellStart"/>
            <w:r w:rsidR="00807C76" w:rsidRPr="005C6F80">
              <w:rPr>
                <w:sz w:val="24"/>
                <w:szCs w:val="24"/>
              </w:rPr>
              <w:t>Authentification</w:t>
            </w:r>
            <w:proofErr w:type="spellEnd"/>
            <w:r w:rsidR="00807C76" w:rsidRPr="00EB66A6">
              <w:rPr>
                <w:sz w:val="24"/>
                <w:szCs w:val="24"/>
              </w:rPr>
              <w:t xml:space="preserve"> </w:t>
            </w:r>
            <w:r w:rsidR="00807C76" w:rsidRPr="005C6F80">
              <w:rPr>
                <w:sz w:val="24"/>
                <w:szCs w:val="24"/>
              </w:rPr>
              <w:t>procedure</w:t>
            </w:r>
            <w:r w:rsidR="00807C76" w:rsidRPr="00EB66A6">
              <w:rPr>
                <w:sz w:val="24"/>
                <w:szCs w:val="24"/>
              </w:rPr>
              <w:t xml:space="preserve"> </w:t>
            </w:r>
            <w:r w:rsidR="00807C76" w:rsidRPr="005C6F80">
              <w:rPr>
                <w:sz w:val="24"/>
                <w:szCs w:val="24"/>
              </w:rPr>
              <w:t>development</w:t>
            </w:r>
          </w:p>
        </w:tc>
        <w:tc>
          <w:tcPr>
            <w:tcW w:w="1370" w:type="dxa"/>
          </w:tcPr>
          <w:p w:rsidR="00666045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4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 w:rsidRPr="005C6F80">
              <w:rPr>
                <w:sz w:val="24"/>
                <w:szCs w:val="24"/>
                <w:lang w:val="ru-RU"/>
              </w:rPr>
              <w:t>Sessions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state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monitoring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system</w:t>
            </w:r>
            <w:proofErr w:type="spellEnd"/>
          </w:p>
        </w:tc>
        <w:tc>
          <w:tcPr>
            <w:tcW w:w="1370" w:type="dxa"/>
          </w:tcPr>
          <w:p w:rsidR="00666045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3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 w:rsidRPr="005C6F80">
              <w:rPr>
                <w:sz w:val="24"/>
                <w:szCs w:val="24"/>
                <w:lang w:val="ru-RU"/>
              </w:rPr>
              <w:t>Integration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System</w:t>
            </w:r>
            <w:proofErr w:type="spellEnd"/>
          </w:p>
        </w:tc>
        <w:tc>
          <w:tcPr>
            <w:tcW w:w="1370" w:type="dxa"/>
          </w:tcPr>
          <w:p w:rsidR="00666045" w:rsidRPr="00912A78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3</w:t>
            </w:r>
          </w:p>
        </w:tc>
      </w:tr>
      <w:tr w:rsidR="00807C76" w:rsidRPr="005C6F80" w:rsidTr="00666045">
        <w:trPr>
          <w:trHeight w:val="296"/>
        </w:trPr>
        <w:tc>
          <w:tcPr>
            <w:tcW w:w="723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>B</w:t>
            </w:r>
            <w:r w:rsidR="00912A78">
              <w:rPr>
                <w:sz w:val="24"/>
                <w:szCs w:val="24"/>
              </w:rPr>
              <w:t>u</w:t>
            </w:r>
            <w:r w:rsidRPr="005C6F80">
              <w:rPr>
                <w:sz w:val="24"/>
                <w:szCs w:val="24"/>
                <w:lang w:val="ru-RU"/>
              </w:rPr>
              <w:t xml:space="preserve">g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Fixing</w:t>
            </w:r>
            <w:proofErr w:type="spellEnd"/>
          </w:p>
        </w:tc>
        <w:tc>
          <w:tcPr>
            <w:tcW w:w="1370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3</w:t>
            </w:r>
          </w:p>
        </w:tc>
        <w:tc>
          <w:tcPr>
            <w:tcW w:w="139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</w:tr>
      <w:tr w:rsidR="00807C76" w:rsidRPr="005C6F80" w:rsidTr="00666045">
        <w:trPr>
          <w:trHeight w:val="296"/>
        </w:trPr>
        <w:tc>
          <w:tcPr>
            <w:tcW w:w="723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 w:rsidRPr="005C6F80">
              <w:rPr>
                <w:sz w:val="24"/>
                <w:szCs w:val="24"/>
                <w:lang w:val="ru-RU"/>
              </w:rPr>
              <w:t>Testing</w:t>
            </w:r>
            <w:proofErr w:type="spellEnd"/>
          </w:p>
        </w:tc>
        <w:tc>
          <w:tcPr>
            <w:tcW w:w="1370" w:type="dxa"/>
          </w:tcPr>
          <w:p w:rsidR="00807C76" w:rsidRPr="00912A78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9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</w:tr>
      <w:tr w:rsidR="00807C76" w:rsidRPr="005C6F80" w:rsidTr="00666045">
        <w:trPr>
          <w:trHeight w:val="296"/>
        </w:trPr>
        <w:tc>
          <w:tcPr>
            <w:tcW w:w="723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 w:rsidRPr="005C6F80">
              <w:rPr>
                <w:sz w:val="24"/>
                <w:szCs w:val="24"/>
                <w:lang w:val="ru-RU"/>
              </w:rPr>
              <w:t>Technikal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documentation</w:t>
            </w:r>
            <w:proofErr w:type="spellEnd"/>
          </w:p>
        </w:tc>
        <w:tc>
          <w:tcPr>
            <w:tcW w:w="1370" w:type="dxa"/>
          </w:tcPr>
          <w:p w:rsidR="00807C76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9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5</w:t>
            </w:r>
          </w:p>
        </w:tc>
      </w:tr>
      <w:tr w:rsidR="00807C76" w:rsidRPr="005C6F80" w:rsidTr="00666045">
        <w:trPr>
          <w:trHeight w:val="296"/>
        </w:trPr>
        <w:tc>
          <w:tcPr>
            <w:tcW w:w="723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Efforts Estimation (man*hour)</w:t>
            </w:r>
          </w:p>
        </w:tc>
        <w:tc>
          <w:tcPr>
            <w:tcW w:w="1370" w:type="dxa"/>
          </w:tcPr>
          <w:p w:rsidR="00807C76" w:rsidRPr="005C6F80" w:rsidRDefault="00912A7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396" w:type="dxa"/>
          </w:tcPr>
          <w:p w:rsidR="00807C76" w:rsidRPr="005C6F80" w:rsidRDefault="00794DBF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171</w:t>
            </w:r>
          </w:p>
        </w:tc>
      </w:tr>
    </w:tbl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KEY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b/>
          <w:smallCaps/>
          <w:sz w:val="28"/>
          <w:szCs w:val="28"/>
        </w:rPr>
        <w:t>MILESTONES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</w:p>
    <w:p w:rsidR="00DD117A" w:rsidRPr="005C6F80" w:rsidRDefault="0023230A">
      <w:pPr>
        <w:widowControl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Table b 1. Key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milstones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102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85"/>
        <w:gridCol w:w="1201"/>
        <w:gridCol w:w="1214"/>
        <w:gridCol w:w="7200"/>
      </w:tblGrid>
      <w:tr w:rsidR="00DD117A" w:rsidRPr="005C6F80">
        <w:trPr>
          <w:trHeight w:val="8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Start date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End date 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DD117A" w:rsidRPr="005C6F80">
        <w:trPr>
          <w:trHeight w:val="44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13.02.19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28.02.19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SOW developed, reviewed and signed and studying technologies for creation of a </w:t>
            </w:r>
            <w:proofErr w:type="gramStart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website(</w:t>
            </w:r>
            <w:proofErr w:type="gramEnd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JavaScript, Html, CSS) </w:t>
            </w:r>
          </w:p>
          <w:p w:rsidR="00DD117A" w:rsidRPr="005C6F80" w:rsidRDefault="00DD117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01.03.19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10.03.19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Studying technologies for creation of a </w:t>
            </w:r>
            <w:proofErr w:type="gramStart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website(</w:t>
            </w:r>
            <w:proofErr w:type="gramEnd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JavaScript, HTML, CSS), also the agile methodology SCRUM</w:t>
            </w:r>
          </w:p>
          <w:p w:rsidR="00DD117A" w:rsidRPr="005C6F80" w:rsidRDefault="00DD117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10.03.19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18.03.19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Application of SCRUM methodology to </w:t>
            </w:r>
            <w:r w:rsidR="00666045"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the</w:t>
            </w: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project and definition of the roles in the project. General design of the main page and the web site in general. </w:t>
            </w: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18.03.19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15.04.19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First checkpoint and an advance of PMP document, reviewed, signed and the mockup of the project.</w:t>
            </w:r>
          </w:p>
          <w:p w:rsidR="00DD117A" w:rsidRPr="005C6F80" w:rsidRDefault="00DD117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15.04.19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28.04.19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Second checkpoint and the first prototype and application development. </w:t>
            </w: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28.04.19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13.05.19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application development </w:t>
            </w:r>
          </w:p>
          <w:p w:rsidR="00DD117A" w:rsidRPr="005C6F80" w:rsidRDefault="00DD117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13.05.19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25.05.19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Third checkpoint and </w:t>
            </w:r>
            <w:proofErr w:type="spellStart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and</w:t>
            </w:r>
            <w:proofErr w:type="spellEnd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application development </w:t>
            </w:r>
          </w:p>
          <w:p w:rsidR="00DD117A" w:rsidRPr="005C6F80" w:rsidRDefault="00DD117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25.05.19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31.05.19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testing of the application</w:t>
            </w:r>
          </w:p>
          <w:p w:rsidR="00DD117A" w:rsidRPr="005C6F80" w:rsidRDefault="00DD117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CD0A2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28</w:t>
            </w:r>
            <w:r w:rsidR="0023230A"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.05.19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  <w:r w:rsidR="00CD0A2A"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.06.19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fixing bugs</w:t>
            </w:r>
          </w:p>
          <w:p w:rsidR="00DD117A" w:rsidRPr="005C6F80" w:rsidRDefault="00DD117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  <w:r w:rsidR="00CD0A2A"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  <w:bookmarkStart w:id="1" w:name="_GoBack"/>
            <w:bookmarkEnd w:id="1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.06.19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0</w:t>
            </w:r>
            <w:r w:rsidR="00CD0A2A"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.06.19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Forth checkpoint</w:t>
            </w:r>
          </w:p>
          <w:p w:rsidR="00DD117A" w:rsidRPr="005C6F80" w:rsidRDefault="00DD117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</w:tbl>
    <w:p w:rsidR="00DD117A" w:rsidRPr="005C6F80" w:rsidRDefault="00DD117A">
      <w:pPr>
        <w:widowControl/>
        <w:spacing w:before="120" w:line="30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dy6vkm"/>
      <w:bookmarkEnd w:id="2"/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CHOSEN TECHNOLOGY AND DEVELOPMENT FRAMEWORK </w:t>
      </w:r>
    </w:p>
    <w:p w:rsidR="00DD117A" w:rsidRPr="005C6F80" w:rsidRDefault="002E661C">
      <w:pPr>
        <w:tabs>
          <w:tab w:val="left" w:pos="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>PHP, SQL</w:t>
      </w:r>
      <w:r w:rsidR="0023230A"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, HTML, CSS, </w:t>
      </w:r>
      <w:proofErr w:type="gramStart"/>
      <w:r w:rsidR="0023230A" w:rsidRPr="005C6F80">
        <w:rPr>
          <w:rFonts w:ascii="Liberation Serif" w:eastAsia="Liberation Serif" w:hAnsi="Liberation Serif" w:cs="Liberation Serif"/>
          <w:sz w:val="24"/>
          <w:szCs w:val="24"/>
        </w:rPr>
        <w:t>GitHub(</w:t>
      </w:r>
      <w:proofErr w:type="gramEnd"/>
      <w:r w:rsidR="0023230A"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as control version system) and </w:t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>ATOM</w:t>
      </w:r>
      <w:r w:rsidR="0023230A"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as IDE.</w:t>
      </w: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CONFIGURATION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AND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CHANGE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MANAGEMENT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</w:p>
    <w:p w:rsidR="00DD117A" w:rsidRPr="005C6F80" w:rsidRDefault="0023230A">
      <w:pPr>
        <w:keepNext/>
        <w:widowControl/>
        <w:spacing w:before="180" w:after="120"/>
        <w:ind w:left="720" w:hanging="360"/>
        <w:rPr>
          <w:rFonts w:ascii="Liberation Serif" w:eastAsia="Liberation Serif" w:hAnsi="Liberation Serif" w:cs="Liberation Serif"/>
          <w:sz w:val="24"/>
          <w:szCs w:val="24"/>
        </w:rPr>
      </w:pPr>
      <w:bookmarkStart w:id="3" w:name="_4d34og8"/>
      <w:bookmarkEnd w:id="3"/>
      <w:r w:rsidRPr="00CD0A2A">
        <w:rPr>
          <w:rFonts w:ascii="Arial" w:eastAsia="Arial" w:hAnsi="Arial" w:cs="Arial"/>
          <w:smallCaps/>
          <w:sz w:val="28"/>
          <w:szCs w:val="28"/>
        </w:rPr>
        <w:tab/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>GitHub as a control version system, the project</w:t>
      </w:r>
      <w:r w:rsidR="00AC7E8E"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with all the necessary documents</w:t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will be stored in the following repository:</w:t>
      </w:r>
    </w:p>
    <w:bookmarkStart w:id="4" w:name="_ppoz9gr2ratp"/>
    <w:bookmarkEnd w:id="4"/>
    <w:p w:rsidR="00DD117A" w:rsidRPr="005C6F80" w:rsidRDefault="002E661C">
      <w:pPr>
        <w:keepNext/>
        <w:widowControl/>
        <w:spacing w:before="180" w:after="120"/>
        <w:ind w:left="1080"/>
        <w:rPr>
          <w:rStyle w:val="ad"/>
          <w:rFonts w:ascii="Liberation Serif" w:eastAsia="Liberation Serif" w:hAnsi="Liberation Serif" w:cs="Liberation Serif"/>
          <w:color w:val="auto"/>
          <w:sz w:val="24"/>
          <w:szCs w:val="24"/>
        </w:rPr>
      </w:pPr>
      <w:r w:rsidRPr="005C6F80">
        <w:rPr>
          <w:sz w:val="24"/>
          <w:szCs w:val="24"/>
        </w:rPr>
        <w:fldChar w:fldCharType="begin"/>
      </w:r>
      <w:r w:rsidRPr="005C6F80">
        <w:rPr>
          <w:sz w:val="24"/>
          <w:szCs w:val="24"/>
        </w:rPr>
        <w:instrText>HYPERLINK "https://github.com/ashkaren/LumLad"</w:instrText>
      </w:r>
      <w:r w:rsidRPr="005C6F80">
        <w:rPr>
          <w:sz w:val="24"/>
          <w:szCs w:val="24"/>
        </w:rPr>
        <w:fldChar w:fldCharType="separate"/>
      </w:r>
      <w:r w:rsidRPr="005C6F80">
        <w:rPr>
          <w:rStyle w:val="ad"/>
          <w:color w:val="auto"/>
          <w:sz w:val="24"/>
          <w:szCs w:val="24"/>
        </w:rPr>
        <w:t>https://github.com/ashkaren/LumLad</w:t>
      </w:r>
      <w:r w:rsidRPr="005C6F80">
        <w:rPr>
          <w:sz w:val="24"/>
          <w:szCs w:val="24"/>
        </w:rPr>
        <w:fldChar w:fldCharType="end"/>
      </w:r>
      <w:r w:rsidRPr="005C6F80">
        <w:rPr>
          <w:rStyle w:val="ListLabel120"/>
          <w:color w:val="auto"/>
        </w:rPr>
        <w:fldChar w:fldCharType="begin"/>
      </w:r>
      <w:r w:rsidRPr="005C6F80">
        <w:rPr>
          <w:rStyle w:val="ListLabel120"/>
          <w:color w:val="auto"/>
        </w:rPr>
        <w:instrText xml:space="preserve"> HYPERLINK "https://github.com/ashkaren/LumLad" </w:instrText>
      </w:r>
      <w:r w:rsidRPr="005C6F80">
        <w:rPr>
          <w:rStyle w:val="ListLabel120"/>
          <w:color w:val="auto"/>
        </w:rPr>
        <w:fldChar w:fldCharType="separate"/>
      </w:r>
    </w:p>
    <w:p w:rsidR="00DD117A" w:rsidRPr="005C6F80" w:rsidRDefault="002E661C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Style w:val="ListLabel120"/>
          <w:color w:val="auto"/>
        </w:rPr>
        <w:fldChar w:fldCharType="end"/>
      </w:r>
      <w:r w:rsidR="0023230A"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PROJECT SPECIFIC PROCESS, QUALITY PLAN, METRICS </w:t>
      </w:r>
    </w:p>
    <w:p w:rsidR="00D00778" w:rsidRPr="005C6F80" w:rsidRDefault="00D00778" w:rsidP="00D00778">
      <w:pPr>
        <w:keepNext/>
        <w:widowControl/>
        <w:spacing w:before="180" w:after="120"/>
        <w:ind w:left="720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mallCaps/>
          <w:sz w:val="24"/>
          <w:szCs w:val="24"/>
        </w:rPr>
        <w:t>You can find following excel file by the link down below</w:t>
      </w:r>
    </w:p>
    <w:p w:rsidR="00AC7E8E" w:rsidRPr="005C6F80" w:rsidRDefault="00194221" w:rsidP="00D00778">
      <w:pPr>
        <w:keepNext/>
        <w:widowControl/>
        <w:spacing w:before="180" w:after="120"/>
        <w:ind w:left="720"/>
        <w:rPr>
          <w:rStyle w:val="ad"/>
          <w:smallCaps/>
          <w:color w:val="auto"/>
          <w:sz w:val="24"/>
          <w:szCs w:val="24"/>
        </w:rPr>
      </w:pPr>
      <w:hyperlink r:id="rId14" w:history="1">
        <w:r w:rsidR="001D3B76" w:rsidRPr="005C6F80">
          <w:rPr>
            <w:rStyle w:val="ad"/>
            <w:color w:val="auto"/>
            <w:sz w:val="24"/>
            <w:szCs w:val="24"/>
          </w:rPr>
          <w:t>https://github.com/ashkaren/LumLad</w:t>
        </w:r>
      </w:hyperlink>
    </w:p>
    <w:p w:rsidR="00AC7E8E" w:rsidRPr="005C6F80" w:rsidRDefault="00AC7E8E" w:rsidP="00D00778">
      <w:pPr>
        <w:keepNext/>
        <w:widowControl/>
        <w:spacing w:before="180" w:after="120"/>
        <w:ind w:left="720"/>
        <w:rPr>
          <w:smallCaps/>
          <w:sz w:val="24"/>
          <w:szCs w:val="24"/>
        </w:rPr>
      </w:pPr>
      <w:r w:rsidRPr="005C6F80">
        <w:rPr>
          <w:smallCaps/>
          <w:noProof/>
          <w:sz w:val="24"/>
          <w:szCs w:val="24"/>
        </w:rPr>
        <w:drawing>
          <wp:inline distT="0" distB="0" distL="0" distR="0">
            <wp:extent cx="6115050" cy="2447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7A" w:rsidRPr="005C6F80" w:rsidRDefault="00DD117A">
      <w:pPr>
        <w:keepNext/>
        <w:widowControl/>
        <w:spacing w:before="180" w:after="120"/>
        <w:rPr>
          <w:b/>
          <w:smallCaps/>
          <w:sz w:val="28"/>
          <w:szCs w:val="28"/>
        </w:rPr>
      </w:pP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PROJECT RISKS </w:t>
      </w:r>
    </w:p>
    <w:p w:rsidR="00DD117A" w:rsidRPr="005C6F80" w:rsidRDefault="00DD117A">
      <w:pPr>
        <w:widowControl/>
        <w:spacing w:line="259" w:lineRule="auto"/>
        <w:ind w:left="720" w:hanging="720"/>
        <w:rPr>
          <w:rFonts w:eastAsia="Calibri" w:cs="Calibri"/>
          <w:sz w:val="22"/>
          <w:szCs w:val="22"/>
        </w:rPr>
      </w:pPr>
    </w:p>
    <w:tbl>
      <w:tblPr>
        <w:tblStyle w:val="TableNormal"/>
        <w:tblW w:w="9555" w:type="dxa"/>
        <w:tblInd w:w="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79"/>
        <w:gridCol w:w="1351"/>
        <w:gridCol w:w="5025"/>
      </w:tblGrid>
      <w:tr w:rsidR="00DD117A" w:rsidRPr="005C6F80"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rPr>
                <w:lang w:val="ru-RU"/>
              </w:rPr>
            </w:pPr>
            <w:r w:rsidRPr="005C6F80">
              <w:t>Risk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  <w:rPr>
                <w:lang w:val="ru-RU"/>
              </w:rPr>
            </w:pPr>
            <w:proofErr w:type="gramStart"/>
            <w:r w:rsidRPr="005C6F80">
              <w:t>Possibility(</w:t>
            </w:r>
            <w:proofErr w:type="gramEnd"/>
            <w:r w:rsidRPr="005C6F80">
              <w:t>1-5)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</w:pPr>
            <w:r w:rsidRPr="005C6F80">
              <w:t>Effect on the project, possible solution</w:t>
            </w:r>
          </w:p>
        </w:tc>
      </w:tr>
      <w:tr w:rsidR="00DD117A" w:rsidRPr="005C6F80"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r w:rsidRPr="005C6F80">
              <w:t>Health issues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</w:pPr>
            <w:r w:rsidRPr="005C6F80">
              <w:t>4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r w:rsidRPr="005C6F80">
              <w:t>It will delay the speed and later quality of the project. Postpone the dates of report and so on. I will try to catch up with timing and work faster or more when healed up.</w:t>
            </w:r>
          </w:p>
        </w:tc>
      </w:tr>
      <w:tr w:rsidR="00DD117A" w:rsidRPr="005C6F80"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2" w:type="dxa"/>
              <w:bottom w:w="0" w:type="dxa"/>
              <w:right w:w="40" w:type="dxa"/>
            </w:tcMar>
          </w:tcPr>
          <w:p w:rsidR="00DD117A" w:rsidRPr="005C6F80" w:rsidRDefault="00794DBF">
            <w:pPr>
              <w:spacing w:line="276" w:lineRule="auto"/>
            </w:pPr>
            <w:r w:rsidRPr="005C6F80">
              <w:t>Other classes and work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</w:pPr>
            <w:r w:rsidRPr="005C6F80">
              <w:t>3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r w:rsidRPr="005C6F80">
              <w:t>It will delay all the due dates and increase the possibility of mistakes and bugs due to trying to catch up. Work more, sleep less, try to work faster.</w:t>
            </w:r>
          </w:p>
        </w:tc>
      </w:tr>
      <w:tr w:rsidR="00DD117A" w:rsidRPr="005C6F80">
        <w:tc>
          <w:tcPr>
            <w:tcW w:w="317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2" w:type="dxa"/>
              <w:bottom w:w="0" w:type="dxa"/>
              <w:right w:w="40" w:type="dxa"/>
            </w:tcMar>
          </w:tcPr>
          <w:p w:rsidR="00DD117A" w:rsidRPr="005C6F80" w:rsidRDefault="00794DBF">
            <w:pPr>
              <w:spacing w:line="276" w:lineRule="auto"/>
            </w:pPr>
            <w:r w:rsidRPr="005C6F80">
              <w:t>Technical issues with hardware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</w:pPr>
            <w:r w:rsidRPr="005C6F80">
              <w:t>2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 xml:space="preserve">It will delay all the due dates. </w:t>
            </w:r>
          </w:p>
          <w:p w:rsidR="00022405" w:rsidRPr="005C6F80" w:rsidRDefault="00022405">
            <w:r w:rsidRPr="005C6F80">
              <w:t>I shall try to take care of my hardware and upgrade in timely manner.</w:t>
            </w:r>
          </w:p>
        </w:tc>
      </w:tr>
      <w:tr w:rsidR="00DD117A" w:rsidRPr="005C6F80">
        <w:trPr>
          <w:trHeight w:val="480"/>
        </w:trPr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>Third-party code won’t be working properly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pPr>
              <w:jc w:val="center"/>
            </w:pPr>
            <w:r w:rsidRPr="005C6F80">
              <w:t>2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>More time on learning and fixing. A slight delay in overall work. Might downgrade the functionality.</w:t>
            </w:r>
          </w:p>
        </w:tc>
      </w:tr>
      <w:tr w:rsidR="00DD117A" w:rsidRPr="005C6F80">
        <w:trPr>
          <w:trHeight w:val="720"/>
        </w:trPr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>Third-party servers don’t work properly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pPr>
              <w:jc w:val="center"/>
            </w:pPr>
            <w:r w:rsidRPr="005C6F80">
              <w:t>1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>Just delay in deployment and integration.</w:t>
            </w:r>
          </w:p>
        </w:tc>
      </w:tr>
      <w:tr w:rsidR="00DD117A" w:rsidRPr="005C6F80"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 xml:space="preserve">Not enough resources to complete </w:t>
            </w:r>
            <w:r w:rsidRPr="005C6F80">
              <w:lastRenderedPageBreak/>
              <w:t>desired features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pPr>
              <w:jc w:val="center"/>
            </w:pPr>
            <w:r w:rsidRPr="005C6F80">
              <w:lastRenderedPageBreak/>
              <w:t>1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 xml:space="preserve">Slight changes in the design and planning. Communication </w:t>
            </w:r>
            <w:r w:rsidRPr="005C6F80">
              <w:lastRenderedPageBreak/>
              <w:t>with client upon those questions.</w:t>
            </w:r>
          </w:p>
        </w:tc>
      </w:tr>
      <w:tr w:rsidR="003F2A60" w:rsidRPr="005C6F80"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A60" w:rsidRPr="005C6F80" w:rsidRDefault="003F2A60">
            <w:r>
              <w:lastRenderedPageBreak/>
              <w:t>Family business related issues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A60" w:rsidRPr="005C6F80" w:rsidRDefault="003F2A60">
            <w:pPr>
              <w:jc w:val="center"/>
            </w:pPr>
            <w:r>
              <w:t>5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A60" w:rsidRPr="005C6F80" w:rsidRDefault="003F2A60">
            <w:r>
              <w:t>Do the overkill on the weeks where I have time and get done as much as possible</w:t>
            </w:r>
          </w:p>
        </w:tc>
      </w:tr>
    </w:tbl>
    <w:p w:rsidR="00DD117A" w:rsidRPr="005C6F80" w:rsidRDefault="00DD117A">
      <w:pPr>
        <w:widowControl/>
        <w:spacing w:after="160" w:line="259" w:lineRule="auto"/>
        <w:rPr>
          <w:rFonts w:eastAsia="Calibri" w:cs="Calibri"/>
          <w:sz w:val="22"/>
          <w:szCs w:val="22"/>
        </w:rPr>
      </w:pPr>
      <w:bookmarkStart w:id="5" w:name="_hhprkwh42l4v"/>
      <w:bookmarkEnd w:id="5"/>
    </w:p>
    <w:p w:rsidR="00DD117A" w:rsidRPr="00A5195A" w:rsidRDefault="0023230A" w:rsidP="00B528F6">
      <w:pPr>
        <w:keepNext/>
        <w:widowControl/>
        <w:numPr>
          <w:ilvl w:val="0"/>
          <w:numId w:val="1"/>
        </w:numPr>
        <w:spacing w:before="180" w:after="160" w:line="259" w:lineRule="auto"/>
        <w:ind w:hanging="720"/>
        <w:rPr>
          <w:rFonts w:eastAsia="Calibri" w:cs="Calibri"/>
          <w:sz w:val="22"/>
          <w:szCs w:val="22"/>
          <w:lang w:val="ru-RU"/>
        </w:rPr>
      </w:pPr>
      <w:r w:rsidRPr="00A5195A">
        <w:rPr>
          <w:rFonts w:ascii="Times New Roman" w:eastAsia="Times New Roman" w:hAnsi="Times New Roman" w:cs="Times New Roman"/>
          <w:b/>
          <w:smallCaps/>
          <w:sz w:val="28"/>
          <w:szCs w:val="28"/>
        </w:rPr>
        <w:t>PROJECT</w:t>
      </w:r>
      <w:r w:rsidRPr="00A5195A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A5195A">
        <w:rPr>
          <w:rFonts w:ascii="Times New Roman" w:eastAsia="Times New Roman" w:hAnsi="Times New Roman" w:cs="Times New Roman"/>
          <w:b/>
          <w:smallCaps/>
          <w:sz w:val="28"/>
          <w:szCs w:val="28"/>
        </w:rPr>
        <w:t>SCHEDULE</w:t>
      </w:r>
      <w:r w:rsidRPr="00A5195A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(</w:t>
      </w:r>
      <w:r w:rsidRPr="00A5195A">
        <w:rPr>
          <w:rFonts w:ascii="Times New Roman" w:eastAsia="Times New Roman" w:hAnsi="Times New Roman" w:cs="Times New Roman"/>
          <w:b/>
          <w:smallCaps/>
          <w:sz w:val="28"/>
          <w:szCs w:val="28"/>
        </w:rPr>
        <w:t>GIANT</w:t>
      </w:r>
      <w:r w:rsidRPr="00A5195A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A5195A">
        <w:rPr>
          <w:rFonts w:ascii="Times New Roman" w:eastAsia="Times New Roman" w:hAnsi="Times New Roman" w:cs="Times New Roman"/>
          <w:b/>
          <w:smallCaps/>
          <w:sz w:val="28"/>
          <w:szCs w:val="28"/>
        </w:rPr>
        <w:t>DIAGRAM</w:t>
      </w:r>
      <w:r w:rsidRPr="00A5195A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)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004"/>
        <w:gridCol w:w="3051"/>
        <w:gridCol w:w="1539"/>
        <w:gridCol w:w="1540"/>
      </w:tblGrid>
      <w:tr w:rsidR="005C6F80" w:rsidRPr="005C6F80" w:rsidTr="00831CB4">
        <w:tc>
          <w:tcPr>
            <w:tcW w:w="3004" w:type="dxa"/>
          </w:tcPr>
          <w:p w:rsidR="00831CB4" w:rsidRPr="003F2A6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  <w:lang w:val="ru-RU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Tasks per sprint</w:t>
            </w:r>
          </w:p>
        </w:tc>
        <w:tc>
          <w:tcPr>
            <w:tcW w:w="3079" w:type="dxa"/>
            <w:gridSpan w:val="2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Expected date</w:t>
            </w:r>
          </w:p>
        </w:tc>
      </w:tr>
      <w:tr w:rsidR="005C6F80" w:rsidRPr="005C6F80" w:rsidTr="00145BED">
        <w:trPr>
          <w:trHeight w:val="32"/>
        </w:trPr>
        <w:tc>
          <w:tcPr>
            <w:tcW w:w="3004" w:type="dxa"/>
            <w:vMerge w:val="restart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 xml:space="preserve">First </w:t>
            </w:r>
            <w:proofErr w:type="spellStart"/>
            <w:r w:rsidRPr="005C6F80">
              <w:rPr>
                <w:rFonts w:eastAsia="Calibri" w:cs="Calibri"/>
                <w:sz w:val="22"/>
                <w:szCs w:val="22"/>
              </w:rPr>
              <w:t>spint</w:t>
            </w:r>
            <w:proofErr w:type="spellEnd"/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designed mock up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01.04.19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08.04.19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the main page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08.04.19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13.04.19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Implementation of links for other pages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08.04.19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13.04.19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Testing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13.04.19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14.04.19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Debugging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14.04.19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15.04.19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 w:val="restart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Second sprint</w:t>
            </w: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upload page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15.04.19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18.04.19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functionality on the upload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18.04.19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24.04.19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sharable picture for the web site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24.04.19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25.04.19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Testing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25.04.19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26.04.19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Fixing bugs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26.04.19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28.04.19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 w:val="restart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Third sprint</w:t>
            </w: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Developing storage page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23.04.19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25.04.19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Developing databases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21.04.19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28.04.19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Connecting databases to functionality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28.04.19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01.05.19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 order page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1.05.19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03.05.19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Fixing bugs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03.05.19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04.05.19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 w:val="restart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Fourth sprint</w:t>
            </w: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recipe page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05.05.19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07.05.19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 the best cut algorithm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01.04.19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12.05.19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Testing and fixing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12.05.19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30.05.19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5C6F80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Deployment</w:t>
            </w:r>
          </w:p>
        </w:tc>
        <w:tc>
          <w:tcPr>
            <w:tcW w:w="1539" w:type="dxa"/>
          </w:tcPr>
          <w:p w:rsidR="00831CB4" w:rsidRPr="005C6F80" w:rsidRDefault="005C6F80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30.05.19</w:t>
            </w:r>
          </w:p>
        </w:tc>
        <w:tc>
          <w:tcPr>
            <w:tcW w:w="1540" w:type="dxa"/>
          </w:tcPr>
          <w:p w:rsidR="00831CB4" w:rsidRPr="005C6F80" w:rsidRDefault="005C6F80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31.05.19</w:t>
            </w:r>
          </w:p>
        </w:tc>
      </w:tr>
    </w:tbl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TEST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PLAN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</w:p>
    <w:p w:rsidR="00DD117A" w:rsidRPr="005C6F80" w:rsidRDefault="0023230A">
      <w:pPr>
        <w:widowControl/>
        <w:spacing w:after="160" w:line="259" w:lineRule="auto"/>
        <w:ind w:left="720" w:hanging="720"/>
        <w:rPr>
          <w:rFonts w:eastAsia="Calibri" w:cs="Calibri"/>
          <w:sz w:val="22"/>
          <w:szCs w:val="22"/>
        </w:rPr>
      </w:pPr>
      <w:bookmarkStart w:id="6" w:name="_26in1rg"/>
      <w:bookmarkEnd w:id="6"/>
      <w:r w:rsidRPr="005C6F80">
        <w:rPr>
          <w:rFonts w:eastAsia="Calibri" w:cs="Calibri"/>
          <w:sz w:val="22"/>
          <w:szCs w:val="22"/>
        </w:rPr>
        <w:t xml:space="preserve">What kind of test types to be used (functional, performance, stress, cross platform, safety, usability, etc.), planned number of test cases for each </w:t>
      </w:r>
      <w:proofErr w:type="gramStart"/>
      <w:r w:rsidRPr="005C6F80">
        <w:rPr>
          <w:rFonts w:eastAsia="Calibri" w:cs="Calibri"/>
          <w:sz w:val="22"/>
          <w:szCs w:val="22"/>
        </w:rPr>
        <w:t>type</w:t>
      </w:r>
      <w:proofErr w:type="gramEnd"/>
    </w:p>
    <w:p w:rsidR="00DD117A" w:rsidRPr="005C6F80" w:rsidRDefault="0023230A">
      <w:pPr>
        <w:keepNext/>
        <w:widowControl/>
        <w:spacing w:before="180" w:after="120"/>
        <w:ind w:left="720" w:hanging="36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APPENDIX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1.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TEST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CASES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</w:p>
    <w:p w:rsidR="00DD117A" w:rsidRPr="005C6F80" w:rsidRDefault="00DD117A">
      <w:pPr>
        <w:widowControl/>
        <w:spacing w:line="360" w:lineRule="auto"/>
        <w:ind w:firstLine="57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TableNormal"/>
        <w:tblW w:w="99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655"/>
        <w:gridCol w:w="1514"/>
        <w:gridCol w:w="5821"/>
      </w:tblGrid>
      <w:tr w:rsidR="00DD117A" w:rsidRPr="005C6F80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type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</w:t>
            </w:r>
            <w:r w:rsidR="008B6C19"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</w:tr>
      <w:tr w:rsidR="00DD117A" w:rsidRPr="005C6F80">
        <w:trPr>
          <w:trHeight w:val="54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rPr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5C6F80">
              <w:rPr>
                <w:sz w:val="24"/>
                <w:szCs w:val="24"/>
              </w:rPr>
              <w:t>F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unctional testing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8B6C1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23230A"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8B6C19">
            <w:pPr>
              <w:rPr>
                <w:rFonts w:ascii="Times New Roman" w:hAnsi="Times New Roman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>Testing of website interaction and all the button functionality</w:t>
            </w:r>
          </w:p>
        </w:tc>
      </w:tr>
      <w:tr w:rsidR="00DD117A" w:rsidRPr="005C6F80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Cross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8B6C1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8B6C19">
            <w:pPr>
              <w:widowControl/>
              <w:rPr>
                <w:rFonts w:ascii="Arial" w:eastAsia="Arial" w:hAnsi="Arial" w:cs="Arial"/>
                <w:sz w:val="24"/>
                <w:szCs w:val="24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>Testing different devices on friendliness</w:t>
            </w:r>
          </w:p>
        </w:tc>
      </w:tr>
      <w:tr w:rsidR="00D00778" w:rsidRPr="005C6F80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D00778" w:rsidP="00D0077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8B6C19" w:rsidP="00D0077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00778"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8B6C19" w:rsidP="00D00778">
            <w:pPr>
              <w:spacing w:before="360" w:after="360"/>
              <w:rPr>
                <w:rFonts w:ascii="Times New Roman" w:hAnsi="Times New Roman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 xml:space="preserve">Testing UI </w:t>
            </w:r>
          </w:p>
        </w:tc>
      </w:tr>
      <w:tr w:rsidR="00D00778" w:rsidRPr="005C6F80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D00778" w:rsidP="00D0077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Performance testing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8B6C19" w:rsidP="00D0077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D00778"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8B6C19" w:rsidP="00D00778">
            <w:pPr>
              <w:spacing w:before="360" w:after="360"/>
              <w:rPr>
                <w:rFonts w:ascii="Times New Roman" w:hAnsi="Times New Roman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>Testing code, databases, performance of algorithm, speed</w:t>
            </w:r>
          </w:p>
        </w:tc>
      </w:tr>
    </w:tbl>
    <w:p w:rsidR="00DD117A" w:rsidRPr="005C6F80" w:rsidRDefault="00DD117A">
      <w:pPr>
        <w:keepNext/>
        <w:widowControl/>
        <w:spacing w:before="180" w:after="120"/>
        <w:ind w:left="720" w:hanging="360"/>
      </w:pPr>
    </w:p>
    <w:sectPr w:rsidR="00DD117A" w:rsidRPr="005C6F80"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0" w:footer="85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221" w:rsidRDefault="00194221">
      <w:r>
        <w:separator/>
      </w:r>
    </w:p>
  </w:endnote>
  <w:endnote w:type="continuationSeparator" w:id="0">
    <w:p w:rsidR="00194221" w:rsidRDefault="0019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E8E" w:rsidRDefault="00AC7E8E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:rsidR="00AC7E8E" w:rsidRDefault="00AC7E8E">
    <w:pPr>
      <w:tabs>
        <w:tab w:val="left" w:pos="465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ind w:firstLine="315"/>
      <w:jc w:val="center"/>
      <w:rPr>
        <w:rFonts w:ascii="Helvetica Neue" w:eastAsia="Helvetica Neue" w:hAnsi="Helvetica Neue" w:cs="Helvetica Neue"/>
        <w:color w:val="000000"/>
      </w:rPr>
    </w:pPr>
    <w:r>
      <w:rPr>
        <w:sz w:val="24"/>
        <w:szCs w:val="24"/>
      </w:rPr>
      <w:t>LULAD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E8E" w:rsidRDefault="00AC7E8E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:rsidR="00AC7E8E" w:rsidRPr="0023230A" w:rsidRDefault="00AC7E8E">
    <w:pPr>
      <w:tabs>
        <w:tab w:val="left" w:pos="465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ind w:firstLine="315"/>
      <w:jc w:val="center"/>
      <w:rPr>
        <w:rFonts w:ascii="Helvetica Neue" w:eastAsia="Helvetica Neue" w:hAnsi="Helvetica Neue" w:cs="Helvetica Neue"/>
        <w:color w:val="000000"/>
      </w:rPr>
    </w:pPr>
    <w:r>
      <w:rPr>
        <w:sz w:val="24"/>
        <w:szCs w:val="24"/>
      </w:rPr>
      <w:t>LULAD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E8E" w:rsidRDefault="00AC7E8E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AC7E8E" w:rsidRDefault="00AC7E8E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221" w:rsidRDefault="00194221">
      <w:r>
        <w:separator/>
      </w:r>
    </w:p>
  </w:footnote>
  <w:footnote w:type="continuationSeparator" w:id="0">
    <w:p w:rsidR="00194221" w:rsidRDefault="00194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1943"/>
    <w:multiLevelType w:val="multilevel"/>
    <w:tmpl w:val="8DCE952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855230F"/>
    <w:multiLevelType w:val="multilevel"/>
    <w:tmpl w:val="74F442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5891624"/>
    <w:multiLevelType w:val="multilevel"/>
    <w:tmpl w:val="377299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vertAlign w:val="baseline"/>
      </w:rPr>
    </w:lvl>
  </w:abstractNum>
  <w:abstractNum w:abstractNumId="3" w15:restartNumberingAfterBreak="0">
    <w:nsid w:val="68902441"/>
    <w:multiLevelType w:val="multilevel"/>
    <w:tmpl w:val="056A35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8B82D32"/>
    <w:multiLevelType w:val="multilevel"/>
    <w:tmpl w:val="3E78D80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17A"/>
    <w:rsid w:val="00022405"/>
    <w:rsid w:val="00194221"/>
    <w:rsid w:val="001D3B76"/>
    <w:rsid w:val="001F2C06"/>
    <w:rsid w:val="0022527F"/>
    <w:rsid w:val="00225DF7"/>
    <w:rsid w:val="0023230A"/>
    <w:rsid w:val="002E661C"/>
    <w:rsid w:val="00326ACD"/>
    <w:rsid w:val="003B03D7"/>
    <w:rsid w:val="003D1A77"/>
    <w:rsid w:val="003E3121"/>
    <w:rsid w:val="003F2A60"/>
    <w:rsid w:val="004B2C8C"/>
    <w:rsid w:val="004B6476"/>
    <w:rsid w:val="0052254C"/>
    <w:rsid w:val="00524ED9"/>
    <w:rsid w:val="005C1B1A"/>
    <w:rsid w:val="005C6F80"/>
    <w:rsid w:val="00666045"/>
    <w:rsid w:val="006C4050"/>
    <w:rsid w:val="00702E31"/>
    <w:rsid w:val="0071289E"/>
    <w:rsid w:val="007339B8"/>
    <w:rsid w:val="00794DBF"/>
    <w:rsid w:val="00807C76"/>
    <w:rsid w:val="00813703"/>
    <w:rsid w:val="00831CB4"/>
    <w:rsid w:val="008B6C19"/>
    <w:rsid w:val="008F5CFF"/>
    <w:rsid w:val="00912A78"/>
    <w:rsid w:val="00992C6A"/>
    <w:rsid w:val="00A31416"/>
    <w:rsid w:val="00A5195A"/>
    <w:rsid w:val="00AC7E8E"/>
    <w:rsid w:val="00B329FC"/>
    <w:rsid w:val="00B70F62"/>
    <w:rsid w:val="00CD0A2A"/>
    <w:rsid w:val="00CE753A"/>
    <w:rsid w:val="00D00778"/>
    <w:rsid w:val="00DD117A"/>
    <w:rsid w:val="00E41C68"/>
    <w:rsid w:val="00EB66A6"/>
    <w:rsid w:val="00F9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0C68"/>
  <w15:docId w15:val="{B8FEF35C-1596-42F1-B968-D54E2341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Lohit Devanagari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position w:val="0"/>
      <w:sz w:val="28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rFonts w:ascii="Arial" w:hAnsi="Arial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Arial" w:hAnsi="Arial"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hAnsi="Arial"/>
      <w:sz w:val="24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Liberation Serif" w:hAnsi="Liberation Serif"/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Arial" w:hAnsi="Arial"/>
      <w:sz w:val="24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Liberation Serif" w:hAnsi="Liberation Serif"/>
      <w:sz w:val="24"/>
      <w:u w:val="none"/>
    </w:rPr>
  </w:style>
  <w:style w:type="character" w:customStyle="1" w:styleId="ListLabel65">
    <w:name w:val="ListLabel 65"/>
    <w:qFormat/>
    <w:rPr>
      <w:rFonts w:ascii="Liberation Serif" w:hAnsi="Liberation Serif"/>
      <w:sz w:val="24"/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Arial" w:hAnsi="Arial"/>
      <w:sz w:val="24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Liberation Serif" w:hAnsi="Liberation Serif"/>
      <w:sz w:val="24"/>
      <w:u w:val="none"/>
    </w:rPr>
  </w:style>
  <w:style w:type="character" w:customStyle="1" w:styleId="ListLabel83">
    <w:name w:val="ListLabel 83"/>
    <w:qFormat/>
    <w:rPr>
      <w:rFonts w:ascii="Liberation Serif" w:hAnsi="Liberation Serif"/>
      <w:sz w:val="24"/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Liberation Serif" w:hAnsi="Liberation Serif"/>
      <w:sz w:val="24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Arial" w:hAnsi="Arial"/>
      <w:sz w:val="24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Arial" w:hAnsi="Arial"/>
      <w:sz w:val="24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rFonts w:ascii="Liberation Serif" w:eastAsia="Liberation Serif" w:hAnsi="Liberation Serif" w:cs="Liberation Serif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9">
    <w:name w:val="ListLabel 119"/>
    <w:qFormat/>
    <w:rPr>
      <w:rFonts w:ascii="Times New Roman" w:eastAsia="Times New Roman" w:hAnsi="Times New Roman" w:cs="Times New Roman"/>
      <w:b/>
      <w:i w:val="0"/>
      <w:caps w:val="0"/>
      <w:smallCaps w:val="0"/>
      <w:strike w:val="0"/>
      <w:dstrike w:val="0"/>
      <w:color w:val="0000FF"/>
      <w:position w:val="0"/>
      <w:sz w:val="32"/>
      <w:szCs w:val="32"/>
      <w:u w:val="single"/>
      <w:vertAlign w:val="baseline"/>
    </w:rPr>
  </w:style>
  <w:style w:type="character" w:customStyle="1" w:styleId="IndexLink">
    <w:name w:val="Index Link"/>
    <w:qFormat/>
  </w:style>
  <w:style w:type="character" w:customStyle="1" w:styleId="ListLabel120">
    <w:name w:val="ListLabel 120"/>
    <w:qFormat/>
    <w:rPr>
      <w:rFonts w:ascii="Liberation Serif" w:eastAsia="Liberation Serif" w:hAnsi="Liberation Serif" w:cs="Liberation Serif"/>
      <w:color w:val="1155CC"/>
      <w:sz w:val="24"/>
      <w:szCs w:val="24"/>
      <w:u w:val="single"/>
    </w:rPr>
  </w:style>
  <w:style w:type="character" w:customStyle="1" w:styleId="ListLabel121">
    <w:name w:val="ListLabel 121"/>
    <w:qFormat/>
    <w:rPr>
      <w:rFonts w:ascii="Calibri" w:eastAsia="Calibri" w:hAnsi="Calibri" w:cs="Calibri"/>
      <w:color w:val="1155CC"/>
      <w:sz w:val="22"/>
      <w:szCs w:val="22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23230A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aa">
    <w:name w:val="Верхний колонтитул Знак"/>
    <w:basedOn w:val="a0"/>
    <w:link w:val="a9"/>
    <w:uiPriority w:val="99"/>
    <w:rsid w:val="0023230A"/>
    <w:rPr>
      <w:rFonts w:cs="Mangal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E661C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661C"/>
    <w:rPr>
      <w:rFonts w:ascii="Segoe UI" w:hAnsi="Segoe UI" w:cs="Mangal"/>
      <w:sz w:val="18"/>
      <w:szCs w:val="16"/>
    </w:rPr>
  </w:style>
  <w:style w:type="character" w:styleId="ad">
    <w:name w:val="Hyperlink"/>
    <w:basedOn w:val="a0"/>
    <w:uiPriority w:val="99"/>
    <w:unhideWhenUsed/>
    <w:rsid w:val="002E661C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E661C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66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D007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vevtodiev@gmail.com" TargetMode="External"/><Relationship Id="rId13" Type="http://schemas.openxmlformats.org/officeDocument/2006/relationships/image" Target="media/image5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.philippov.leti@mail.ru" TargetMode="External"/><Relationship Id="rId14" Type="http://schemas.openxmlformats.org/officeDocument/2006/relationships/hyperlink" Target="https://github.com/ashkaren/LumL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Gennady Evtodiev</cp:lastModifiedBy>
  <cp:revision>24</cp:revision>
  <dcterms:created xsi:type="dcterms:W3CDTF">2019-04-07T15:30:00Z</dcterms:created>
  <dcterms:modified xsi:type="dcterms:W3CDTF">2019-05-31T20:50:00Z</dcterms:modified>
  <dc:language>en-US</dc:language>
</cp:coreProperties>
</file>