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779" w:rsidRDefault="00293AEB">
      <w:pPr>
        <w:tabs>
          <w:tab w:val="right" w:pos="9026"/>
        </w:tabs>
        <w:spacing w:after="160"/>
        <w:rPr>
          <w:i/>
          <w:iCs/>
          <w:u w:val="single"/>
        </w:rPr>
      </w:pPr>
      <w:r>
        <w:rPr>
          <w:u w:val="single"/>
        </w:rPr>
        <w:t>No.4071/{</w:t>
      </w:r>
      <w:proofErr w:type="spellStart"/>
      <w:r>
        <w:rPr>
          <w:u w:val="single"/>
        </w:rPr>
        <w:t>so_no</w:t>
      </w:r>
      <w:proofErr w:type="spellEnd"/>
      <w:r>
        <w:rPr>
          <w:u w:val="single"/>
        </w:rPr>
        <w:t>}/PV(DM)</w:t>
      </w:r>
      <w:r>
        <w:tab/>
      </w:r>
      <w:r>
        <w:rPr>
          <w:i/>
          <w:iCs/>
          <w:u w:val="single"/>
        </w:rPr>
        <w:t>Date: {</w:t>
      </w:r>
      <w:proofErr w:type="spellStart"/>
      <w:r>
        <w:rPr>
          <w:i/>
          <w:iCs/>
          <w:u w:val="single"/>
        </w:rPr>
        <w:t>doc_date</w:t>
      </w:r>
      <w:proofErr w:type="spellEnd"/>
      <w:r>
        <w:rPr>
          <w:i/>
          <w:iCs/>
          <w:u w:val="single"/>
        </w:rPr>
        <w:t>}</w:t>
      </w:r>
    </w:p>
    <w:p w:rsidR="00413779" w:rsidRDefault="00293AEB">
      <w:pPr>
        <w:spacing w:after="20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TPC-II BRIEF FOR RE-FIXATION OF DELIVERY PERIOD OR OTHERWISE AGAINST GEM CONTRACT NO. GEMC-{</w:t>
      </w:r>
      <w:proofErr w:type="spellStart"/>
      <w:r>
        <w:rPr>
          <w:b/>
          <w:bCs/>
          <w:sz w:val="23"/>
          <w:szCs w:val="23"/>
        </w:rPr>
        <w:t>gemc_no</w:t>
      </w:r>
      <w:proofErr w:type="spellEnd"/>
      <w:r>
        <w:rPr>
          <w:b/>
          <w:bCs/>
          <w:sz w:val="23"/>
          <w:szCs w:val="23"/>
        </w:rPr>
        <w:t xml:space="preserve">}, </w:t>
      </w:r>
      <w:proofErr w:type="spellStart"/>
      <w:r>
        <w:rPr>
          <w:b/>
          <w:bCs/>
          <w:sz w:val="23"/>
          <w:szCs w:val="23"/>
        </w:rPr>
        <w:t>Dtd</w:t>
      </w:r>
      <w:proofErr w:type="spellEnd"/>
      <w:r>
        <w:rPr>
          <w:b/>
          <w:bCs/>
          <w:sz w:val="23"/>
          <w:szCs w:val="23"/>
        </w:rPr>
        <w:t>. {</w:t>
      </w:r>
      <w:proofErr w:type="spellStart"/>
      <w:r>
        <w:rPr>
          <w:b/>
          <w:bCs/>
          <w:sz w:val="23"/>
          <w:szCs w:val="23"/>
        </w:rPr>
        <w:t>gemc_date</w:t>
      </w:r>
      <w:proofErr w:type="spellEnd"/>
      <w:r>
        <w:rPr>
          <w:b/>
          <w:bCs/>
          <w:sz w:val="23"/>
          <w:szCs w:val="23"/>
        </w:rPr>
        <w:t>} (OFBL S.O. NO.</w:t>
      </w:r>
      <w:r>
        <w:rPr>
          <w:u w:val="single"/>
        </w:rPr>
        <w:t>{</w:t>
      </w:r>
      <w:proofErr w:type="spellStart"/>
      <w:r>
        <w:rPr>
          <w:u w:val="single"/>
        </w:rPr>
        <w:t>so_</w:t>
      </w:r>
      <w:proofErr w:type="gramStart"/>
      <w:r>
        <w:rPr>
          <w:u w:val="single"/>
        </w:rPr>
        <w:t>no</w:t>
      </w:r>
      <w:proofErr w:type="spellEnd"/>
      <w:r>
        <w:rPr>
          <w:u w:val="single"/>
        </w:rPr>
        <w:t>}</w:t>
      </w:r>
      <w:r>
        <w:rPr>
          <w:b/>
          <w:bCs/>
          <w:sz w:val="23"/>
          <w:szCs w:val="23"/>
        </w:rPr>
        <w:t xml:space="preserve">  {</w:t>
      </w:r>
      <w:proofErr w:type="spellStart"/>
      <w:proofErr w:type="gramEnd"/>
      <w:r>
        <w:rPr>
          <w:b/>
          <w:bCs/>
          <w:sz w:val="23"/>
          <w:szCs w:val="23"/>
        </w:rPr>
        <w:t>gemc_date</w:t>
      </w:r>
      <w:proofErr w:type="spellEnd"/>
      <w:r>
        <w:rPr>
          <w:b/>
          <w:bCs/>
          <w:sz w:val="23"/>
          <w:szCs w:val="23"/>
        </w:rPr>
        <w:t>}), QTY. {</w:t>
      </w:r>
      <w:proofErr w:type="spellStart"/>
      <w:r>
        <w:rPr>
          <w:b/>
          <w:bCs/>
          <w:sz w:val="23"/>
          <w:szCs w:val="23"/>
        </w:rPr>
        <w:t>qty</w:t>
      </w:r>
      <w:proofErr w:type="spellEnd"/>
      <w:r>
        <w:rPr>
          <w:b/>
          <w:bCs/>
          <w:sz w:val="23"/>
          <w:szCs w:val="23"/>
        </w:rPr>
        <w:t>} SET PLACED ON {</w:t>
      </w:r>
      <w:proofErr w:type="spellStart"/>
      <w:r>
        <w:rPr>
          <w:b/>
          <w:bCs/>
          <w:sz w:val="23"/>
          <w:szCs w:val="23"/>
        </w:rPr>
        <w:t>supplier_name</w:t>
      </w:r>
      <w:proofErr w:type="spellEnd"/>
      <w:r>
        <w:rPr>
          <w:b/>
          <w:bCs/>
          <w:sz w:val="23"/>
          <w:szCs w:val="23"/>
        </w:rPr>
        <w:t>} FOR THE ITEM {</w:t>
      </w:r>
      <w:proofErr w:type="spellStart"/>
      <w:r>
        <w:rPr>
          <w:b/>
          <w:bCs/>
          <w:sz w:val="23"/>
          <w:szCs w:val="23"/>
        </w:rPr>
        <w:t>item_name</w:t>
      </w:r>
      <w:proofErr w:type="spellEnd"/>
      <w:r>
        <w:rPr>
          <w:b/>
          <w:bCs/>
          <w:sz w:val="23"/>
          <w:szCs w:val="23"/>
        </w:rPr>
        <w:t>}</w:t>
      </w:r>
    </w:p>
    <w:tbl>
      <w:tblPr>
        <w:tblW w:w="10466" w:type="dxa"/>
        <w:tblLook w:val="04A0" w:firstRow="1" w:lastRow="0" w:firstColumn="1" w:lastColumn="0" w:noHBand="0" w:noVBand="1"/>
      </w:tblPr>
      <w:tblGrid>
        <w:gridCol w:w="352"/>
        <w:gridCol w:w="10147"/>
      </w:tblGrid>
      <w:tr w:rsidR="00413779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13779" w:rsidRDefault="00293AEB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9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13779" w:rsidRDefault="00293AEB">
            <w:pPr>
              <w:spacing w:after="80"/>
            </w:pPr>
            <w:r>
              <w:rPr>
                <w:b/>
                <w:bCs/>
                <w:u w:val="single"/>
              </w:rPr>
              <w:t xml:space="preserve">BACKGROUND OF THE </w:t>
            </w:r>
            <w:proofErr w:type="gramStart"/>
            <w:r>
              <w:rPr>
                <w:b/>
                <w:bCs/>
                <w:u w:val="single"/>
              </w:rPr>
              <w:t>CASE:-</w:t>
            </w:r>
            <w:proofErr w:type="gramEnd"/>
          </w:p>
          <w:p w:rsidR="00413779" w:rsidRDefault="00293AEB">
            <w:pPr>
              <w:spacing w:after="100"/>
              <w:jc w:val="both"/>
            </w:pPr>
            <w:r>
              <w:t xml:space="preserve">The supply order bearing </w:t>
            </w:r>
            <w:proofErr w:type="spellStart"/>
            <w:r>
              <w:t>GeM</w:t>
            </w:r>
            <w:proofErr w:type="spellEnd"/>
            <w:r>
              <w:t xml:space="preserve"> Contract No. GEMC-{</w:t>
            </w:r>
            <w:proofErr w:type="spellStart"/>
            <w:r>
              <w:t>gemc_no</w:t>
            </w:r>
            <w:proofErr w:type="spellEnd"/>
            <w:r>
              <w:t xml:space="preserve">}, </w:t>
            </w:r>
            <w:proofErr w:type="spellStart"/>
            <w:r>
              <w:t>Dtd</w:t>
            </w:r>
            <w:proofErr w:type="spellEnd"/>
            <w:r>
              <w:t>. {</w:t>
            </w:r>
            <w:proofErr w:type="spellStart"/>
            <w:r>
              <w:t>gemc_date</w:t>
            </w:r>
            <w:proofErr w:type="spellEnd"/>
            <w:r>
              <w:t>} (OFBL S.O. NO. {</w:t>
            </w:r>
            <w:proofErr w:type="spellStart"/>
            <w:r>
              <w:t>so_no</w:t>
            </w:r>
            <w:proofErr w:type="spellEnd"/>
            <w:r>
              <w:t>}, {</w:t>
            </w:r>
            <w:proofErr w:type="spellStart"/>
            <w:r>
              <w:t>gemc_date</w:t>
            </w:r>
            <w:proofErr w:type="spellEnd"/>
            <w:r>
              <w:t>}), QTY. {</w:t>
            </w:r>
            <w:proofErr w:type="spellStart"/>
            <w:r>
              <w:t>qty</w:t>
            </w:r>
            <w:proofErr w:type="spellEnd"/>
            <w:r>
              <w:t>} SET PLACED ON {</w:t>
            </w:r>
            <w:proofErr w:type="spellStart"/>
            <w:r>
              <w:t>supplier_name</w:t>
            </w:r>
            <w:proofErr w:type="spellEnd"/>
            <w:r>
              <w:t>} &amp; with Option Clause up to {</w:t>
            </w:r>
            <w:proofErr w:type="spellStart"/>
            <w:r>
              <w:t>option_clause_</w:t>
            </w:r>
            <w:proofErr w:type="gramStart"/>
            <w:r>
              <w:t>ptc</w:t>
            </w:r>
            <w:proofErr w:type="spellEnd"/>
            <w:r>
              <w:t>}%</w:t>
            </w:r>
            <w:proofErr w:type="gramEnd"/>
            <w:r>
              <w:t xml:space="preserve"> through LTE (Split 60:40). The details of order placed are mentioned below:</w:t>
            </w:r>
          </w:p>
          <w:tbl>
            <w:tblPr>
              <w:tblW w:w="9700" w:type="dxa"/>
              <w:tblLook w:val="04A0" w:firstRow="1" w:lastRow="0" w:firstColumn="1" w:lastColumn="0" w:noHBand="0" w:noVBand="1"/>
            </w:tblPr>
            <w:tblGrid>
              <w:gridCol w:w="500"/>
              <w:gridCol w:w="2150"/>
              <w:gridCol w:w="300"/>
              <w:gridCol w:w="6750"/>
            </w:tblGrid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1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ITEM NOMENCLATURE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item_nomenclature</w:t>
                  </w:r>
                  <w:proofErr w:type="spellEnd"/>
                  <w:r>
                    <w:t>}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2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S.O No.&amp; Date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roofErr w:type="spellStart"/>
                  <w:r>
                    <w:t>GeM</w:t>
                  </w:r>
                  <w:proofErr w:type="spellEnd"/>
                  <w:r>
                    <w:t xml:space="preserve"> Contract No. GEMC-{</w:t>
                  </w:r>
                  <w:proofErr w:type="spellStart"/>
                  <w:r>
                    <w:t>gemc_no</w:t>
                  </w:r>
                  <w:proofErr w:type="spellEnd"/>
                  <w:r>
                    <w:t xml:space="preserve">}, </w:t>
                  </w:r>
                  <w:proofErr w:type="spellStart"/>
                  <w:r>
                    <w:t>Dtd</w:t>
                  </w:r>
                  <w:proofErr w:type="spellEnd"/>
                  <w:r>
                    <w:t>. {</w:t>
                  </w:r>
                  <w:proofErr w:type="spellStart"/>
                  <w:r>
                    <w:t>gemc_date</w:t>
                  </w:r>
                  <w:proofErr w:type="spellEnd"/>
                  <w:r>
                    <w:t>} (OFBL S.O. No. {</w:t>
                  </w:r>
                  <w:proofErr w:type="spellStart"/>
                  <w:r>
                    <w:t>so_no</w:t>
                  </w:r>
                  <w:proofErr w:type="spellEnd"/>
                  <w:r>
                    <w:t>}, {</w:t>
                  </w:r>
                  <w:proofErr w:type="spellStart"/>
                  <w:r>
                    <w:t>gemc_date</w:t>
                  </w:r>
                  <w:proofErr w:type="spellEnd"/>
                  <w:r>
                    <w:t>}). P/{</w:t>
                  </w:r>
                  <w:proofErr w:type="spellStart"/>
                  <w:r>
                    <w:t>p_number</w:t>
                  </w:r>
                  <w:proofErr w:type="spellEnd"/>
                  <w:r>
                    <w:t>}. SAP order No.-{</w:t>
                  </w:r>
                  <w:proofErr w:type="spellStart"/>
                  <w:r>
                    <w:t>sap_order_no</w:t>
                  </w:r>
                  <w:proofErr w:type="spellEnd"/>
                  <w:r>
                    <w:t>}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3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LEVEL OF TPC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TPC-II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4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NAME OF THE SUPPLIER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supplier_name</w:t>
                  </w:r>
                  <w:proofErr w:type="spellEnd"/>
                  <w:r>
                    <w:t>}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5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ITEM CODE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item_code</w:t>
                  </w:r>
                  <w:proofErr w:type="spellEnd"/>
                  <w:r>
                    <w:t>}/(SAP-{</w:t>
                  </w:r>
                  <w:proofErr w:type="spellStart"/>
                  <w:r>
                    <w:t>sap_item_code</w:t>
                  </w:r>
                  <w:proofErr w:type="spellEnd"/>
                  <w:r>
                    <w:t>}).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6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QUANTITY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qty</w:t>
                  </w:r>
                  <w:proofErr w:type="spellEnd"/>
                  <w:r>
                    <w:t>} Set + {</w:t>
                  </w:r>
                  <w:proofErr w:type="spellStart"/>
                  <w:r>
                    <w:t>option_clause_ptc</w:t>
                  </w:r>
                  <w:proofErr w:type="spellEnd"/>
                  <w:r>
                    <w:t>}% option (not operated).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7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UNIT RATE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roofErr w:type="spellStart"/>
                  <w:r>
                    <w:t>Rs</w:t>
                  </w:r>
                  <w:proofErr w:type="spellEnd"/>
                  <w:r>
                    <w:t xml:space="preserve"> {</w:t>
                  </w:r>
                  <w:proofErr w:type="spellStart"/>
                  <w:r>
                    <w:t>unit_rate</w:t>
                  </w:r>
                  <w:proofErr w:type="spellEnd"/>
                  <w:r>
                    <w:t>}/Set (All Inclusive, GST@18%).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8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TOTAL COST OF THE SO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roofErr w:type="spellStart"/>
                  <w:r>
                    <w:t>Rs</w:t>
                  </w:r>
                  <w:proofErr w:type="spellEnd"/>
                  <w:r>
                    <w:t xml:space="preserve"> {</w:t>
                  </w:r>
                  <w:proofErr w:type="spellStart"/>
                  <w:r>
                    <w:t>total_cost</w:t>
                  </w:r>
                  <w:proofErr w:type="spellEnd"/>
                  <w:r>
                    <w:t>} (All Inclusive, GST@18%).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9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PSD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roofErr w:type="spellStart"/>
                  <w:r>
                    <w:t>Rs</w:t>
                  </w:r>
                  <w:proofErr w:type="spellEnd"/>
                  <w:r>
                    <w:t xml:space="preserve"> {</w:t>
                  </w:r>
                  <w:proofErr w:type="spellStart"/>
                  <w:r>
                    <w:t>psd</w:t>
                  </w:r>
                  <w:proofErr w:type="spellEnd"/>
                  <w:r>
                    <w:t>} (5% of the S.O. value, Rounded-off).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10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ORIGINAL DP AS PER SO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{#</w:t>
                  </w:r>
                  <w:proofErr w:type="gramStart"/>
                  <w:r>
                    <w:t>staggers}{</w:t>
                  </w:r>
                  <w:proofErr w:type="gramEnd"/>
                  <w:r>
                    <w:t>index}{ordinal} stagger Qty.-{quantity} Set: From {</w:t>
                  </w:r>
                  <w:proofErr w:type="spellStart"/>
                  <w:r>
                    <w:t>start_date</w:t>
                  </w:r>
                  <w:proofErr w:type="spellEnd"/>
                  <w:r>
                    <w:t>} to {</w:t>
                  </w:r>
                  <w:proofErr w:type="spellStart"/>
                  <w:r>
                    <w:t>end_date</w:t>
                  </w:r>
                  <w:proofErr w:type="spellEnd"/>
                  <w:r>
                    <w:t>}.</w:t>
                  </w:r>
                </w:p>
                <w:p w:rsidR="00413779" w:rsidRDefault="00293AEB">
                  <w:r>
                    <w:t>{/staggers}</w:t>
                  </w:r>
                </w:p>
              </w:tc>
            </w:tr>
            <w:tr w:rsidR="00413779">
              <w:tc>
                <w:tcPr>
                  <w:tcW w:w="5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11</w:t>
                  </w:r>
                </w:p>
              </w:tc>
              <w:tc>
                <w:tcPr>
                  <w:tcW w:w="2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END USE</w:t>
                  </w:r>
                </w:p>
              </w:tc>
              <w:tc>
                <w:tcPr>
                  <w:tcW w:w="3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end_use</w:t>
                  </w:r>
                  <w:proofErr w:type="spellEnd"/>
                  <w:r>
                    <w:t>}</w:t>
                  </w:r>
                </w:p>
              </w:tc>
            </w:tr>
          </w:tbl>
          <w:p w:rsidR="00413779" w:rsidRDefault="00413779"/>
        </w:tc>
      </w:tr>
      <w:tr w:rsidR="00413779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13779" w:rsidRDefault="00293AEB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9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13779" w:rsidRDefault="00293AEB">
            <w:pPr>
              <w:spacing w:after="80"/>
            </w:pPr>
            <w:r>
              <w:rPr>
                <w:b/>
                <w:bCs/>
                <w:u w:val="single"/>
              </w:rPr>
              <w:t>PO DUES DETAILS AS PER SAP DATA SHEET DATED {</w:t>
            </w:r>
            <w:proofErr w:type="spellStart"/>
            <w:r>
              <w:rPr>
                <w:b/>
                <w:bCs/>
                <w:u w:val="single"/>
              </w:rPr>
              <w:t>doc_date</w:t>
            </w:r>
            <w:proofErr w:type="spellEnd"/>
            <w:proofErr w:type="gramStart"/>
            <w:r>
              <w:rPr>
                <w:b/>
                <w:bCs/>
                <w:u w:val="single"/>
              </w:rPr>
              <w:t>} :</w:t>
            </w:r>
            <w:proofErr w:type="gramEnd"/>
            <w:r>
              <w:rPr>
                <w:b/>
                <w:bCs/>
                <w:u w:val="single"/>
              </w:rPr>
              <w:t>- P/432:</w:t>
            </w:r>
          </w:p>
          <w:tbl>
            <w:tblPr>
              <w:tblW w:w="9700" w:type="dxa"/>
              <w:tblLook w:val="04A0" w:firstRow="1" w:lastRow="0" w:firstColumn="1" w:lastColumn="0" w:noHBand="0" w:noVBand="1"/>
            </w:tblPr>
            <w:tblGrid>
              <w:gridCol w:w="1637"/>
              <w:gridCol w:w="1718"/>
              <w:gridCol w:w="702"/>
              <w:gridCol w:w="1205"/>
              <w:gridCol w:w="912"/>
              <w:gridCol w:w="1590"/>
              <w:gridCol w:w="2173"/>
            </w:tblGrid>
            <w:tr w:rsidR="005C2FAE">
              <w:trPr>
                <w:tblHeader/>
              </w:trPr>
              <w:tc>
                <w:tcPr>
                  <w:tcW w:w="2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rPr>
                      <w:b/>
                      <w:bCs/>
                    </w:rPr>
                    <w:t>SO No., DT. &amp; Rate (All)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rPr>
                      <w:b/>
                      <w:bCs/>
                    </w:rPr>
                    <w:t>Firm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rPr>
                      <w:b/>
                      <w:bCs/>
                    </w:rPr>
                    <w:t>Total Qty.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rPr>
                      <w:b/>
                      <w:bCs/>
                    </w:rPr>
                    <w:t>Open Qty.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rPr>
                      <w:b/>
                      <w:bCs/>
                    </w:rPr>
                    <w:t>Qty. in Quality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rPr>
                      <w:b/>
                      <w:bCs/>
                    </w:rPr>
                    <w:t>Delivery date</w:t>
                  </w:r>
                </w:p>
              </w:tc>
              <w:tc>
                <w:tcPr>
                  <w:tcW w:w="1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solid" w:color="EAEAEA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rPr>
                      <w:b/>
                      <w:bCs/>
                    </w:rPr>
                    <w:t>Unit Basic price</w:t>
                  </w:r>
                </w:p>
              </w:tc>
            </w:tr>
            <w:tr w:rsidR="00413779">
              <w:tc>
                <w:tcPr>
                  <w:tcW w:w="2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sap_order_no</w:t>
                  </w:r>
                  <w:proofErr w:type="spellEnd"/>
                  <w:r>
                    <w:t>} [OFBL LEGACY S.O.- {</w:t>
                  </w:r>
                  <w:proofErr w:type="spellStart"/>
                  <w:r>
                    <w:t>so_no</w:t>
                  </w:r>
                  <w:proofErr w:type="spellEnd"/>
                  <w:r>
                    <w:t xml:space="preserve">}, </w:t>
                  </w:r>
                  <w:proofErr w:type="spellStart"/>
                  <w:r>
                    <w:t>Dtd</w:t>
                  </w:r>
                  <w:proofErr w:type="spellEnd"/>
                  <w:r>
                    <w:t>. {</w:t>
                  </w:r>
                  <w:proofErr w:type="spellStart"/>
                  <w:r>
                    <w:t>gemc_date</w:t>
                  </w:r>
                  <w:proofErr w:type="spellEnd"/>
                  <w:r>
                    <w:t xml:space="preserve">} </w:t>
                  </w:r>
                  <w:proofErr w:type="spellStart"/>
                  <w:r>
                    <w:t>Rs</w:t>
                  </w:r>
                  <w:proofErr w:type="spellEnd"/>
                  <w:r>
                    <w:t>.{</w:t>
                  </w:r>
                  <w:proofErr w:type="spellStart"/>
                  <w:r>
                    <w:t>unit_rate</w:t>
                  </w:r>
                  <w:proofErr w:type="spellEnd"/>
                  <w:r>
                    <w:t>}]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r>
                    <w:t>{</w:t>
                  </w:r>
                  <w:proofErr w:type="spellStart"/>
                  <w:r>
                    <w:t>supplier_name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{</w:t>
                  </w:r>
                  <w:proofErr w:type="spellStart"/>
                  <w:r>
                    <w:t>qty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5C2FAE">
                  <w:pPr>
                    <w:jc w:val="center"/>
                  </w:pPr>
                  <w:r>
                    <w:t>{</w:t>
                  </w:r>
                  <w:proofErr w:type="spellStart"/>
                  <w:r>
                    <w:t>open_qty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9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0</w:t>
                  </w:r>
                  <w:bookmarkStart w:id="0" w:name="_GoBack"/>
                  <w:bookmarkEnd w:id="0"/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r>
                    <w:t>{</w:t>
                  </w:r>
                  <w:proofErr w:type="spellStart"/>
                  <w:r>
                    <w:t>delivery_date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12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l2br w:val="nil"/>
                    <w:tr2bl w:val="nil"/>
                  </w:tcBorders>
                  <w:shd w:val="clear" w:color="auto" w:fill="auto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:rsidR="00413779" w:rsidRDefault="00293AEB">
                  <w:pPr>
                    <w:jc w:val="center"/>
                  </w:pPr>
                  <w:proofErr w:type="spellStart"/>
                  <w:r>
                    <w:t>Rs</w:t>
                  </w:r>
                  <w:proofErr w:type="spellEnd"/>
                  <w:r>
                    <w:t>.{</w:t>
                  </w:r>
                  <w:proofErr w:type="spellStart"/>
                  <w:r>
                    <w:t>unit_basic_price</w:t>
                  </w:r>
                  <w:proofErr w:type="spellEnd"/>
                  <w:r>
                    <w:t>}</w:t>
                  </w:r>
                </w:p>
              </w:tc>
            </w:tr>
          </w:tbl>
          <w:p w:rsidR="00413779" w:rsidRDefault="00293AEB">
            <w:pPr>
              <w:spacing w:before="140"/>
              <w:jc w:val="center"/>
            </w:pPr>
            <w:r>
              <w:rPr>
                <w:b/>
                <w:bCs/>
              </w:rPr>
              <w:t>Total PO dues:   {</w:t>
            </w:r>
            <w:proofErr w:type="spellStart"/>
            <w:r>
              <w:rPr>
                <w:b/>
                <w:bCs/>
              </w:rPr>
              <w:t>open_qty</w:t>
            </w:r>
            <w:proofErr w:type="spellEnd"/>
            <w:r>
              <w:rPr>
                <w:b/>
                <w:bCs/>
              </w:rPr>
              <w:t>} Set</w:t>
            </w:r>
          </w:p>
        </w:tc>
      </w:tr>
    </w:tbl>
    <w:p w:rsidR="00413779" w:rsidRDefault="00293AEB">
      <w:pPr>
        <w:spacing w:before="120"/>
        <w:jc w:val="right"/>
      </w:pPr>
      <w:r>
        <w:rPr>
          <w:i/>
          <w:iCs/>
        </w:rPr>
        <w:t>Page 1 of 5</w:t>
      </w:r>
    </w:p>
    <w:sectPr w:rsidR="00413779">
      <w:pgSz w:w="11906" w:h="16838"/>
      <w:pgMar w:top="560" w:right="720" w:bottom="56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43C2"/>
    <w:multiLevelType w:val="hybridMultilevel"/>
    <w:tmpl w:val="59CC4C46"/>
    <w:name w:val="Numbered list 2"/>
    <w:lvl w:ilvl="0" w:tplc="A72CF566">
      <w:numFmt w:val="bullet"/>
      <w:lvlText w:val="●"/>
      <w:lvlJc w:val="left"/>
      <w:pPr>
        <w:ind w:left="360" w:firstLine="0"/>
      </w:pPr>
    </w:lvl>
    <w:lvl w:ilvl="1" w:tplc="D49AD82E">
      <w:numFmt w:val="bullet"/>
      <w:lvlText w:val="○"/>
      <w:lvlJc w:val="left"/>
      <w:pPr>
        <w:ind w:left="1080" w:firstLine="0"/>
      </w:pPr>
    </w:lvl>
    <w:lvl w:ilvl="2" w:tplc="03C4D28E">
      <w:numFmt w:val="bullet"/>
      <w:lvlText w:val="■"/>
      <w:lvlJc w:val="left"/>
      <w:pPr>
        <w:ind w:left="1800" w:firstLine="0"/>
      </w:pPr>
    </w:lvl>
    <w:lvl w:ilvl="3" w:tplc="491C2526">
      <w:numFmt w:val="bullet"/>
      <w:lvlText w:val="●"/>
      <w:lvlJc w:val="left"/>
      <w:pPr>
        <w:ind w:left="2520" w:firstLine="0"/>
      </w:pPr>
    </w:lvl>
    <w:lvl w:ilvl="4" w:tplc="9116748E">
      <w:numFmt w:val="bullet"/>
      <w:lvlText w:val="○"/>
      <w:lvlJc w:val="left"/>
      <w:pPr>
        <w:ind w:left="3240" w:firstLine="0"/>
      </w:pPr>
    </w:lvl>
    <w:lvl w:ilvl="5" w:tplc="0E76451E">
      <w:numFmt w:val="bullet"/>
      <w:lvlText w:val="■"/>
      <w:lvlJc w:val="left"/>
      <w:pPr>
        <w:ind w:left="3960" w:firstLine="0"/>
      </w:pPr>
    </w:lvl>
    <w:lvl w:ilvl="6" w:tplc="F8C8B3FC">
      <w:numFmt w:val="bullet"/>
      <w:lvlText w:val="●"/>
      <w:lvlJc w:val="left"/>
      <w:pPr>
        <w:ind w:left="4680" w:firstLine="0"/>
      </w:pPr>
    </w:lvl>
    <w:lvl w:ilvl="7" w:tplc="8200A4E2">
      <w:numFmt w:val="bullet"/>
      <w:lvlText w:val="●"/>
      <w:lvlJc w:val="left"/>
      <w:pPr>
        <w:ind w:left="5400" w:firstLine="0"/>
      </w:pPr>
    </w:lvl>
    <w:lvl w:ilvl="8" w:tplc="FE326BBA">
      <w:numFmt w:val="bullet"/>
      <w:lvlText w:val="●"/>
      <w:lvlJc w:val="left"/>
      <w:pPr>
        <w:ind w:left="6120" w:firstLine="0"/>
      </w:pPr>
    </w:lvl>
  </w:abstractNum>
  <w:abstractNum w:abstractNumId="1" w15:restartNumberingAfterBreak="0">
    <w:nsid w:val="29B66A88"/>
    <w:multiLevelType w:val="hybridMultilevel"/>
    <w:tmpl w:val="621ADF70"/>
    <w:name w:val="Numbered list 1"/>
    <w:lvl w:ilvl="0" w:tplc="84844924">
      <w:numFmt w:val="bullet"/>
      <w:lvlText w:val="●"/>
      <w:lvlJc w:val="left"/>
      <w:pPr>
        <w:ind w:left="360" w:firstLine="0"/>
      </w:pPr>
    </w:lvl>
    <w:lvl w:ilvl="1" w:tplc="42A2D08C">
      <w:numFmt w:val="bullet"/>
      <w:lvlText w:val="○"/>
      <w:lvlJc w:val="left"/>
      <w:pPr>
        <w:ind w:left="1080" w:firstLine="0"/>
      </w:pPr>
    </w:lvl>
    <w:lvl w:ilvl="2" w:tplc="3A66D77A">
      <w:numFmt w:val="bullet"/>
      <w:lvlText w:val="■"/>
      <w:lvlJc w:val="left"/>
      <w:pPr>
        <w:ind w:left="1800" w:firstLine="0"/>
      </w:pPr>
    </w:lvl>
    <w:lvl w:ilvl="3" w:tplc="0F28E380">
      <w:numFmt w:val="bullet"/>
      <w:lvlText w:val="●"/>
      <w:lvlJc w:val="left"/>
      <w:pPr>
        <w:ind w:left="2520" w:firstLine="0"/>
      </w:pPr>
    </w:lvl>
    <w:lvl w:ilvl="4" w:tplc="59962A28">
      <w:numFmt w:val="bullet"/>
      <w:lvlText w:val="○"/>
      <w:lvlJc w:val="left"/>
      <w:pPr>
        <w:ind w:left="3240" w:firstLine="0"/>
      </w:pPr>
    </w:lvl>
    <w:lvl w:ilvl="5" w:tplc="C4860164">
      <w:numFmt w:val="bullet"/>
      <w:lvlText w:val="■"/>
      <w:lvlJc w:val="left"/>
      <w:pPr>
        <w:ind w:left="3960" w:firstLine="0"/>
      </w:pPr>
    </w:lvl>
    <w:lvl w:ilvl="6" w:tplc="BF7A5B92">
      <w:numFmt w:val="bullet"/>
      <w:lvlText w:val="●"/>
      <w:lvlJc w:val="left"/>
      <w:pPr>
        <w:ind w:left="4680" w:firstLine="0"/>
      </w:pPr>
    </w:lvl>
    <w:lvl w:ilvl="7" w:tplc="68CAA130">
      <w:numFmt w:val="bullet"/>
      <w:lvlText w:val="●"/>
      <w:lvlJc w:val="left"/>
      <w:pPr>
        <w:ind w:left="5400" w:firstLine="0"/>
      </w:pPr>
    </w:lvl>
    <w:lvl w:ilvl="8" w:tplc="5A98D53C">
      <w:numFmt w:val="bullet"/>
      <w:lvlText w:val="●"/>
      <w:lvlJc w:val="left"/>
      <w:pPr>
        <w:ind w:left="6120" w:firstLine="0"/>
      </w:pPr>
    </w:lvl>
  </w:abstractNum>
  <w:abstractNum w:abstractNumId="2" w15:restartNumberingAfterBreak="0">
    <w:nsid w:val="491B5044"/>
    <w:multiLevelType w:val="hybridMultilevel"/>
    <w:tmpl w:val="33689032"/>
    <w:lvl w:ilvl="0" w:tplc="7B144A4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15C229C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9D83A3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7AC2EAD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AD0658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520B7D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C80870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49C888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B9BCEFD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779"/>
    <w:rsid w:val="00293AEB"/>
    <w:rsid w:val="00413779"/>
    <w:rsid w:val="005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6D0C"/>
  <w15:docId w15:val="{97FC26A4-CC53-4657-A865-1640DE83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qFormat/>
  </w:style>
  <w:style w:type="paragraph" w:styleId="EndnoteText">
    <w:name w:val="endnote text"/>
    <w:qFormat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ITC-INTERNET</cp:lastModifiedBy>
  <cp:revision>4</cp:revision>
  <dcterms:created xsi:type="dcterms:W3CDTF">2026-06-25T02:16:00Z</dcterms:created>
  <dcterms:modified xsi:type="dcterms:W3CDTF">2026-06-25T06:35:00Z</dcterms:modified>
</cp:coreProperties>
</file>