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C350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ПУБЛИЧНАЯ ОФЕРТА</w:t>
      </w:r>
    </w:p>
    <w:p w14:paraId="347CD2FE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A221DE" w14:textId="7F28624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 «название», расположенный на доменном имени</w:t>
      </w:r>
      <w:r w:rsidR="002A4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2A4D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www</w:t>
      </w:r>
      <w:r w:rsidR="002A4D77" w:rsidRPr="002A4D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2A4D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santechnika</w:t>
      </w:r>
      <w:proofErr w:type="spellEnd"/>
      <w:r w:rsidR="002A4D77" w:rsidRPr="007D1B5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A4D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aqua</w:t>
      </w:r>
      <w:r w:rsidR="002A4D77" w:rsidRPr="007D1B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2A4D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A4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Афанасьев Эдуард магазин «Аква» </w:t>
      </w: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юридическим адресом </w:t>
      </w:r>
      <w:r w:rsidR="002A4D77">
        <w:t>3-й м-н, Заозёрный район, Курган, 640023</w:t>
      </w:r>
    </w:p>
    <w:p w14:paraId="697DA549" w14:textId="5DFFF742" w:rsidR="00611F2A" w:rsidRPr="00611F2A" w:rsidRDefault="002A4D77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611F2A"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директора магазина</w:t>
      </w:r>
      <w:r w:rsidR="00611F2A"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Афанасьева Эдуарда, и</w:t>
      </w:r>
      <w:r w:rsidR="00611F2A"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менуем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="00611F2A"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дальнейшем «Продавец», публикует Публичную оферту о продаже Товара дистанционным способом.</w:t>
      </w:r>
    </w:p>
    <w:p w14:paraId="143AC614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DCD979A" w14:textId="77777777" w:rsidR="00611F2A" w:rsidRPr="00611F2A" w:rsidRDefault="00611F2A" w:rsidP="0061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1.ОПРЕДЕЛЕНИЕ ТЕРМИНОВ</w:t>
      </w:r>
    </w:p>
    <w:p w14:paraId="433DBA79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2279165" w14:textId="77777777" w:rsidR="00611F2A" w:rsidRPr="00611F2A" w:rsidRDefault="00611F2A" w:rsidP="00611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proofErr w:type="gramStart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1.Публичная</w:t>
      </w:r>
      <w:proofErr w:type="gram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оферта (далее – «Оферта») - публичное предложение Продавца, адресованное неопределенному кругу лиц, заключить с Продавцом договор купли-продажи товара дистанционным способом (далее - «Договор») на условиях, содержащихся в настоящей Оферте, включая все Приложения.</w:t>
      </w:r>
    </w:p>
    <w:p w14:paraId="33019693" w14:textId="77777777" w:rsidR="00611F2A" w:rsidRPr="00611F2A" w:rsidRDefault="00611F2A" w:rsidP="00611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Заказ Товара на сайте Интернет-магазина – </w:t>
      </w:r>
      <w:proofErr w:type="gramStart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позиции</w:t>
      </w:r>
      <w:proofErr w:type="gram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указанные Покупателем из ассортимента Товара, предложенного к продаже, при оформлении заявки на приобретение Товара на сайте Интернет-магазина или через Оператора.</w:t>
      </w:r>
    </w:p>
    <w:p w14:paraId="5EFA58CC" w14:textId="77777777" w:rsidR="00611F2A" w:rsidRPr="00611F2A" w:rsidRDefault="00611F2A" w:rsidP="00611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ОБЩИЕ ПОЛОЖЕНИЯ</w:t>
      </w:r>
    </w:p>
    <w:p w14:paraId="452D6A51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Заказ Покупателем Товара, размещенного на сайте Интернет-магазина означает, что Покупатель согласен со всеми условиями настоящей Оферты.</w:t>
      </w:r>
    </w:p>
    <w:p w14:paraId="7A5487F4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Администрация сайта Интернет-магазина имеет право вносить изменения в Оферту без уведомления Покупателя.</w:t>
      </w:r>
    </w:p>
    <w:p w14:paraId="17F09660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Срок действия Оферты не ограничен, если иное не указано на сайте Интернет-магазина.</w:t>
      </w:r>
    </w:p>
    <w:p w14:paraId="03C5A8BC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2.4. Продавец предоставляет Покупателю полную и достоверную информацию о Товаре, включая информацию об основных потребительских свойствах Товара, месте изготовления, а также информацию о гарантийном сроке и сроке годности Товара на сайте Интернет магазина, в разделе название раздела.</w:t>
      </w:r>
    </w:p>
    <w:p w14:paraId="50E6EF31" w14:textId="77777777" w:rsidR="00611F2A" w:rsidRPr="00611F2A" w:rsidRDefault="00611F2A" w:rsidP="00611F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ЦЕНА ТОВАРА </w:t>
      </w:r>
    </w:p>
    <w:p w14:paraId="4672FBCC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Цена на каждую позицию Товара указана на сайте Интернет-магазина.</w:t>
      </w:r>
    </w:p>
    <w:p w14:paraId="4432A883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Продавец имеет право в одностороннем порядке изменить цену на любую позицию Товара.</w:t>
      </w:r>
    </w:p>
    <w:p w14:paraId="6677768A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В случае изменения цены на заказанный Товар Продавец обязуется </w:t>
      </w:r>
      <w:proofErr w:type="gramStart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количество</w:t>
      </w:r>
      <w:proofErr w:type="gram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 проинформировать Покупателя об изменении цены Товара.</w:t>
      </w:r>
    </w:p>
    <w:p w14:paraId="100B7AE1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3.4. Покупатель вправе подтвердить либо аннулировать Заказ на приобретение Товара, если цена изменена Продавцом после оформления Заказа.</w:t>
      </w:r>
    </w:p>
    <w:p w14:paraId="2375CF0D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3.5. Изменение Продавцом цены на оплаченный Покупателем Товар не допускается.</w:t>
      </w:r>
    </w:p>
    <w:p w14:paraId="7994D9DF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3.6. Продавец указывает стоимость доставки Товара на сайте Интернет-магазина либо сообщает Покупателю при оформлении заказа Оператором.</w:t>
      </w:r>
    </w:p>
    <w:p w14:paraId="5E772A09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3.7. Обязательства Покупателя по оплате Товара считаются исполненными с момента поступления Продавцом денежных средств.</w:t>
      </w:r>
    </w:p>
    <w:p w14:paraId="1C947603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3.8. Расчеты между Продавцом и Покупателем за Товар производятся способами, указанными на сайте Интернет-магазина в </w:t>
      </w:r>
      <w:proofErr w:type="spellStart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разделеназвание</w:t>
      </w:r>
      <w:proofErr w:type="spell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раздела</w:t>
      </w:r>
    </w:p>
    <w:p w14:paraId="0680034C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                                   4. ОФОРМЛЕНИЕ ЗАКАЗА      </w:t>
      </w:r>
    </w:p>
    <w:p w14:paraId="780B228B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Заказ Товара осуществляется Покупателем через Оператора по телефону номер </w:t>
      </w:r>
      <w:proofErr w:type="spellStart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телефонаили</w:t>
      </w:r>
      <w:proofErr w:type="spell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сервис сайта Интернет-магазина </w:t>
      </w:r>
      <w:proofErr w:type="spellStart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www</w:t>
      </w:r>
      <w:proofErr w:type="spell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адрес раздела.</w:t>
      </w:r>
    </w:p>
    <w:p w14:paraId="5E392794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При регистрации на сайте Интернет-магазина Покупатель обязуется предоставить следующую регистрационную информацию:</w:t>
      </w:r>
    </w:p>
    <w:p w14:paraId="51B046FC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фамилия, имя, отчество Покупателя или указанного им лица (получателя);</w:t>
      </w:r>
    </w:p>
    <w:p w14:paraId="72A012CD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4.2.2.  адрес, по которому следует доставить Товар (если доставка до адреса Покупателя);</w:t>
      </w:r>
    </w:p>
    <w:p w14:paraId="01FE39D6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4.2.3. адрес электронной почты;</w:t>
      </w:r>
    </w:p>
    <w:p w14:paraId="10FD87DC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4.2.4. контактный телефон.</w:t>
      </w:r>
    </w:p>
    <w:p w14:paraId="6951B07A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4.3. Наименование, количество, ассортимент, артикул, цена выбранного Покупателем Товара указываются в корзине Покупателя на сайте Интернет-магазина.</w:t>
      </w:r>
    </w:p>
    <w:p w14:paraId="7DEC39F1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4.4. Если Продавцу необходима дополнительная информация, он вправе запросить ее у Покупателя. В случае не предоставления необходимой информации Покупателем, Продавец не несет ответственности за выбранный Покупателем Товар.</w:t>
      </w:r>
    </w:p>
    <w:p w14:paraId="6A77DBE4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4.5. При оформлении Заказа через Оператора (п. 4.1. настоящей Оферты) Покупатель обязуется предоставить информацию, указанную в п. 4.2. настоящей Оферты.</w:t>
      </w:r>
    </w:p>
    <w:p w14:paraId="133BB816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4.6. Принятие Покупателем условий настоящей Оферты осуществляется посредством внесения Покупателем соответствующих данных в регистрационную форму на сайте Интернет-магазина или при оформлении Заказа через Оператора. После оформления Заказа через Оператора данные о Покупателе регистрируются в базе данных Продавца. Утвердив Заказ выбранного Товара, Покупатель предоставляет Оператору необходимую информацию в соответствии с порядком, указанном в п. 4.2. настоящей Оферты.</w:t>
      </w:r>
    </w:p>
    <w:p w14:paraId="7511D9F0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4.7. Продавец не несет ответственности за содержание и достоверность информации, предоставленной Покупателем при оформлении Заказа.</w:t>
      </w:r>
    </w:p>
    <w:p w14:paraId="48E2C3FF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4.8. Покупатель несет ответственность за достоверность предоставленной информации при оформлении Заказа.</w:t>
      </w:r>
    </w:p>
    <w:p w14:paraId="3E85F88F" w14:textId="77777777" w:rsidR="00611F2A" w:rsidRPr="00611F2A" w:rsidRDefault="00611F2A" w:rsidP="00611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4.9. Договор купли-продажи дистанционным способом между Продавцом и Покупателем считается заключенным с момента выдачи Продавцом Покупателю кассового или товарного чека либо иного документа, подтверждающего оплату </w:t>
      </w:r>
      <w:proofErr w:type="gramStart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 .</w:t>
      </w:r>
      <w:proofErr w:type="gram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49D6782" w14:textId="77777777" w:rsidR="00611F2A" w:rsidRPr="00611F2A" w:rsidRDefault="00611F2A" w:rsidP="00611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ДОСТАВКА И ПЕРЕДАЧА ТОВАРА ПОКУПАТЕЛЮ</w:t>
      </w:r>
    </w:p>
    <w:p w14:paraId="1598ACBD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Продавец оказывает Покупателю услуги по доставке Товара одним </w:t>
      </w:r>
      <w:proofErr w:type="gramStart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способов</w:t>
      </w:r>
      <w:proofErr w:type="gram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указанных на сайте Интернет-магазина.</w:t>
      </w:r>
    </w:p>
    <w:p w14:paraId="1D277F37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5.2. Если Договор купли-продажи товара дистанционным способом (далее – Договор) заключен с условием о доставке Товара Покупателю, Продавец обязан в установленный Договором срок доставить Товар в место, указанное Покупателем, а если место доставки Товара Покупателем не указано, то по месту его жительства или регистрации.</w:t>
      </w:r>
    </w:p>
    <w:p w14:paraId="0F482F6F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5.3. Место доставки Товара Покупатель указывает при оформлении Заказа на приобретение Товара.</w:t>
      </w:r>
    </w:p>
    <w:p w14:paraId="5F506F9E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5.4. Срок доставки Товара Покупателю состоит из срока обработки заказа и срока доставки.</w:t>
      </w:r>
    </w:p>
    <w:p w14:paraId="2BD6E661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5.5. Доставленный Товар передается Покупателю, а при отсутствии Покупателя - любому лицу, предъявившему квитанцию или иной документ, подтверждающий заключение Договора или оформление доставки Товара.</w:t>
      </w:r>
    </w:p>
    <w:p w14:paraId="6E50D2E1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5.6. В момент передачи Товара в обязательном порядке в письменной форме Покупателю сообщаются сведения, предусмотренные в Приложении № номер к Договору.</w:t>
      </w:r>
    </w:p>
    <w:p w14:paraId="2DB6F20F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5.7. Информация о Товаре доводится до сведения Покупателя в технической документации, прилагаемой к Товару, на этикетках, путем нанесения маркировки или иным способом, принятым для отдельных видов товаров.</w:t>
      </w:r>
    </w:p>
    <w:p w14:paraId="5E70E7B7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5.8. Сведения об обязательном подтверждении соответствия Товара представляются в порядке и способами, которые установлены законодательством Российской Федерации о техническом регулировании, и включают в себя сведения о номере документа, подтверждающего такое соответствие, о сроке его действия и об организации, его выдавшей.</w:t>
      </w:r>
    </w:p>
    <w:p w14:paraId="2C762F26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РЕКВИЗИТЫ ПРОДАВЦА</w:t>
      </w:r>
    </w:p>
    <w:p w14:paraId="4CFB8C36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Продавец: </w:t>
      </w:r>
    </w:p>
    <w:p w14:paraId="693ED16D" w14:textId="2463F419" w:rsidR="00611F2A" w:rsidRPr="00611F2A" w:rsidRDefault="002A4D77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ИП: Афанасьев Эдуард</w:t>
      </w:r>
    </w:p>
    <w:p w14:paraId="29F52C53" w14:textId="111D5E62" w:rsidR="00611F2A" w:rsidRPr="00611F2A" w:rsidRDefault="002A4D77" w:rsidP="00611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611F2A"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елефон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A4D77">
        <w:t xml:space="preserve"> </w:t>
      </w:r>
      <w:hyperlink r:id="rId5" w:tgtFrame="_blank" w:history="1">
        <w:r>
          <w:rPr>
            <w:rStyle w:val="a5"/>
          </w:rPr>
          <w:t>+7 (3522) 47‒41‒11</w:t>
        </w:r>
      </w:hyperlink>
      <w:r w:rsidR="00611F2A"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B22AF1" w14:textId="48A31541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Адрес:</w:t>
      </w:r>
      <w:r w:rsidR="002A4D77" w:rsidRPr="002A4D77">
        <w:t xml:space="preserve"> </w:t>
      </w:r>
      <w:hyperlink r:id="rId6" w:tgtFrame="_blank" w:history="1">
        <w:r w:rsidR="002A4D77">
          <w:rPr>
            <w:rStyle w:val="a5"/>
          </w:rPr>
          <w:t>akva45@mail.ru</w:t>
        </w:r>
      </w:hyperlink>
    </w:p>
    <w:p w14:paraId="772641A1" w14:textId="58AB5C79" w:rsidR="00611F2A" w:rsidRPr="00611F2A" w:rsidRDefault="002A4D77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611F2A"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ридический адрес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t>3-й м-н, Заозёрный район, Курган, 640023</w:t>
      </w:r>
    </w:p>
    <w:p w14:paraId="11B0B4C7" w14:textId="6CB1E712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Банковские реквизиты</w:t>
      </w:r>
      <w:r w:rsidR="002A4D77">
        <w:rPr>
          <w:rFonts w:ascii="Times New Roman" w:eastAsia="Times New Roman" w:hAnsi="Times New Roman" w:cs="Times New Roman"/>
          <w:sz w:val="24"/>
          <w:szCs w:val="24"/>
          <w:lang w:eastAsia="ru-RU"/>
        </w:rPr>
        <w:t>: 2241 0421 0421 0412</w:t>
      </w:r>
    </w:p>
    <w:p w14:paraId="4313F05D" w14:textId="733A5590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К/с</w:t>
      </w:r>
      <w:r w:rsidR="002A4D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8498248124842149217</w:t>
      </w:r>
    </w:p>
    <w:p w14:paraId="6EF8F0DB" w14:textId="3DE876F5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Бик</w:t>
      </w:r>
      <w:proofErr w:type="spellEnd"/>
      <w:r w:rsidRPr="00611F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2A4D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074812942</w:t>
      </w:r>
    </w:p>
    <w:p w14:paraId="5F3CEFED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CD465E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11153DF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Внимательно ознакомьтесь с текстом публичной оферты, </w:t>
      </w:r>
      <w:proofErr w:type="gramStart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не согласны с каким-либо пунктом оферты, Вы вправе отказаться от покупки Товаров, предоставляемых Продавцом, и не совершать действий, указанный в п. 2.1. настоящей Оферты.</w:t>
      </w:r>
    </w:p>
    <w:p w14:paraId="50CB760A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87C4A48" w14:textId="77777777" w:rsidR="00611F2A" w:rsidRPr="00611F2A" w:rsidRDefault="00611F2A" w:rsidP="0061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F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Согласен с договором </w:t>
      </w:r>
    </w:p>
    <w:p w14:paraId="443143B1" w14:textId="77777777" w:rsidR="00F63617" w:rsidRDefault="00F63617"/>
    <w:sectPr w:rsidR="00F63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0CD"/>
    <w:multiLevelType w:val="multilevel"/>
    <w:tmpl w:val="506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C411A"/>
    <w:multiLevelType w:val="multilevel"/>
    <w:tmpl w:val="A0BC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44D"/>
    <w:multiLevelType w:val="multilevel"/>
    <w:tmpl w:val="179A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470B0"/>
    <w:multiLevelType w:val="multilevel"/>
    <w:tmpl w:val="AE96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A50885"/>
    <w:multiLevelType w:val="multilevel"/>
    <w:tmpl w:val="25A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31"/>
    <w:rsid w:val="002A4D77"/>
    <w:rsid w:val="00611F2A"/>
    <w:rsid w:val="00631D9C"/>
    <w:rsid w:val="00F63617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7083"/>
  <w15:chartTrackingRefBased/>
  <w15:docId w15:val="{3F78BCAF-3D29-4CE8-8578-30F70BB3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1F2A"/>
    <w:rPr>
      <w:b/>
      <w:bCs/>
    </w:rPr>
  </w:style>
  <w:style w:type="character" w:customStyle="1" w:styleId="inp">
    <w:name w:val="inp"/>
    <w:basedOn w:val="a0"/>
    <w:rsid w:val="00611F2A"/>
  </w:style>
  <w:style w:type="character" w:customStyle="1" w:styleId="linkin">
    <w:name w:val="linkin"/>
    <w:basedOn w:val="a0"/>
    <w:rsid w:val="00611F2A"/>
  </w:style>
  <w:style w:type="character" w:styleId="a5">
    <w:name w:val="Hyperlink"/>
    <w:basedOn w:val="a0"/>
    <w:uiPriority w:val="99"/>
    <w:semiHidden/>
    <w:unhideWhenUsed/>
    <w:rsid w:val="002A4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va45@mail.ru" TargetMode="External"/><Relationship Id="rId5" Type="http://schemas.openxmlformats.org/officeDocument/2006/relationships/hyperlink" Target="tel:+73522474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denis</cp:lastModifiedBy>
  <cp:revision>2</cp:revision>
  <dcterms:created xsi:type="dcterms:W3CDTF">2021-06-28T00:39:00Z</dcterms:created>
  <dcterms:modified xsi:type="dcterms:W3CDTF">2021-06-28T00:39:00Z</dcterms:modified>
</cp:coreProperties>
</file>