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E80B" w14:textId="3D7E6D08" w:rsidR="00604AA6" w:rsidRPr="009C3A8D" w:rsidRDefault="009C3A8D" w:rsidP="009C3A8D">
      <w:pPr>
        <w:tabs>
          <w:tab w:val="num" w:pos="720"/>
        </w:tabs>
        <w:spacing w:before="150" w:after="0" w:line="36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 Written Responses</w:t>
      </w:r>
    </w:p>
    <w:p w14:paraId="15B7675E" w14:textId="7D31FA17" w:rsidR="00604AA6" w:rsidRPr="00243593" w:rsidRDefault="00604AA6" w:rsidP="00F24CE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243593">
        <w:rPr>
          <w:b/>
          <w:bCs/>
          <w:color w:val="2B2B2B"/>
        </w:rPr>
        <w:t>Given the provided data, what are three conclusions that we can draw about crowdfunding campaigns?</w:t>
      </w:r>
    </w:p>
    <w:p w14:paraId="4F6AF40C" w14:textId="09A9560A" w:rsidR="00F24CE8" w:rsidRPr="00604AA6" w:rsidRDefault="00F24CE8" w:rsidP="00AF1CE5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Given the provided data, one conclusion we can draw about from the crowdfunding campaign was that </w:t>
      </w:r>
      <w:r w:rsidR="006E6693">
        <w:rPr>
          <w:color w:val="2B2B2B"/>
        </w:rPr>
        <w:t xml:space="preserve">categories such as theater, music, and film appeared to be </w:t>
      </w:r>
      <w:r w:rsidR="002F5D56">
        <w:rPr>
          <w:color w:val="2B2B2B"/>
        </w:rPr>
        <w:t xml:space="preserve">the most popular as well as reflective of the most successful crowdfunding campaigns. </w:t>
      </w:r>
      <w:r w:rsidR="00FD50D6">
        <w:rPr>
          <w:color w:val="2B2B2B"/>
        </w:rPr>
        <w:t>We can also see that most campaigns were generally more successful compared to if they were canceled or failed.</w:t>
      </w:r>
      <w:r w:rsidR="006E5E91">
        <w:rPr>
          <w:color w:val="2B2B2B"/>
        </w:rPr>
        <w:t xml:space="preserve"> Lastly, we could also see that </w:t>
      </w:r>
      <w:r w:rsidR="00BE2962">
        <w:rPr>
          <w:color w:val="2B2B2B"/>
        </w:rPr>
        <w:t xml:space="preserve">in the percent of outcomes pivot table, the </w:t>
      </w:r>
      <w:r w:rsidR="00892D84">
        <w:rPr>
          <w:color w:val="2B2B2B"/>
        </w:rPr>
        <w:t xml:space="preserve">higher the goal the more difficult it </w:t>
      </w:r>
      <w:r w:rsidR="00513DEA">
        <w:rPr>
          <w:color w:val="2B2B2B"/>
        </w:rPr>
        <w:t xml:space="preserve">seems reach the goal as the percent successful and the percent failed lines begin to intersect/inverse. </w:t>
      </w:r>
    </w:p>
    <w:p w14:paraId="38053E97" w14:textId="77777777" w:rsidR="00604AA6" w:rsidRPr="00243593" w:rsidRDefault="00604AA6" w:rsidP="00604AA6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243593">
        <w:rPr>
          <w:b/>
          <w:bCs/>
          <w:color w:val="2B2B2B"/>
        </w:rPr>
        <w:t>What are some limitations of this dataset?</w:t>
      </w:r>
    </w:p>
    <w:p w14:paraId="09641372" w14:textId="1C1D9FDE" w:rsidR="00AF1CE5" w:rsidRPr="00604AA6" w:rsidRDefault="00AF1CE5" w:rsidP="00AF1CE5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Some limitations of the data set could be </w:t>
      </w:r>
      <w:r w:rsidR="006E230B">
        <w:rPr>
          <w:color w:val="2B2B2B"/>
        </w:rPr>
        <w:t xml:space="preserve">comparing the amount of time between the launch date and the deadline date, I would wonder if it were possible that the success of a campaign would also depend on the amount of time available between the two. </w:t>
      </w:r>
      <w:r w:rsidR="00184F1D">
        <w:rPr>
          <w:color w:val="2B2B2B"/>
        </w:rPr>
        <w:t xml:space="preserve">It would also be helpful to possibly see </w:t>
      </w:r>
      <w:r w:rsidR="00160231">
        <w:rPr>
          <w:color w:val="2B2B2B"/>
        </w:rPr>
        <w:t>a timeline of how the campaign would be doing post deadline of the crowdfunding campaign because despite reaching a goal, it does not guarantee the success of a project afterwards.</w:t>
      </w:r>
    </w:p>
    <w:p w14:paraId="3CAFD104" w14:textId="50EEFC36" w:rsidR="00604AA6" w:rsidRPr="00243593" w:rsidRDefault="00604AA6" w:rsidP="00604AA6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243593">
        <w:rPr>
          <w:b/>
          <w:bCs/>
          <w:color w:val="2B2B2B"/>
        </w:rPr>
        <w:t>What are some other possible tables and/or graphs that we could create, and what additional value would they provide?</w:t>
      </w:r>
    </w:p>
    <w:p w14:paraId="5FD4F0D2" w14:textId="7E64CAF0" w:rsidR="00160231" w:rsidRPr="00604AA6" w:rsidRDefault="00160231" w:rsidP="00160231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Some other possible tables or graphs that we could </w:t>
      </w:r>
      <w:r w:rsidR="00EF6973">
        <w:rPr>
          <w:color w:val="2B2B2B"/>
        </w:rPr>
        <w:t xml:space="preserve">create could be </w:t>
      </w:r>
      <w:r w:rsidR="0023383F">
        <w:rPr>
          <w:color w:val="2B2B2B"/>
        </w:rPr>
        <w:t xml:space="preserve">examining average donation and </w:t>
      </w:r>
      <w:r w:rsidR="00F262ED">
        <w:rPr>
          <w:color w:val="2B2B2B"/>
        </w:rPr>
        <w:t>backers’</w:t>
      </w:r>
      <w:r w:rsidR="0023383F">
        <w:rPr>
          <w:color w:val="2B2B2B"/>
        </w:rPr>
        <w:t xml:space="preserve"> count. It </w:t>
      </w:r>
      <w:r w:rsidR="00800E2A">
        <w:rPr>
          <w:color w:val="2B2B2B"/>
        </w:rPr>
        <w:t>would be interesting to see between campaigns</w:t>
      </w:r>
      <w:r w:rsidR="00BC485D">
        <w:rPr>
          <w:color w:val="2B2B2B"/>
        </w:rPr>
        <w:t xml:space="preserve"> if a small </w:t>
      </w:r>
      <w:r w:rsidR="00155ABD">
        <w:rPr>
          <w:color w:val="2B2B2B"/>
        </w:rPr>
        <w:t>number</w:t>
      </w:r>
      <w:r w:rsidR="00BC485D">
        <w:rPr>
          <w:color w:val="2B2B2B"/>
        </w:rPr>
        <w:t xml:space="preserve"> of backers donated a huge sum of</w:t>
      </w:r>
      <w:r w:rsidR="00F262ED">
        <w:rPr>
          <w:color w:val="2B2B2B"/>
        </w:rPr>
        <w:t xml:space="preserve"> the donation, or simply a project was popular between </w:t>
      </w:r>
      <w:r w:rsidR="0011488A">
        <w:rPr>
          <w:color w:val="2B2B2B"/>
        </w:rPr>
        <w:t>many</w:t>
      </w:r>
      <w:r w:rsidR="00F262ED">
        <w:rPr>
          <w:color w:val="2B2B2B"/>
        </w:rPr>
        <w:t xml:space="preserve"> people who donated smaller amounts</w:t>
      </w:r>
      <w:r w:rsidR="00155ABD">
        <w:rPr>
          <w:color w:val="2B2B2B"/>
        </w:rPr>
        <w:t xml:space="preserve">. </w:t>
      </w:r>
      <w:r w:rsidR="00C14213">
        <w:rPr>
          <w:color w:val="2B2B2B"/>
        </w:rPr>
        <w:t xml:space="preserve">They could provide us additional information about potentially what kinds of </w:t>
      </w:r>
      <w:r w:rsidR="0011488A">
        <w:rPr>
          <w:color w:val="2B2B2B"/>
        </w:rPr>
        <w:t xml:space="preserve">crowdfunding campaigns are popular between different </w:t>
      </w:r>
      <w:r w:rsidR="00C14213">
        <w:rPr>
          <w:color w:val="2B2B2B"/>
        </w:rPr>
        <w:t xml:space="preserve">socioeconomic </w:t>
      </w:r>
      <w:r w:rsidR="0011488A">
        <w:rPr>
          <w:color w:val="2B2B2B"/>
        </w:rPr>
        <w:t>groups.</w:t>
      </w:r>
    </w:p>
    <w:p w14:paraId="64B968A5" w14:textId="05CDA140" w:rsidR="006D25B8" w:rsidRPr="00243593" w:rsidRDefault="006D25B8" w:rsidP="006D25B8">
      <w:pPr>
        <w:numPr>
          <w:ilvl w:val="0"/>
          <w:numId w:val="4"/>
        </w:numPr>
        <w:spacing w:before="150" w:after="0" w:line="360" w:lineRule="atLeast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6D25B8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Use your data to determine whether the mean or the median better summarizes the data.</w:t>
      </w:r>
    </w:p>
    <w:p w14:paraId="5A5CA113" w14:textId="10648BF4" w:rsidR="0035338E" w:rsidRPr="006D25B8" w:rsidRDefault="0035338E" w:rsidP="0035338E">
      <w:pPr>
        <w:spacing w:before="150" w:after="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According to the data, it appears that the mean would best summarize the data because</w:t>
      </w:r>
      <w:r w:rsidR="00AA6D8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there are very high maximums that need to be </w:t>
      </w:r>
      <w:r w:rsidR="00007F30">
        <w:rPr>
          <w:rFonts w:ascii="Times New Roman" w:eastAsia="Times New Roman" w:hAnsi="Times New Roman" w:cs="Times New Roman"/>
          <w:color w:val="2B2B2B"/>
          <w:sz w:val="24"/>
          <w:szCs w:val="24"/>
        </w:rPr>
        <w:t>considered</w:t>
      </w:r>
      <w:r w:rsidR="00AA6D8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for that the median does not consider, but the means do.</w:t>
      </w:r>
    </w:p>
    <w:p w14:paraId="37F06705" w14:textId="77777777" w:rsidR="006D25B8" w:rsidRPr="006D25B8" w:rsidRDefault="006D25B8" w:rsidP="006D25B8">
      <w:pPr>
        <w:numPr>
          <w:ilvl w:val="0"/>
          <w:numId w:val="4"/>
        </w:numPr>
        <w:spacing w:before="150" w:after="0" w:line="360" w:lineRule="atLeast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6D25B8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1CAD05EF" w14:textId="152499F3" w:rsidR="006D25B8" w:rsidRDefault="006D25B8" w:rsidP="006D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EAB3C" w14:textId="558B9E1C" w:rsidR="00007F30" w:rsidRPr="006D25B8" w:rsidRDefault="00007F30" w:rsidP="006D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is more variability with </w:t>
      </w:r>
      <w:r w:rsidR="007509F7">
        <w:rPr>
          <w:rFonts w:ascii="Times New Roman" w:eastAsia="Times New Roman" w:hAnsi="Times New Roman" w:cs="Times New Roman"/>
          <w:sz w:val="24"/>
          <w:szCs w:val="24"/>
        </w:rPr>
        <w:t xml:space="preserve">the successful campaigns, this would make sense because the </w:t>
      </w:r>
      <w:r w:rsidR="00243593">
        <w:rPr>
          <w:rFonts w:ascii="Times New Roman" w:eastAsia="Times New Roman" w:hAnsi="Times New Roman" w:cs="Times New Roman"/>
          <w:sz w:val="24"/>
          <w:szCs w:val="24"/>
        </w:rPr>
        <w:t xml:space="preserve">range between the maximums and minimums are further apart as well as there is more data available for the </w:t>
      </w:r>
      <w:r w:rsidR="0095769B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243593">
        <w:rPr>
          <w:rFonts w:ascii="Times New Roman" w:eastAsia="Times New Roman" w:hAnsi="Times New Roman" w:cs="Times New Roman"/>
          <w:sz w:val="24"/>
          <w:szCs w:val="24"/>
        </w:rPr>
        <w:t xml:space="preserve"> of successful campaigns.</w:t>
      </w:r>
    </w:p>
    <w:p w14:paraId="591FDB39" w14:textId="77777777" w:rsidR="00A91D31" w:rsidRPr="00604AA6" w:rsidRDefault="00A91D31" w:rsidP="006D25B8">
      <w:pPr>
        <w:rPr>
          <w:rFonts w:ascii="Times New Roman" w:hAnsi="Times New Roman" w:cs="Times New Roman"/>
          <w:sz w:val="24"/>
          <w:szCs w:val="24"/>
        </w:rPr>
      </w:pPr>
    </w:p>
    <w:p w14:paraId="0E697C00" w14:textId="77777777" w:rsidR="006D25B8" w:rsidRPr="00604AA6" w:rsidRDefault="006D25B8" w:rsidP="006D25B8">
      <w:pPr>
        <w:rPr>
          <w:rFonts w:ascii="Times New Roman" w:hAnsi="Times New Roman" w:cs="Times New Roman"/>
          <w:sz w:val="24"/>
          <w:szCs w:val="24"/>
        </w:rPr>
      </w:pPr>
    </w:p>
    <w:p w14:paraId="41EE2559" w14:textId="77777777" w:rsidR="00EB0EBE" w:rsidRPr="00604AA6" w:rsidRDefault="00EB0EBE">
      <w:pPr>
        <w:rPr>
          <w:sz w:val="24"/>
          <w:szCs w:val="24"/>
        </w:rPr>
      </w:pPr>
    </w:p>
    <w:sectPr w:rsidR="00EB0EBE" w:rsidRPr="0060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71B"/>
    <w:multiLevelType w:val="hybridMultilevel"/>
    <w:tmpl w:val="5CC68D94"/>
    <w:lvl w:ilvl="0" w:tplc="96E2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F617D"/>
    <w:multiLevelType w:val="hybridMultilevel"/>
    <w:tmpl w:val="71B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29F9"/>
    <w:multiLevelType w:val="hybridMultilevel"/>
    <w:tmpl w:val="DBE6A888"/>
    <w:lvl w:ilvl="0" w:tplc="73366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E2B17"/>
    <w:multiLevelType w:val="multilevel"/>
    <w:tmpl w:val="B30E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66EDF"/>
    <w:multiLevelType w:val="multilevel"/>
    <w:tmpl w:val="424A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54610">
    <w:abstractNumId w:val="1"/>
  </w:num>
  <w:num w:numId="2" w16cid:durableId="1699696189">
    <w:abstractNumId w:val="0"/>
  </w:num>
  <w:num w:numId="3" w16cid:durableId="166528401">
    <w:abstractNumId w:val="2"/>
  </w:num>
  <w:num w:numId="4" w16cid:durableId="575163360">
    <w:abstractNumId w:val="3"/>
  </w:num>
  <w:num w:numId="5" w16cid:durableId="1229416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31"/>
    <w:rsid w:val="00007F30"/>
    <w:rsid w:val="00051249"/>
    <w:rsid w:val="0011488A"/>
    <w:rsid w:val="00155ABD"/>
    <w:rsid w:val="00160231"/>
    <w:rsid w:val="00184F1D"/>
    <w:rsid w:val="0023383F"/>
    <w:rsid w:val="00243593"/>
    <w:rsid w:val="002F5D56"/>
    <w:rsid w:val="0035338E"/>
    <w:rsid w:val="00485ED9"/>
    <w:rsid w:val="00513DEA"/>
    <w:rsid w:val="00604AA6"/>
    <w:rsid w:val="00667EE6"/>
    <w:rsid w:val="006D25B8"/>
    <w:rsid w:val="006E230B"/>
    <w:rsid w:val="006E5E91"/>
    <w:rsid w:val="006E6693"/>
    <w:rsid w:val="007509F7"/>
    <w:rsid w:val="00800E2A"/>
    <w:rsid w:val="00892D84"/>
    <w:rsid w:val="0095769B"/>
    <w:rsid w:val="009C3A8D"/>
    <w:rsid w:val="00A91D31"/>
    <w:rsid w:val="00AA6D85"/>
    <w:rsid w:val="00AE0951"/>
    <w:rsid w:val="00AF1CE5"/>
    <w:rsid w:val="00BC485D"/>
    <w:rsid w:val="00BE2962"/>
    <w:rsid w:val="00C14213"/>
    <w:rsid w:val="00EB0EBE"/>
    <w:rsid w:val="00EF6973"/>
    <w:rsid w:val="00F24CE8"/>
    <w:rsid w:val="00F262ED"/>
    <w:rsid w:val="00FD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F4A18"/>
  <w15:chartTrackingRefBased/>
  <w15:docId w15:val="{FA866266-977C-A148-B8E7-5A34C327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31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Vo</dc:creator>
  <cp:keywords/>
  <dc:description/>
  <cp:lastModifiedBy>Ashlee Vo</cp:lastModifiedBy>
  <cp:revision>2</cp:revision>
  <dcterms:created xsi:type="dcterms:W3CDTF">2023-10-24T05:31:00Z</dcterms:created>
  <dcterms:modified xsi:type="dcterms:W3CDTF">2023-10-24T05:31:00Z</dcterms:modified>
</cp:coreProperties>
</file>