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8B1B80" w:rsidR="005E1824" w:rsidRDefault="009F715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Ashley Parker</w:t>
      </w:r>
    </w:p>
    <w:p w14:paraId="00000002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Junior Software Developer</w:t>
      </w:r>
    </w:p>
    <w:p w14:paraId="00000003" w14:textId="77777777" w:rsidR="005E1824" w:rsidRDefault="005E1824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0000005" w14:textId="1D1E2896" w:rsidR="005E1824" w:rsidRPr="009F715A" w:rsidRDefault="009F715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Cleveland, OH | 440.724.2687 | </w:t>
      </w:r>
      <w:hyperlink r:id="rId5" w:history="1">
        <w:r w:rsidRPr="00E811C1">
          <w:rPr>
            <w:rStyle w:val="Hyperlink"/>
            <w:rFonts w:ascii="Calibri" w:eastAsia="Calibri" w:hAnsi="Calibri" w:cs="Calibri"/>
            <w:sz w:val="24"/>
            <w:szCs w:val="24"/>
          </w:rPr>
          <w:t>ash.anne.parker@gmail.com</w:t>
        </w:r>
      </w:hyperlink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Pr="009F715A">
        <w:rPr>
          <w:rFonts w:ascii="Calibri" w:eastAsia="Calibri" w:hAnsi="Calibri" w:cs="Calibri"/>
          <w:sz w:val="20"/>
          <w:szCs w:val="20"/>
        </w:rPr>
        <w:t>linkedIn.com/in/ashley-parker0724/</w:t>
      </w:r>
    </w:p>
    <w:p w14:paraId="2907B645" w14:textId="77777777" w:rsidR="009F715A" w:rsidRDefault="009F715A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28D3861B" w14:textId="5EA9D391" w:rsidR="009F715A" w:rsidRDefault="006D21BF" w:rsidP="009F715A">
      <w:pPr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Former Senior Service Advocate and Support Analyst transitioning into a Software Development role after completing We Can Code IT Bootcamp.  </w:t>
      </w:r>
      <w:r>
        <w:rPr>
          <w:rFonts w:ascii="Calibri" w:hAnsi="Calibri" w:cs="Calibri"/>
          <w:color w:val="000000"/>
        </w:rPr>
        <w:t>A</w:t>
      </w:r>
      <w:r w:rsidR="009F715A">
        <w:rPr>
          <w:rFonts w:ascii="Calibri" w:eastAsia="Calibri" w:hAnsi="Calibri" w:cs="Calibri"/>
        </w:rPr>
        <w:t xml:space="preserve"> recent introduction to programming graduate eager to add value in an entry-level developer position.  General knowledge of programming basics combined with working knowledge of HTML, CSS, and </w:t>
      </w:r>
      <w:r w:rsidR="008830C2">
        <w:rPr>
          <w:rFonts w:ascii="Calibri" w:eastAsia="Calibri" w:hAnsi="Calibri" w:cs="Calibri"/>
        </w:rPr>
        <w:t>C#</w:t>
      </w:r>
      <w:r w:rsidR="009F715A">
        <w:rPr>
          <w:rFonts w:ascii="Calibri" w:eastAsia="Calibri" w:hAnsi="Calibri" w:cs="Calibri"/>
        </w:rPr>
        <w:t>.  Quick learner with excellent communication skills.</w:t>
      </w:r>
    </w:p>
    <w:p w14:paraId="00000007" w14:textId="77777777" w:rsidR="005E1824" w:rsidRDefault="005E1824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0000008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Technical and Transferable skills</w:t>
      </w:r>
    </w:p>
    <w:p w14:paraId="00000009" w14:textId="77777777" w:rsidR="005E1824" w:rsidRDefault="005E1824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000000A" w14:textId="2444E364" w:rsidR="005E1824" w:rsidRDefault="009F715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C# • Spring Boot• Spring JPA • JavaScript •Spring MVC • HTML • CSS (Flexbox and Grid) • TDD • Agile (Scrum) • Object Oriented Programming (OOP) • JSON • REST APIs • Responsive Design / Mobile • Source Control / Git • Problem-solver • Good communication skills • Detail orientation • Patient</w:t>
      </w:r>
    </w:p>
    <w:p w14:paraId="0000000B" w14:textId="77777777" w:rsidR="005E1824" w:rsidRDefault="005E1824">
      <w:pPr>
        <w:spacing w:line="240" w:lineRule="auto"/>
        <w:rPr>
          <w:rFonts w:ascii="Calibri" w:eastAsia="Calibri" w:hAnsi="Calibri" w:cs="Calibri"/>
          <w:b/>
          <w:sz w:val="16"/>
          <w:szCs w:val="16"/>
        </w:rPr>
      </w:pPr>
    </w:p>
    <w:p w14:paraId="0000000C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Software Development Project Experience</w:t>
      </w:r>
    </w:p>
    <w:p w14:paraId="0000000D" w14:textId="514EE061" w:rsidR="005E182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GitHub link: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9F715A" w:rsidRPr="009F715A">
        <w:rPr>
          <w:rFonts w:asciiTheme="majorHAnsi" w:hAnsiTheme="majorHAnsi" w:cstheme="majorHAnsi"/>
        </w:rPr>
        <w:t>https://github.com/ashley-anne</w:t>
      </w:r>
    </w:p>
    <w:p w14:paraId="0000000E" w14:textId="77777777" w:rsidR="005E1824" w:rsidRDefault="005E1824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F" w14:textId="2A92CC6F" w:rsidR="005E1824" w:rsidRDefault="00FF060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API Client</w:t>
      </w:r>
      <w:r w:rsidR="0030046B">
        <w:rPr>
          <w:rFonts w:ascii="Calibri" w:eastAsia="Calibri" w:hAnsi="Calibri" w:cs="Calibri"/>
          <w:b/>
          <w:sz w:val="24"/>
          <w:szCs w:val="24"/>
        </w:rPr>
        <w:t>, by Ashley Anne</w:t>
      </w:r>
    </w:p>
    <w:p w14:paraId="00000010" w14:textId="47CC5D14" w:rsidR="005E182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Technologies used:  </w:t>
      </w:r>
      <w:r w:rsidR="00FF0609">
        <w:rPr>
          <w:rFonts w:ascii="Calibri" w:eastAsia="Calibri" w:hAnsi="Calibri" w:cs="Calibri"/>
          <w:sz w:val="24"/>
          <w:szCs w:val="24"/>
        </w:rPr>
        <w:t xml:space="preserve">C#, </w:t>
      </w:r>
      <w:proofErr w:type="spellStart"/>
      <w:r w:rsidR="00FF0609">
        <w:rPr>
          <w:rFonts w:ascii="Calibri" w:eastAsia="Calibri" w:hAnsi="Calibri" w:cs="Calibri"/>
          <w:sz w:val="24"/>
          <w:szCs w:val="24"/>
        </w:rPr>
        <w:t>xUnit</w:t>
      </w:r>
      <w:proofErr w:type="spellEnd"/>
    </w:p>
    <w:p w14:paraId="390992B9" w14:textId="77777777" w:rsidR="00593EC0" w:rsidRDefault="00000000" w:rsidP="00593E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implemented movie recommendation application in 4-person team over 10 weeks.</w:t>
      </w:r>
    </w:p>
    <w:p w14:paraId="00000013" w14:textId="17B5EB1E" w:rsidR="005E1824" w:rsidRPr="00593EC0" w:rsidRDefault="0030046B" w:rsidP="00593EC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93EC0">
        <w:rPr>
          <w:rFonts w:ascii="Calibri" w:eastAsia="Calibri" w:hAnsi="Calibri" w:cs="Calibri"/>
          <w:b/>
          <w:sz w:val="24"/>
          <w:szCs w:val="24"/>
        </w:rPr>
        <w:t>About Me, by Ashley Anne</w:t>
      </w:r>
    </w:p>
    <w:p w14:paraId="00000014" w14:textId="151FD192" w:rsidR="005E1824" w:rsidRPr="00593E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93EC0">
        <w:rPr>
          <w:rFonts w:ascii="Calibri" w:eastAsia="Calibri" w:hAnsi="Calibri" w:cs="Calibri"/>
          <w:sz w:val="24"/>
          <w:szCs w:val="24"/>
        </w:rPr>
        <w:t xml:space="preserve">Technologies used:  </w:t>
      </w:r>
      <w:r w:rsidR="0030046B" w:rsidRPr="00593EC0">
        <w:rPr>
          <w:rFonts w:ascii="Calibri" w:eastAsia="Calibri" w:hAnsi="Calibri" w:cs="Calibri"/>
          <w:sz w:val="24"/>
          <w:szCs w:val="24"/>
        </w:rPr>
        <w:t>HTML, CSS, Bootstrap, JavaScript</w:t>
      </w:r>
    </w:p>
    <w:p w14:paraId="00000015" w14:textId="6924C3D6" w:rsidR="005E1824" w:rsidRPr="00593EC0" w:rsidRDefault="0030046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93EC0">
        <w:rPr>
          <w:rFonts w:ascii="Calibri" w:eastAsia="Calibri" w:hAnsi="Calibri" w:cs="Calibri"/>
          <w:sz w:val="24"/>
          <w:szCs w:val="24"/>
        </w:rPr>
        <w:t>Quick overlook of my current proficient technologies and quick professional overview.</w:t>
      </w:r>
    </w:p>
    <w:p w14:paraId="00000016" w14:textId="77777777" w:rsidR="005E1824" w:rsidRPr="00593E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593EC0">
        <w:rPr>
          <w:rFonts w:ascii="Calibri" w:eastAsia="Calibri" w:hAnsi="Calibri" w:cs="Calibri"/>
          <w:sz w:val="24"/>
          <w:szCs w:val="24"/>
        </w:rPr>
        <w:t>Enabled users to be recommended to movies based on 50+ data points; awarded most innovative project by (instructors).</w:t>
      </w:r>
    </w:p>
    <w:p w14:paraId="00000017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Name, Developer</w:t>
      </w:r>
    </w:p>
    <w:p w14:paraId="68EC57E9" w14:textId="77777777" w:rsidR="006D21BF" w:rsidRDefault="006D21BF" w:rsidP="006D21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Technologies used:</w:t>
      </w:r>
    </w:p>
    <w:p w14:paraId="4DF58506" w14:textId="77777777" w:rsidR="006D21BF" w:rsidRDefault="006D21BF" w:rsidP="006D21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Project description:</w:t>
      </w:r>
    </w:p>
    <w:p w14:paraId="0000001B" w14:textId="77777777" w:rsidR="005E1824" w:rsidRDefault="005E1824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000001C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</w:p>
    <w:p w14:paraId="0000001D" w14:textId="77777777" w:rsidR="005E1824" w:rsidRDefault="005E182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bookmarkStart w:id="0" w:name="_Hlk117846286"/>
    </w:p>
    <w:p w14:paraId="1F80A4C2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Certificate, Introduction to Programming</w:t>
      </w:r>
      <w:r>
        <w:rPr>
          <w:rFonts w:ascii="Calibri" w:eastAsia="Calibri" w:hAnsi="Calibri" w:cs="Calibri"/>
        </w:rPr>
        <w:t>, We Can Code IT Coding, Cleveland OH (In Progress)</w:t>
      </w:r>
    </w:p>
    <w:p w14:paraId="253D7B39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Courses completed</w:t>
      </w:r>
    </w:p>
    <w:p w14:paraId="42ACFDE4" w14:textId="277A9222" w:rsidR="009F715A" w:rsidRDefault="004166D8" w:rsidP="009F715A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Acquired theoretical knowledge and practical experience through the development of mobile applications and responsive websites using full-stack C#, Java, HTML, CSS, Bootstrap, </w:t>
      </w:r>
      <w:r w:rsidR="00AB51B1">
        <w:rPr>
          <w:rFonts w:ascii="Calibri" w:eastAsia="Calibri" w:hAnsi="Calibri" w:cs="Calibri"/>
        </w:rPr>
        <w:t>JSON,</w:t>
      </w:r>
      <w:r>
        <w:rPr>
          <w:rFonts w:ascii="Calibri" w:eastAsia="Calibri" w:hAnsi="Calibri" w:cs="Calibri"/>
        </w:rPr>
        <w:t xml:space="preserve"> and SPA frameworks. </w:t>
      </w:r>
    </w:p>
    <w:p w14:paraId="0194F8E9" w14:textId="342651B2" w:rsidR="009F715A" w:rsidRDefault="004166D8" w:rsidP="009F715A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Cultivated strong leadership skills and capabilities as a team </w:t>
      </w:r>
      <w:proofErr w:type="gramStart"/>
      <w:r>
        <w:rPr>
          <w:rFonts w:ascii="Calibri" w:eastAsia="Calibri" w:hAnsi="Calibri" w:cs="Calibri"/>
        </w:rPr>
        <w:t>lead</w:t>
      </w:r>
      <w:proofErr w:type="gramEnd"/>
      <w:r>
        <w:rPr>
          <w:rFonts w:ascii="Calibri" w:eastAsia="Calibri" w:hAnsi="Calibri" w:cs="Calibri"/>
        </w:rPr>
        <w:t xml:space="preserve"> for multiple projects while consistently utilizing Agile/SCRUM methodologies</w:t>
      </w:r>
      <w:r w:rsidR="006D3C4F">
        <w:rPr>
          <w:rFonts w:ascii="Calibri" w:eastAsia="Calibri" w:hAnsi="Calibri" w:cs="Calibri"/>
        </w:rPr>
        <w:t>.</w:t>
      </w:r>
    </w:p>
    <w:p w14:paraId="3D18E258" w14:textId="549B4699" w:rsidR="006D21BF" w:rsidRDefault="006D21BF" w:rsidP="009F715A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Planned, designed, and developed professionally programmed applications in collaborative, team-based, and independent settings, demonstrating the proficiency to earn Software Development Certificate.</w:t>
      </w:r>
    </w:p>
    <w:p w14:paraId="4E1172BC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Six Sigma Lean Certification - Yellow Belt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202124"/>
          <w:highlight w:val="white"/>
        </w:rPr>
        <w:t>Six Sigma Global Institute (SSGI</w:t>
      </w:r>
      <w:r>
        <w:rPr>
          <w:i/>
          <w:color w:val="777777"/>
          <w:sz w:val="23"/>
          <w:szCs w:val="23"/>
          <w:highlight w:val="white"/>
        </w:rPr>
        <w:t>)</w:t>
      </w:r>
      <w:r>
        <w:rPr>
          <w:rFonts w:ascii="Calibri" w:eastAsia="Calibri" w:hAnsi="Calibri" w:cs="Calibri"/>
        </w:rPr>
        <w:t xml:space="preserve"> March 2022</w:t>
      </w:r>
    </w:p>
    <w:p w14:paraId="0E6B81D3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 of Science Degree, Cyber Security</w:t>
      </w:r>
      <w:r>
        <w:rPr>
          <w:rFonts w:ascii="Calibri" w:eastAsia="Calibri" w:hAnsi="Calibri" w:cs="Calibri"/>
        </w:rPr>
        <w:t xml:space="preserve">, The University of Phoenix (In Progress) </w:t>
      </w:r>
    </w:p>
    <w:bookmarkEnd w:id="0"/>
    <w:p w14:paraId="00000021" w14:textId="77777777" w:rsidR="005E1824" w:rsidRDefault="005E1824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22" w14:textId="77777777" w:rsidR="005E1824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Experience</w:t>
      </w:r>
    </w:p>
    <w:p w14:paraId="00000023" w14:textId="77777777" w:rsidR="005E1824" w:rsidRDefault="005E1824">
      <w:pPr>
        <w:spacing w:line="240" w:lineRule="auto"/>
        <w:rPr>
          <w:rFonts w:ascii="Calibri" w:eastAsia="Calibri" w:hAnsi="Calibri" w:cs="Calibri"/>
          <w:b/>
          <w:sz w:val="18"/>
          <w:szCs w:val="18"/>
        </w:rPr>
      </w:pPr>
    </w:p>
    <w:p w14:paraId="2F1F6F8F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Senior Advocate</w:t>
      </w:r>
      <w:r>
        <w:rPr>
          <w:rFonts w:ascii="Calibri" w:eastAsia="Calibri" w:hAnsi="Calibri" w:cs="Calibri"/>
        </w:rPr>
        <w:t>, Farmers Group Insurance, Independence, OH 02/2020 - 06/2022</w:t>
      </w:r>
    </w:p>
    <w:p w14:paraId="64078F8C" w14:textId="23D55EDD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bookmarkStart w:id="1" w:name="_Hlk117846307"/>
      <w:r>
        <w:rPr>
          <w:rFonts w:ascii="Calibri" w:eastAsia="Calibri" w:hAnsi="Calibri" w:cs="Calibri"/>
        </w:rPr>
        <w:t>Track record of complet</w:t>
      </w:r>
      <w:r w:rsidR="008830C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screenings, and assessments, including demographic and clinical information. </w:t>
      </w:r>
    </w:p>
    <w:p w14:paraId="111ADC75" w14:textId="21CCCA21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Proactively implement</w:t>
      </w:r>
      <w:r w:rsidR="008830C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solutions that establish high-quality client service relationships </w:t>
      </w:r>
    </w:p>
    <w:p w14:paraId="4E882BE0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Completed customer insight reports and input over 12,000 units of sensitive data.</w:t>
      </w:r>
    </w:p>
    <w:p w14:paraId="59081321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Led and participated in numerous focus groups resulting in simplifying account handling for 2 business units in the organization.</w:t>
      </w:r>
    </w:p>
    <w:p w14:paraId="25D2C244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over 30 new hires on company specific policies, procedure, and compliance guidelines.</w:t>
      </w:r>
    </w:p>
    <w:bookmarkEnd w:id="1"/>
    <w:p w14:paraId="2173660C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Service Advocate</w:t>
      </w:r>
      <w:r>
        <w:rPr>
          <w:rFonts w:ascii="Calibri" w:eastAsia="Calibri" w:hAnsi="Calibri" w:cs="Calibri"/>
        </w:rPr>
        <w:t>, Farmers Group Insurance, Independence, OH 11/2018 - 02/2022</w:t>
      </w:r>
    </w:p>
    <w:p w14:paraId="631EAECD" w14:textId="6479F905" w:rsidR="009F715A" w:rsidRDefault="009F715A" w:rsidP="009F715A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</w:t>
      </w:r>
      <w:r w:rsidR="006D3C4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high proficiency in subjective metrics, i.e., customer service focus, effective communication, technical knowledge, professional growth/engagement, accountability/dependability, technical knowledge, and decision making.</w:t>
      </w:r>
    </w:p>
    <w:p w14:paraId="2B24E383" w14:textId="77777777" w:rsidR="009F715A" w:rsidRDefault="009F715A" w:rsidP="009F715A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Answered 75 (avg.) calls per day exceeding quota by 15%</w:t>
      </w:r>
    </w:p>
    <w:p w14:paraId="4138E7CA" w14:textId="77777777" w:rsidR="009F715A" w:rsidRDefault="009F715A" w:rsidP="009F715A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Proactively memorized over 25 company products and services.</w:t>
      </w:r>
    </w:p>
    <w:p w14:paraId="3F2109FF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Senior Support Analyst</w:t>
      </w:r>
      <w:r>
        <w:rPr>
          <w:rFonts w:ascii="Calibri" w:eastAsia="Calibri" w:hAnsi="Calibri" w:cs="Calibri"/>
        </w:rPr>
        <w:t>, Oracle, Solon, OH 10/2017- 10/2018</w:t>
      </w:r>
    </w:p>
    <w:p w14:paraId="71895EC4" w14:textId="11CFC3F3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</w:t>
      </w:r>
      <w:r w:rsidR="008830C2">
        <w:rPr>
          <w:rFonts w:ascii="Calibri" w:eastAsia="Calibri" w:hAnsi="Calibri" w:cs="Calibri"/>
        </w:rPr>
        <w:t>ed multiple</w:t>
      </w:r>
      <w:r>
        <w:rPr>
          <w:rFonts w:ascii="Calibri" w:eastAsia="Calibri" w:hAnsi="Calibri" w:cs="Calibri"/>
        </w:rPr>
        <w:t xml:space="preserve"> company profiles </w:t>
      </w:r>
    </w:p>
    <w:p w14:paraId="3E056AF5" w14:textId="25577FE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</w:t>
      </w:r>
      <w:r w:rsidR="008830C2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with internal clients, vendors, managers, IT &amp; Product Development to resolve problems.</w:t>
      </w:r>
    </w:p>
    <w:p w14:paraId="70E50641" w14:textId="77777777" w:rsidR="009F715A" w:rsidRDefault="009F715A" w:rsidP="009F715A">
      <w:pPr>
        <w:numPr>
          <w:ilvl w:val="0"/>
          <w:numId w:val="5"/>
        </w:numPr>
        <w:pBdr>
          <w:bottom w:val="none" w:sz="0" w:space="3" w:color="auto"/>
        </w:pBdr>
        <w:shd w:val="clear" w:color="auto" w:fill="FFFFFF"/>
        <w:ind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Successfully directed the on-time, on-budget completion of the company-wide upgrade to Windows 10 and Office 365 impacting more than 50 onsite staff and five remote employees.</w:t>
      </w:r>
    </w:p>
    <w:p w14:paraId="1D2DCFDF" w14:textId="7709F46D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Investigat</w:t>
      </w:r>
      <w:r w:rsidR="008830C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>, diagnos</w:t>
      </w:r>
      <w:r w:rsidR="008830C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>, and respond</w:t>
      </w:r>
      <w:r w:rsidR="008830C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</w:t>
      </w:r>
      <w:r w:rsidR="008830C2">
        <w:rPr>
          <w:rFonts w:ascii="Calibri" w:eastAsia="Calibri" w:hAnsi="Calibri" w:cs="Calibri"/>
        </w:rPr>
        <w:t>breakdowns,</w:t>
      </w:r>
      <w:r>
        <w:rPr>
          <w:rFonts w:ascii="Calibri" w:eastAsia="Calibri" w:hAnsi="Calibri" w:cs="Calibri"/>
        </w:rPr>
        <w:t xml:space="preserve"> </w:t>
      </w:r>
      <w:r w:rsidR="008830C2"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</w:rPr>
        <w:t>solving computer software and hardware faults</w:t>
      </w:r>
      <w:r w:rsidR="008830C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Obtaining replacement or specialist components fixtures or fittings.</w:t>
      </w:r>
    </w:p>
    <w:p w14:paraId="018C52FD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Senior Sales/Service Consultant</w:t>
      </w:r>
      <w:r>
        <w:rPr>
          <w:rFonts w:ascii="Calibri" w:eastAsia="Calibri" w:hAnsi="Calibri" w:cs="Calibri"/>
        </w:rPr>
        <w:t>, Progressive Insurance, Mayfield Village, OH, 06/2015 - 08/2017</w:t>
      </w:r>
    </w:p>
    <w:p w14:paraId="7F58777E" w14:textId="5A2F16CE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 xml:space="preserve"> Establishe</w:t>
      </w:r>
      <w:r w:rsidR="008830C2">
        <w:rPr>
          <w:rFonts w:ascii="Calibri" w:eastAsia="Calibri" w:hAnsi="Calibri" w:cs="Calibri"/>
          <w:color w:val="202124"/>
          <w:highlight w:val="white"/>
        </w:rPr>
        <w:t>d</w:t>
      </w:r>
      <w:r>
        <w:rPr>
          <w:rFonts w:ascii="Calibri" w:eastAsia="Calibri" w:hAnsi="Calibri" w:cs="Calibri"/>
          <w:color w:val="202124"/>
          <w:highlight w:val="white"/>
        </w:rPr>
        <w:t xml:space="preserve"> and </w:t>
      </w:r>
      <w:r w:rsidR="008830C2">
        <w:rPr>
          <w:rFonts w:ascii="Calibri" w:eastAsia="Calibri" w:hAnsi="Calibri" w:cs="Calibri"/>
          <w:color w:val="202124"/>
          <w:highlight w:val="white"/>
        </w:rPr>
        <w:t>maintained</w:t>
      </w:r>
      <w:r>
        <w:rPr>
          <w:rFonts w:ascii="Calibri" w:eastAsia="Calibri" w:hAnsi="Calibri" w:cs="Calibri"/>
          <w:color w:val="202124"/>
          <w:highlight w:val="white"/>
        </w:rPr>
        <w:t xml:space="preserve"> relationships with current and prospective brokers and clients via networking and representing the Company at association meetings, trade shows (booths, exhibits), and other functions as required.</w:t>
      </w:r>
    </w:p>
    <w:p w14:paraId="7FED16D4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 xml:space="preserve"> Develops and maintains an understanding of company history/philosophy and services provided and competition. Maintains licensure and industry knowledge through continuing education classes, professional industry memberships/general business periodicals, and journals.</w:t>
      </w:r>
    </w:p>
    <w:p w14:paraId="4591CAB6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 xml:space="preserve"> </w:t>
      </w:r>
      <w:r>
        <w:rPr>
          <w:rFonts w:ascii="Calibri" w:eastAsia="Calibri" w:hAnsi="Calibri" w:cs="Calibri"/>
          <w:color w:val="202124"/>
        </w:rPr>
        <w:t>Received a 5-star customer satisfaction rating through voice, chat, and email communications.</w:t>
      </w:r>
    </w:p>
    <w:p w14:paraId="051A8029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>Interviews prospective clients/brokers to evaluate dental and specialty benefit requirements and financial goals and follows up on sales leads.</w:t>
      </w:r>
    </w:p>
    <w:p w14:paraId="64B368C7" w14:textId="2FAF66CB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>Develop</w:t>
      </w:r>
      <w:r w:rsidR="00AB51B1">
        <w:rPr>
          <w:rFonts w:ascii="Calibri" w:eastAsia="Calibri" w:hAnsi="Calibri" w:cs="Calibri"/>
          <w:color w:val="202124"/>
          <w:highlight w:val="white"/>
        </w:rPr>
        <w:t>ed</w:t>
      </w:r>
      <w:r>
        <w:rPr>
          <w:rFonts w:ascii="Calibri" w:eastAsia="Calibri" w:hAnsi="Calibri" w:cs="Calibri"/>
          <w:color w:val="202124"/>
          <w:highlight w:val="white"/>
        </w:rPr>
        <w:t xml:space="preserve"> and deliver</w:t>
      </w:r>
      <w:r w:rsidR="00AB51B1">
        <w:rPr>
          <w:rFonts w:ascii="Calibri" w:eastAsia="Calibri" w:hAnsi="Calibri" w:cs="Calibri"/>
          <w:color w:val="202124"/>
          <w:highlight w:val="white"/>
        </w:rPr>
        <w:t>ed</w:t>
      </w:r>
      <w:r>
        <w:rPr>
          <w:rFonts w:ascii="Calibri" w:eastAsia="Calibri" w:hAnsi="Calibri" w:cs="Calibri"/>
          <w:color w:val="202124"/>
          <w:highlight w:val="white"/>
        </w:rPr>
        <w:t xml:space="preserve"> sales proposals, close</w:t>
      </w:r>
      <w:r w:rsidR="00AB51B1">
        <w:rPr>
          <w:rFonts w:ascii="Calibri" w:eastAsia="Calibri" w:hAnsi="Calibri" w:cs="Calibri"/>
          <w:color w:val="202124"/>
          <w:highlight w:val="white"/>
        </w:rPr>
        <w:t>d</w:t>
      </w:r>
      <w:r>
        <w:rPr>
          <w:rFonts w:ascii="Calibri" w:eastAsia="Calibri" w:hAnsi="Calibri" w:cs="Calibri"/>
          <w:color w:val="202124"/>
          <w:highlight w:val="white"/>
        </w:rPr>
        <w:t xml:space="preserve"> deals, and finalize</w:t>
      </w:r>
      <w:r w:rsidR="00AB51B1">
        <w:rPr>
          <w:rFonts w:ascii="Calibri" w:eastAsia="Calibri" w:hAnsi="Calibri" w:cs="Calibri"/>
          <w:color w:val="202124"/>
          <w:highlight w:val="white"/>
        </w:rPr>
        <w:t>d</w:t>
      </w:r>
      <w:r>
        <w:rPr>
          <w:rFonts w:ascii="Calibri" w:eastAsia="Calibri" w:hAnsi="Calibri" w:cs="Calibri"/>
          <w:color w:val="202124"/>
          <w:highlight w:val="white"/>
        </w:rPr>
        <w:t xml:space="preserve"> contracts for the sale of group </w:t>
      </w:r>
      <w:r w:rsidR="00AB51B1">
        <w:rPr>
          <w:rFonts w:ascii="Calibri" w:eastAsia="Calibri" w:hAnsi="Calibri" w:cs="Calibri"/>
          <w:color w:val="202124"/>
          <w:highlight w:val="white"/>
        </w:rPr>
        <w:t>personal lines</w:t>
      </w:r>
      <w:r>
        <w:rPr>
          <w:rFonts w:ascii="Calibri" w:eastAsia="Calibri" w:hAnsi="Calibri" w:cs="Calibri"/>
          <w:color w:val="202124"/>
          <w:highlight w:val="white"/>
        </w:rPr>
        <w:t xml:space="preserve"> and specialty </w:t>
      </w:r>
      <w:r w:rsidR="00AB51B1">
        <w:rPr>
          <w:rFonts w:ascii="Calibri" w:eastAsia="Calibri" w:hAnsi="Calibri" w:cs="Calibri"/>
          <w:color w:val="202124"/>
          <w:highlight w:val="white"/>
        </w:rPr>
        <w:t>business</w:t>
      </w:r>
      <w:r>
        <w:rPr>
          <w:rFonts w:ascii="Calibri" w:eastAsia="Calibri" w:hAnsi="Calibri" w:cs="Calibri"/>
          <w:color w:val="202124"/>
          <w:highlight w:val="white"/>
        </w:rPr>
        <w:t xml:space="preserve"> in a professional and effective manner. Meets established sales quotas and revenue goals within the assigned time frame.</w:t>
      </w:r>
    </w:p>
    <w:p w14:paraId="51C789DC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02124"/>
          <w:highlight w:val="white"/>
        </w:rPr>
        <w:t>Completes and submits requests for rates to support personnel for processing proposal information.</w:t>
      </w:r>
    </w:p>
    <w:p w14:paraId="6F00A884" w14:textId="1E082871" w:rsidR="009F715A" w:rsidRPr="00A71015" w:rsidRDefault="009F715A" w:rsidP="009F715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A71015">
        <w:rPr>
          <w:rFonts w:ascii="Calibri" w:eastAsia="Calibri" w:hAnsi="Calibri" w:cs="Calibri"/>
          <w:color w:val="202124"/>
          <w:highlight w:val="white"/>
        </w:rPr>
        <w:t xml:space="preserve"> Participate</w:t>
      </w:r>
      <w:r w:rsidR="00AB51B1">
        <w:rPr>
          <w:rFonts w:ascii="Calibri" w:eastAsia="Calibri" w:hAnsi="Calibri" w:cs="Calibri"/>
          <w:color w:val="202124"/>
          <w:highlight w:val="white"/>
        </w:rPr>
        <w:t>d</w:t>
      </w:r>
      <w:r w:rsidRPr="00A71015">
        <w:rPr>
          <w:rFonts w:ascii="Calibri" w:eastAsia="Calibri" w:hAnsi="Calibri" w:cs="Calibri"/>
          <w:color w:val="202124"/>
          <w:highlight w:val="white"/>
        </w:rPr>
        <w:t xml:space="preserve"> in sales</w:t>
      </w:r>
      <w:r w:rsidR="00AB51B1">
        <w:rPr>
          <w:rFonts w:ascii="Calibri" w:eastAsia="Calibri" w:hAnsi="Calibri" w:cs="Calibri"/>
          <w:color w:val="202124"/>
          <w:highlight w:val="white"/>
        </w:rPr>
        <w:t>/service</w:t>
      </w:r>
      <w:r w:rsidRPr="00A71015">
        <w:rPr>
          <w:rFonts w:ascii="Calibri" w:eastAsia="Calibri" w:hAnsi="Calibri" w:cs="Calibri"/>
          <w:color w:val="202124"/>
          <w:highlight w:val="white"/>
        </w:rPr>
        <w:t xml:space="preserve"> forecasting and planning as needed. Orient</w:t>
      </w:r>
      <w:r w:rsidR="00AB51B1">
        <w:rPr>
          <w:rFonts w:ascii="Calibri" w:eastAsia="Calibri" w:hAnsi="Calibri" w:cs="Calibri"/>
          <w:color w:val="202124"/>
          <w:highlight w:val="white"/>
        </w:rPr>
        <w:t>ed</w:t>
      </w:r>
      <w:r w:rsidRPr="00A71015">
        <w:rPr>
          <w:rFonts w:ascii="Calibri" w:eastAsia="Calibri" w:hAnsi="Calibri" w:cs="Calibri"/>
          <w:color w:val="202124"/>
          <w:highlight w:val="white"/>
        </w:rPr>
        <w:t>, train</w:t>
      </w:r>
      <w:r w:rsidR="00AB51B1">
        <w:rPr>
          <w:rFonts w:ascii="Calibri" w:eastAsia="Calibri" w:hAnsi="Calibri" w:cs="Calibri"/>
          <w:color w:val="202124"/>
          <w:highlight w:val="white"/>
        </w:rPr>
        <w:t>ed</w:t>
      </w:r>
      <w:r w:rsidRPr="00A71015">
        <w:rPr>
          <w:rFonts w:ascii="Calibri" w:eastAsia="Calibri" w:hAnsi="Calibri" w:cs="Calibri"/>
          <w:color w:val="202124"/>
          <w:highlight w:val="white"/>
        </w:rPr>
        <w:t>, and assis</w:t>
      </w:r>
      <w:r w:rsidR="00AB51B1">
        <w:rPr>
          <w:rFonts w:ascii="Calibri" w:eastAsia="Calibri" w:hAnsi="Calibri" w:cs="Calibri"/>
          <w:color w:val="202124"/>
          <w:highlight w:val="white"/>
        </w:rPr>
        <w:t>ted</w:t>
      </w:r>
      <w:r w:rsidRPr="00A71015">
        <w:rPr>
          <w:rFonts w:ascii="Calibri" w:eastAsia="Calibri" w:hAnsi="Calibri" w:cs="Calibri"/>
          <w:color w:val="202124"/>
          <w:highlight w:val="white"/>
        </w:rPr>
        <w:t xml:space="preserve"> more junior-level staff</w:t>
      </w:r>
      <w:r w:rsidRPr="00A71015">
        <w:rPr>
          <w:rFonts w:ascii="Roboto" w:eastAsia="Roboto" w:hAnsi="Roboto" w:cs="Roboto"/>
          <w:color w:val="202124"/>
          <w:sz w:val="21"/>
          <w:szCs w:val="21"/>
          <w:highlight w:val="white"/>
        </w:rPr>
        <w:t>.</w:t>
      </w:r>
    </w:p>
    <w:p w14:paraId="074DC9DE" w14:textId="77777777" w:rsidR="009F715A" w:rsidRDefault="009F715A" w:rsidP="009F7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Lead Resolution Specialist, </w:t>
      </w:r>
      <w:r>
        <w:rPr>
          <w:rFonts w:ascii="Calibri" w:eastAsia="Calibri" w:hAnsi="Calibri" w:cs="Calibri"/>
        </w:rPr>
        <w:t>Time Warner Cable, Garfield Hts, OH  04/2012 - 06/2015</w:t>
      </w:r>
    </w:p>
    <w:p w14:paraId="4E45EB24" w14:textId="556DBEF1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D2D2D"/>
        </w:rPr>
        <w:t>Led team</w:t>
      </w:r>
      <w:r w:rsidR="008830C2">
        <w:rPr>
          <w:rFonts w:ascii="Calibri" w:eastAsia="Calibri" w:hAnsi="Calibri" w:cs="Calibri"/>
          <w:color w:val="2D2D2D"/>
        </w:rPr>
        <w:t>s</w:t>
      </w:r>
      <w:r>
        <w:rPr>
          <w:rFonts w:ascii="Calibri" w:eastAsia="Calibri" w:hAnsi="Calibri" w:cs="Calibri"/>
          <w:color w:val="2D2D2D"/>
        </w:rPr>
        <w:t xml:space="preserve"> of 10 or more reps. Responsible for setting and monitoring team members’ schedules, attendance, and productivity on the floor.</w:t>
      </w:r>
    </w:p>
    <w:p w14:paraId="6B5AA555" w14:textId="77777777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D2D2D"/>
        </w:rPr>
        <w:t xml:space="preserve"> Provided coaching and feedback to under-performing representatives to increase their production by 3% on average.</w:t>
      </w:r>
    </w:p>
    <w:p w14:paraId="0F85A53E" w14:textId="5F6FA515" w:rsidR="009F715A" w:rsidRDefault="009F715A" w:rsidP="009F715A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D2D2D"/>
        </w:rPr>
        <w:lastRenderedPageBreak/>
        <w:t xml:space="preserve"> Identif</w:t>
      </w:r>
      <w:r w:rsidR="00AB51B1">
        <w:rPr>
          <w:rFonts w:ascii="Calibri" w:eastAsia="Calibri" w:hAnsi="Calibri" w:cs="Calibri"/>
          <w:color w:val="2D2D2D"/>
        </w:rPr>
        <w:t>ied</w:t>
      </w:r>
      <w:r>
        <w:rPr>
          <w:rFonts w:ascii="Calibri" w:eastAsia="Calibri" w:hAnsi="Calibri" w:cs="Calibri"/>
          <w:color w:val="2D2D2D"/>
        </w:rPr>
        <w:t xml:space="preserve"> areas to increase revenue, production, and efficiency of the team. Deliver</w:t>
      </w:r>
      <w:r w:rsidR="00AB51B1">
        <w:rPr>
          <w:rFonts w:ascii="Calibri" w:eastAsia="Calibri" w:hAnsi="Calibri" w:cs="Calibri"/>
          <w:color w:val="2D2D2D"/>
        </w:rPr>
        <w:t>ed w</w:t>
      </w:r>
      <w:r>
        <w:rPr>
          <w:rFonts w:ascii="Calibri" w:eastAsia="Calibri" w:hAnsi="Calibri" w:cs="Calibri"/>
          <w:color w:val="2D2D2D"/>
        </w:rPr>
        <w:t xml:space="preserve">eekly </w:t>
      </w:r>
      <w:r w:rsidR="00AB51B1">
        <w:rPr>
          <w:rFonts w:ascii="Calibri" w:eastAsia="Calibri" w:hAnsi="Calibri" w:cs="Calibri"/>
          <w:color w:val="2D2D2D"/>
        </w:rPr>
        <w:t>a</w:t>
      </w:r>
      <w:r>
        <w:rPr>
          <w:rFonts w:ascii="Calibri" w:eastAsia="Calibri" w:hAnsi="Calibri" w:cs="Calibri"/>
          <w:color w:val="2D2D2D"/>
        </w:rPr>
        <w:t>udits to team members, deliver</w:t>
      </w:r>
      <w:r w:rsidR="00AB51B1">
        <w:rPr>
          <w:rFonts w:ascii="Calibri" w:eastAsia="Calibri" w:hAnsi="Calibri" w:cs="Calibri"/>
          <w:color w:val="2D2D2D"/>
        </w:rPr>
        <w:t>ed</w:t>
      </w:r>
      <w:r>
        <w:rPr>
          <w:rFonts w:ascii="Calibri" w:eastAsia="Calibri" w:hAnsi="Calibri" w:cs="Calibri"/>
          <w:color w:val="2D2D2D"/>
        </w:rPr>
        <w:t xml:space="preserve"> positive feedback to assist in increasing their productivity and accuracy rates as they progress in their learning.</w:t>
      </w:r>
    </w:p>
    <w:p w14:paraId="2DFB7FEA" w14:textId="77777777" w:rsidR="009F715A" w:rsidRPr="00AB51B1" w:rsidRDefault="009F715A" w:rsidP="00AB51B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color w:val="2D2D2D"/>
        </w:rPr>
      </w:pPr>
      <w:r w:rsidRPr="00AB51B1">
        <w:rPr>
          <w:rFonts w:ascii="Calibri" w:eastAsia="Calibri" w:hAnsi="Calibri" w:cs="Calibri"/>
          <w:color w:val="2D2D2D"/>
        </w:rPr>
        <w:t>Elevated guest-satisfaction index from 86% to 92%; ensured the swift resolution of customer issues to preserve customer loyalty while complying with company policies.</w:t>
      </w:r>
    </w:p>
    <w:p w14:paraId="1C7A9553" w14:textId="77777777" w:rsidR="009F715A" w:rsidRDefault="009F715A" w:rsidP="009F715A">
      <w:pPr>
        <w:spacing w:line="240" w:lineRule="auto"/>
        <w:rPr>
          <w:rFonts w:ascii="Calibri" w:eastAsia="Calibri" w:hAnsi="Calibri" w:cs="Calibri"/>
          <w:color w:val="2D2D2D"/>
        </w:rPr>
      </w:pPr>
    </w:p>
    <w:p w14:paraId="0000002D" w14:textId="39649BDF" w:rsidR="005E1824" w:rsidRDefault="005E182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5E1824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87E"/>
    <w:multiLevelType w:val="multilevel"/>
    <w:tmpl w:val="D47E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D4FED"/>
    <w:multiLevelType w:val="multilevel"/>
    <w:tmpl w:val="E92E0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E813E4"/>
    <w:multiLevelType w:val="multilevel"/>
    <w:tmpl w:val="90D60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A060D4"/>
    <w:multiLevelType w:val="multilevel"/>
    <w:tmpl w:val="0054D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92592"/>
    <w:multiLevelType w:val="multilevel"/>
    <w:tmpl w:val="F1B2E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7F083F"/>
    <w:multiLevelType w:val="multilevel"/>
    <w:tmpl w:val="326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44FE5"/>
    <w:multiLevelType w:val="multilevel"/>
    <w:tmpl w:val="936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37726"/>
    <w:multiLevelType w:val="multilevel"/>
    <w:tmpl w:val="5A2A9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942608">
    <w:abstractNumId w:val="2"/>
  </w:num>
  <w:num w:numId="2" w16cid:durableId="2051294573">
    <w:abstractNumId w:val="7"/>
  </w:num>
  <w:num w:numId="3" w16cid:durableId="923994545">
    <w:abstractNumId w:val="3"/>
  </w:num>
  <w:num w:numId="4" w16cid:durableId="1803041351">
    <w:abstractNumId w:val="4"/>
  </w:num>
  <w:num w:numId="5" w16cid:durableId="809177718">
    <w:abstractNumId w:val="1"/>
  </w:num>
  <w:num w:numId="6" w16cid:durableId="1554076792">
    <w:abstractNumId w:val="0"/>
  </w:num>
  <w:num w:numId="7" w16cid:durableId="870842509">
    <w:abstractNumId w:val="5"/>
  </w:num>
  <w:num w:numId="8" w16cid:durableId="1571040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24"/>
    <w:rsid w:val="0000235C"/>
    <w:rsid w:val="0030046B"/>
    <w:rsid w:val="004166D8"/>
    <w:rsid w:val="00593EC0"/>
    <w:rsid w:val="005E1824"/>
    <w:rsid w:val="006A5B8B"/>
    <w:rsid w:val="006D21BF"/>
    <w:rsid w:val="006D3C4F"/>
    <w:rsid w:val="008830C2"/>
    <w:rsid w:val="009F715A"/>
    <w:rsid w:val="00AB51B1"/>
    <w:rsid w:val="00D41976"/>
    <w:rsid w:val="00F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8E9B"/>
  <w15:docId w15:val="{70A418D4-4193-43A6-8044-56FA4468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.anne.par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parker</cp:lastModifiedBy>
  <cp:revision>10</cp:revision>
  <dcterms:created xsi:type="dcterms:W3CDTF">2022-10-18T14:19:00Z</dcterms:created>
  <dcterms:modified xsi:type="dcterms:W3CDTF">2022-10-31T14:27:00Z</dcterms:modified>
</cp:coreProperties>
</file>