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C8C0" w14:textId="77777777" w:rsidR="00602753" w:rsidRPr="00602753" w:rsidRDefault="00602753" w:rsidP="00602753">
      <w:pPr>
        <w:textAlignment w:val="baseline"/>
        <w:rPr>
          <w:rFonts w:ascii="inherit" w:eastAsia="Times New Roman" w:hAnsi="inherit" w:cs="Segoe UI"/>
          <w:color w:val="201F1E"/>
          <w:sz w:val="23"/>
          <w:szCs w:val="23"/>
          <w:lang w:eastAsia="en-GB"/>
        </w:rPr>
      </w:pPr>
      <w:r w:rsidRPr="00602753">
        <w:rPr>
          <w:rFonts w:ascii="inherit" w:eastAsia="Times New Roman" w:hAnsi="inherit" w:cs="Segoe UI"/>
          <w:color w:val="201F1E"/>
          <w:sz w:val="23"/>
          <w:szCs w:val="23"/>
          <w:lang w:eastAsia="en-GB"/>
        </w:rPr>
        <w:t>Thanks heaps!</w:t>
      </w:r>
    </w:p>
    <w:p w14:paraId="6DA00DF7" w14:textId="77777777" w:rsidR="00602753" w:rsidRPr="00602753" w:rsidRDefault="00602753" w:rsidP="00602753">
      <w:pPr>
        <w:textAlignment w:val="baseline"/>
        <w:rPr>
          <w:rFonts w:ascii="inherit" w:eastAsia="Times New Roman" w:hAnsi="inherit" w:cs="Segoe UI"/>
          <w:color w:val="201F1E"/>
          <w:sz w:val="23"/>
          <w:szCs w:val="23"/>
          <w:lang w:eastAsia="en-GB"/>
        </w:rPr>
      </w:pPr>
      <w:proofErr w:type="gramStart"/>
      <w:r w:rsidRPr="00602753">
        <w:rPr>
          <w:rFonts w:ascii="inherit" w:eastAsia="Times New Roman" w:hAnsi="inherit" w:cs="Segoe UI"/>
          <w:color w:val="201F1E"/>
          <w:sz w:val="23"/>
          <w:szCs w:val="23"/>
          <w:lang w:eastAsia="en-GB"/>
        </w:rPr>
        <w:t>Yes</w:t>
      </w:r>
      <w:proofErr w:type="gramEnd"/>
      <w:r w:rsidRPr="00602753">
        <w:rPr>
          <w:rFonts w:ascii="inherit" w:eastAsia="Times New Roman" w:hAnsi="inherit" w:cs="Segoe UI"/>
          <w:color w:val="201F1E"/>
          <w:sz w:val="23"/>
          <w:szCs w:val="23"/>
          <w:lang w:eastAsia="en-GB"/>
        </w:rPr>
        <w:t xml:space="preserve"> I’ll make the repo available and add your updated version for Friday week’s class</w:t>
      </w:r>
    </w:p>
    <w:p w14:paraId="3044C0FC" w14:textId="77777777" w:rsidR="00602753" w:rsidRPr="00602753" w:rsidRDefault="00602753" w:rsidP="00602753">
      <w:pPr>
        <w:textAlignment w:val="baseline"/>
        <w:rPr>
          <w:rFonts w:ascii="inherit" w:eastAsia="Times New Roman" w:hAnsi="inherit" w:cs="Segoe UI"/>
          <w:color w:val="201F1E"/>
          <w:sz w:val="23"/>
          <w:szCs w:val="23"/>
          <w:lang w:eastAsia="en-GB"/>
        </w:rPr>
      </w:pPr>
    </w:p>
    <w:p w14:paraId="58AC3E84" w14:textId="77777777" w:rsidR="00602753" w:rsidRPr="00602753" w:rsidRDefault="00602753" w:rsidP="00602753">
      <w:pPr>
        <w:shd w:val="clear" w:color="auto" w:fill="FFFFFF"/>
        <w:textAlignment w:val="baseline"/>
        <w:rPr>
          <w:rFonts w:ascii="inherit" w:eastAsia="Times New Roman" w:hAnsi="inherit" w:cs="Segoe UI"/>
          <w:color w:val="212121"/>
          <w:sz w:val="23"/>
          <w:szCs w:val="23"/>
          <w:lang w:eastAsia="en-GB"/>
        </w:rPr>
      </w:pPr>
      <w:r w:rsidRPr="00602753">
        <w:rPr>
          <w:rFonts w:ascii="inherit" w:eastAsia="Times New Roman" w:hAnsi="inherit" w:cs="Segoe UI"/>
          <w:color w:val="212121"/>
          <w:sz w:val="23"/>
          <w:szCs w:val="23"/>
          <w:lang w:eastAsia="en-GB"/>
        </w:rPr>
        <w:t xml:space="preserve">Ashley </w:t>
      </w:r>
      <w:proofErr w:type="spellStart"/>
      <w:r w:rsidRPr="00602753">
        <w:rPr>
          <w:rFonts w:ascii="inherit" w:eastAsia="Times New Roman" w:hAnsi="inherit" w:cs="Segoe UI"/>
          <w:color w:val="212121"/>
          <w:sz w:val="23"/>
          <w:szCs w:val="23"/>
          <w:lang w:eastAsia="en-GB"/>
        </w:rPr>
        <w:t>Mallia</w:t>
      </w:r>
      <w:proofErr w:type="spellEnd"/>
    </w:p>
    <w:p w14:paraId="62E725EB" w14:textId="77777777" w:rsidR="00602753" w:rsidRPr="00602753" w:rsidRDefault="00361930" w:rsidP="00602753">
      <w:pPr>
        <w:rPr>
          <w:rFonts w:ascii="Times New Roman" w:eastAsia="Times New Roman" w:hAnsi="Times New Roman" w:cs="Times New Roman"/>
          <w:lang w:eastAsia="en-GB"/>
        </w:rPr>
      </w:pPr>
      <w:r w:rsidRPr="00602753">
        <w:rPr>
          <w:rFonts w:ascii="Times New Roman" w:eastAsia="Times New Roman" w:hAnsi="Times New Roman" w:cs="Times New Roman"/>
          <w:noProof/>
          <w:lang w:eastAsia="en-GB"/>
        </w:rPr>
        <w:pict w14:anchorId="07E8A1E0">
          <v:rect id="_x0000_i1025" alt="" style="width:710.35pt;height:1.5pt;mso-width-percent:0;mso-height-percent:0;mso-width-percent:0;mso-height-percent:0" o:hrpct="0" o:hralign="center" o:hrstd="t" o:hrnoshade="t" o:hr="t" fillcolor="#201f1e" stroked="f"/>
        </w:pict>
      </w:r>
    </w:p>
    <w:p w14:paraId="58A68BA6" w14:textId="77777777" w:rsidR="00602753" w:rsidRPr="00602753" w:rsidRDefault="00602753" w:rsidP="00602753">
      <w:pPr>
        <w:textAlignment w:val="baseline"/>
        <w:rPr>
          <w:rFonts w:ascii="Segoe UI" w:eastAsia="Times New Roman" w:hAnsi="Segoe UI" w:cs="Segoe UI"/>
          <w:color w:val="201F1E"/>
          <w:sz w:val="23"/>
          <w:szCs w:val="23"/>
          <w:lang w:eastAsia="en-GB"/>
        </w:rPr>
      </w:pPr>
      <w:r w:rsidRPr="00602753">
        <w:rPr>
          <w:rFonts w:ascii="Calibri" w:eastAsia="Times New Roman" w:hAnsi="Calibri" w:cs="Calibri"/>
          <w:b/>
          <w:bCs/>
          <w:color w:val="000000"/>
          <w:sz w:val="22"/>
          <w:szCs w:val="22"/>
          <w:lang w:eastAsia="en-GB"/>
        </w:rPr>
        <w:t>From:</w:t>
      </w:r>
      <w:r w:rsidRPr="00602753">
        <w:rPr>
          <w:rFonts w:ascii="Calibri" w:eastAsia="Times New Roman" w:hAnsi="Calibri" w:cs="Calibri"/>
          <w:color w:val="000000"/>
          <w:sz w:val="22"/>
          <w:szCs w:val="22"/>
          <w:lang w:eastAsia="en-GB"/>
        </w:rPr>
        <w:t xml:space="preserve"> Thomas </w:t>
      </w:r>
      <w:proofErr w:type="spellStart"/>
      <w:r w:rsidRPr="00602753">
        <w:rPr>
          <w:rFonts w:ascii="Calibri" w:eastAsia="Times New Roman" w:hAnsi="Calibri" w:cs="Calibri"/>
          <w:color w:val="000000"/>
          <w:sz w:val="22"/>
          <w:szCs w:val="22"/>
          <w:lang w:eastAsia="en-GB"/>
        </w:rPr>
        <w:t>Pfundt</w:t>
      </w:r>
      <w:proofErr w:type="spellEnd"/>
      <w:r w:rsidRPr="00602753">
        <w:rPr>
          <w:rFonts w:ascii="Calibri" w:eastAsia="Times New Roman" w:hAnsi="Calibri" w:cs="Calibri"/>
          <w:color w:val="000000"/>
          <w:sz w:val="22"/>
          <w:szCs w:val="22"/>
          <w:lang w:eastAsia="en-GB"/>
        </w:rPr>
        <w:t xml:space="preserve"> &lt;thomas.pfundt@rmit.edu.au&gt;</w:t>
      </w:r>
      <w:r w:rsidRPr="00602753">
        <w:rPr>
          <w:rFonts w:ascii="Calibri" w:eastAsia="Times New Roman" w:hAnsi="Calibri" w:cs="Calibri"/>
          <w:color w:val="000000"/>
          <w:sz w:val="22"/>
          <w:szCs w:val="22"/>
          <w:lang w:eastAsia="en-GB"/>
        </w:rPr>
        <w:br/>
      </w:r>
      <w:r w:rsidRPr="00602753">
        <w:rPr>
          <w:rFonts w:ascii="Calibri" w:eastAsia="Times New Roman" w:hAnsi="Calibri" w:cs="Calibri"/>
          <w:b/>
          <w:bCs/>
          <w:color w:val="000000"/>
          <w:sz w:val="22"/>
          <w:szCs w:val="22"/>
          <w:lang w:eastAsia="en-GB"/>
        </w:rPr>
        <w:t>Sent:</w:t>
      </w:r>
      <w:r w:rsidRPr="00602753">
        <w:rPr>
          <w:rFonts w:ascii="Calibri" w:eastAsia="Times New Roman" w:hAnsi="Calibri" w:cs="Calibri"/>
          <w:color w:val="000000"/>
          <w:sz w:val="22"/>
          <w:szCs w:val="22"/>
          <w:lang w:eastAsia="en-GB"/>
        </w:rPr>
        <w:t xml:space="preserve"> Tuesday, April 12, </w:t>
      </w:r>
      <w:proofErr w:type="gramStart"/>
      <w:r w:rsidRPr="00602753">
        <w:rPr>
          <w:rFonts w:ascii="Calibri" w:eastAsia="Times New Roman" w:hAnsi="Calibri" w:cs="Calibri"/>
          <w:color w:val="000000"/>
          <w:sz w:val="22"/>
          <w:szCs w:val="22"/>
          <w:lang w:eastAsia="en-GB"/>
        </w:rPr>
        <w:t>2022</w:t>
      </w:r>
      <w:proofErr w:type="gramEnd"/>
      <w:r w:rsidRPr="00602753">
        <w:rPr>
          <w:rFonts w:ascii="Calibri" w:eastAsia="Times New Roman" w:hAnsi="Calibri" w:cs="Calibri"/>
          <w:color w:val="000000"/>
          <w:sz w:val="22"/>
          <w:szCs w:val="22"/>
          <w:lang w:eastAsia="en-GB"/>
        </w:rPr>
        <w:t xml:space="preserve"> 8:39:34 PM</w:t>
      </w:r>
      <w:r w:rsidRPr="00602753">
        <w:rPr>
          <w:rFonts w:ascii="Calibri" w:eastAsia="Times New Roman" w:hAnsi="Calibri" w:cs="Calibri"/>
          <w:color w:val="000000"/>
          <w:sz w:val="22"/>
          <w:szCs w:val="22"/>
          <w:lang w:eastAsia="en-GB"/>
        </w:rPr>
        <w:br/>
      </w:r>
      <w:r w:rsidRPr="00602753">
        <w:rPr>
          <w:rFonts w:ascii="Calibri" w:eastAsia="Times New Roman" w:hAnsi="Calibri" w:cs="Calibri"/>
          <w:b/>
          <w:bCs/>
          <w:color w:val="000000"/>
          <w:sz w:val="22"/>
          <w:szCs w:val="22"/>
          <w:lang w:eastAsia="en-GB"/>
        </w:rPr>
        <w:t>To:</w:t>
      </w:r>
      <w:r w:rsidRPr="00602753">
        <w:rPr>
          <w:rFonts w:ascii="Calibri" w:eastAsia="Times New Roman" w:hAnsi="Calibri" w:cs="Calibri"/>
          <w:color w:val="000000"/>
          <w:sz w:val="22"/>
          <w:szCs w:val="22"/>
          <w:lang w:eastAsia="en-GB"/>
        </w:rPr>
        <w:t xml:space="preserve"> Ashley </w:t>
      </w:r>
      <w:proofErr w:type="spellStart"/>
      <w:r w:rsidRPr="00602753">
        <w:rPr>
          <w:rFonts w:ascii="Calibri" w:eastAsia="Times New Roman" w:hAnsi="Calibri" w:cs="Calibri"/>
          <w:color w:val="000000"/>
          <w:sz w:val="22"/>
          <w:szCs w:val="22"/>
          <w:lang w:eastAsia="en-GB"/>
        </w:rPr>
        <w:t>Mallia</w:t>
      </w:r>
      <w:proofErr w:type="spellEnd"/>
      <w:r w:rsidRPr="00602753">
        <w:rPr>
          <w:rFonts w:ascii="Calibri" w:eastAsia="Times New Roman" w:hAnsi="Calibri" w:cs="Calibri"/>
          <w:color w:val="000000"/>
          <w:sz w:val="22"/>
          <w:szCs w:val="22"/>
          <w:lang w:eastAsia="en-GB"/>
        </w:rPr>
        <w:t xml:space="preserve"> &lt;ashley.mallia@rmit.edu.au&gt;; Prakash Adhikari &lt;prakash.adhikari@rmit.edu.au&gt;</w:t>
      </w:r>
      <w:r w:rsidRPr="00602753">
        <w:rPr>
          <w:rFonts w:ascii="Calibri" w:eastAsia="Times New Roman" w:hAnsi="Calibri" w:cs="Calibri"/>
          <w:color w:val="000000"/>
          <w:sz w:val="22"/>
          <w:szCs w:val="22"/>
          <w:lang w:eastAsia="en-GB"/>
        </w:rPr>
        <w:br/>
      </w:r>
      <w:r w:rsidRPr="00602753">
        <w:rPr>
          <w:rFonts w:ascii="Calibri" w:eastAsia="Times New Roman" w:hAnsi="Calibri" w:cs="Calibri"/>
          <w:b/>
          <w:bCs/>
          <w:color w:val="000000"/>
          <w:sz w:val="22"/>
          <w:szCs w:val="22"/>
          <w:lang w:eastAsia="en-GB"/>
        </w:rPr>
        <w:t>Subject:</w:t>
      </w:r>
      <w:r w:rsidRPr="00602753">
        <w:rPr>
          <w:rFonts w:ascii="Calibri" w:eastAsia="Times New Roman" w:hAnsi="Calibri" w:cs="Calibri"/>
          <w:color w:val="000000"/>
          <w:sz w:val="22"/>
          <w:szCs w:val="22"/>
          <w:lang w:eastAsia="en-GB"/>
        </w:rPr>
        <w:t> Re: LAB7 (for today)</w:t>
      </w:r>
    </w:p>
    <w:p w14:paraId="084852FF" w14:textId="77777777" w:rsidR="00602753" w:rsidRPr="00602753" w:rsidRDefault="00602753" w:rsidP="00602753">
      <w:pPr>
        <w:textAlignment w:val="baseline"/>
        <w:rPr>
          <w:rFonts w:ascii="inherit" w:eastAsia="Times New Roman" w:hAnsi="inherit" w:cs="Segoe UI"/>
          <w:color w:val="201F1E"/>
          <w:sz w:val="23"/>
          <w:szCs w:val="23"/>
          <w:lang w:eastAsia="en-GB"/>
        </w:rPr>
      </w:pPr>
      <w:r w:rsidRPr="00602753">
        <w:rPr>
          <w:rFonts w:ascii="inherit" w:eastAsia="Times New Roman" w:hAnsi="inherit" w:cs="Segoe UI"/>
          <w:color w:val="201F1E"/>
          <w:sz w:val="23"/>
          <w:szCs w:val="23"/>
          <w:lang w:eastAsia="en-GB"/>
        </w:rPr>
        <w:t> </w:t>
      </w:r>
    </w:p>
    <w:p w14:paraId="59A4C57F" w14:textId="77777777" w:rsidR="00602753" w:rsidRPr="00602753" w:rsidRDefault="00602753" w:rsidP="00602753">
      <w:pPr>
        <w:spacing w:before="300" w:after="300"/>
        <w:ind w:left="300" w:right="300"/>
        <w:jc w:val="center"/>
        <w:textAlignment w:val="baseline"/>
        <w:rPr>
          <w:rFonts w:ascii="Calibri" w:eastAsia="Times New Roman" w:hAnsi="Calibri" w:cs="Calibri"/>
          <w:color w:val="EEDC00"/>
          <w:lang w:eastAsia="en-GB"/>
        </w:rPr>
      </w:pPr>
      <w:r w:rsidRPr="00602753">
        <w:rPr>
          <w:rFonts w:ascii="Calibri" w:eastAsia="Times New Roman" w:hAnsi="Calibri" w:cs="Calibri"/>
          <w:color w:val="EEDC00"/>
          <w:lang w:eastAsia="en-GB"/>
        </w:rPr>
        <w:t>RMIT Classification: Trusted</w:t>
      </w:r>
    </w:p>
    <w:p w14:paraId="21397035" w14:textId="77777777" w:rsidR="00602753" w:rsidRPr="00602753" w:rsidRDefault="00602753" w:rsidP="00602753">
      <w:pPr>
        <w:textAlignment w:val="baseline"/>
        <w:rPr>
          <w:rFonts w:ascii="Segoe UI" w:eastAsia="Times New Roman" w:hAnsi="Segoe UI" w:cs="Segoe UI"/>
          <w:color w:val="201F1E"/>
          <w:sz w:val="23"/>
          <w:szCs w:val="23"/>
          <w:lang w:eastAsia="en-GB"/>
        </w:rPr>
      </w:pPr>
    </w:p>
    <w:p w14:paraId="33925747"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Hey all,</w:t>
      </w:r>
    </w:p>
    <w:p w14:paraId="102B1736"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 </w:t>
      </w:r>
    </w:p>
    <w:p w14:paraId="602632FB"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 xml:space="preserve">Had a few issues with today’s lab due to incomplete infra setup. I think it would be easier for the app on the link to include terraform for a </w:t>
      </w:r>
      <w:proofErr w:type="spellStart"/>
      <w:r w:rsidRPr="00602753">
        <w:rPr>
          <w:rFonts w:ascii="inherit" w:eastAsia="Times New Roman" w:hAnsi="inherit" w:cs="Calibri"/>
          <w:color w:val="201F1E"/>
          <w:sz w:val="22"/>
          <w:szCs w:val="22"/>
          <w:bdr w:val="none" w:sz="0" w:space="0" w:color="auto" w:frame="1"/>
          <w:lang w:eastAsia="en-GB"/>
        </w:rPr>
        <w:t>vpc</w:t>
      </w:r>
      <w:proofErr w:type="spellEnd"/>
      <w:r w:rsidRPr="00602753">
        <w:rPr>
          <w:rFonts w:ascii="inherit" w:eastAsia="Times New Roman" w:hAnsi="inherit" w:cs="Calibri"/>
          <w:color w:val="201F1E"/>
          <w:sz w:val="22"/>
          <w:szCs w:val="22"/>
          <w:bdr w:val="none" w:sz="0" w:space="0" w:color="auto" w:frame="1"/>
          <w:lang w:eastAsia="en-GB"/>
        </w:rPr>
        <w:t xml:space="preserve">, </w:t>
      </w:r>
      <w:proofErr w:type="spellStart"/>
      <w:r w:rsidRPr="00602753">
        <w:rPr>
          <w:rFonts w:ascii="inherit" w:eastAsia="Times New Roman" w:hAnsi="inherit" w:cs="Calibri"/>
          <w:color w:val="201F1E"/>
          <w:sz w:val="22"/>
          <w:szCs w:val="22"/>
          <w:bdr w:val="none" w:sz="0" w:space="0" w:color="auto" w:frame="1"/>
          <w:lang w:eastAsia="en-GB"/>
        </w:rPr>
        <w:t>igw</w:t>
      </w:r>
      <w:proofErr w:type="spellEnd"/>
      <w:r w:rsidRPr="00602753">
        <w:rPr>
          <w:rFonts w:ascii="inherit" w:eastAsia="Times New Roman" w:hAnsi="inherit" w:cs="Calibri"/>
          <w:color w:val="201F1E"/>
          <w:sz w:val="22"/>
          <w:szCs w:val="22"/>
          <w:bdr w:val="none" w:sz="0" w:space="0" w:color="auto" w:frame="1"/>
          <w:lang w:eastAsia="en-GB"/>
        </w:rPr>
        <w:t xml:space="preserve">, route table </w:t>
      </w:r>
      <w:proofErr w:type="spellStart"/>
      <w:r w:rsidRPr="00602753">
        <w:rPr>
          <w:rFonts w:ascii="inherit" w:eastAsia="Times New Roman" w:hAnsi="inherit" w:cs="Calibri"/>
          <w:color w:val="201F1E"/>
          <w:sz w:val="22"/>
          <w:szCs w:val="22"/>
          <w:bdr w:val="none" w:sz="0" w:space="0" w:color="auto" w:frame="1"/>
          <w:lang w:eastAsia="en-GB"/>
        </w:rPr>
        <w:t>igw</w:t>
      </w:r>
      <w:proofErr w:type="spellEnd"/>
      <w:r w:rsidRPr="00602753">
        <w:rPr>
          <w:rFonts w:ascii="inherit" w:eastAsia="Times New Roman" w:hAnsi="inherit" w:cs="Calibri"/>
          <w:color w:val="201F1E"/>
          <w:sz w:val="22"/>
          <w:szCs w:val="22"/>
          <w:bdr w:val="none" w:sz="0" w:space="0" w:color="auto" w:frame="1"/>
          <w:lang w:eastAsia="en-GB"/>
        </w:rPr>
        <w:t xml:space="preserve"> route and subnets instead of passing them in as variables, as there is no real directive in the first few steps as to where the students are supposed to get this preconfigured network from – are they meant to create it in the console / via terraform from memory?</w:t>
      </w:r>
    </w:p>
    <w:p w14:paraId="347EA226"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 </w:t>
      </w:r>
    </w:p>
    <w:p w14:paraId="791F52E9"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I looked to add this in the code in the course materials repo, but the code base is not in the repo so I have attached it as a zip, which will need to be added to a repo and the lab sheet link updated if we go down this path.</w:t>
      </w:r>
      <w:r w:rsidRPr="00602753">
        <w:rPr>
          <w:rFonts w:ascii="inherit" w:eastAsia="Times New Roman" w:hAnsi="inherit" w:cs="Calibri"/>
          <w:color w:val="201F1E"/>
          <w:sz w:val="22"/>
          <w:szCs w:val="22"/>
          <w:bdr w:val="none" w:sz="0" w:space="0" w:color="auto" w:frame="1"/>
          <w:lang w:eastAsia="en-GB"/>
        </w:rPr>
        <w:br/>
      </w:r>
      <w:r w:rsidRPr="00602753">
        <w:rPr>
          <w:rFonts w:ascii="inherit" w:eastAsia="Times New Roman" w:hAnsi="inherit" w:cs="Calibri"/>
          <w:color w:val="201F1E"/>
          <w:sz w:val="22"/>
          <w:szCs w:val="22"/>
          <w:bdr w:val="none" w:sz="0" w:space="0" w:color="auto" w:frame="1"/>
          <w:lang w:eastAsia="en-GB"/>
        </w:rPr>
        <w:br/>
        <w:t>I have updated the lab sheet (see attached), to address the following issues:</w:t>
      </w:r>
    </w:p>
    <w:p w14:paraId="41BC9CF2" w14:textId="77777777" w:rsidR="00602753" w:rsidRPr="00602753" w:rsidRDefault="00602753" w:rsidP="00602753">
      <w:pPr>
        <w:numPr>
          <w:ilvl w:val="0"/>
          <w:numId w:val="1"/>
        </w:num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 xml:space="preserve">Reminding students to update their </w:t>
      </w:r>
      <w:proofErr w:type="spellStart"/>
      <w:r w:rsidRPr="00602753">
        <w:rPr>
          <w:rFonts w:ascii="inherit" w:eastAsia="Times New Roman" w:hAnsi="inherit" w:cs="Calibri"/>
          <w:color w:val="201F1E"/>
          <w:sz w:val="22"/>
          <w:szCs w:val="22"/>
          <w:bdr w:val="none" w:sz="0" w:space="0" w:color="auto" w:frame="1"/>
          <w:lang w:eastAsia="en-GB"/>
        </w:rPr>
        <w:t>aws</w:t>
      </w:r>
      <w:proofErr w:type="spellEnd"/>
      <w:r w:rsidRPr="00602753">
        <w:rPr>
          <w:rFonts w:ascii="inherit" w:eastAsia="Times New Roman" w:hAnsi="inherit" w:cs="Calibri"/>
          <w:color w:val="201F1E"/>
          <w:sz w:val="22"/>
          <w:szCs w:val="22"/>
          <w:bdr w:val="none" w:sz="0" w:space="0" w:color="auto" w:frame="1"/>
          <w:lang w:eastAsia="en-GB"/>
        </w:rPr>
        <w:t xml:space="preserve"> creds as the creds from last week will have expired.</w:t>
      </w:r>
    </w:p>
    <w:p w14:paraId="7BDDC3C1" w14:textId="77777777" w:rsidR="00602753" w:rsidRPr="00602753" w:rsidRDefault="00602753" w:rsidP="00602753">
      <w:pPr>
        <w:numPr>
          <w:ilvl w:val="0"/>
          <w:numId w:val="1"/>
        </w:num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 xml:space="preserve">Executing an ansible playbook with a key pair that isn’t </w:t>
      </w:r>
      <w:proofErr w:type="spellStart"/>
      <w:r w:rsidRPr="00602753">
        <w:rPr>
          <w:rFonts w:ascii="inherit" w:eastAsia="Times New Roman" w:hAnsi="inherit" w:cs="Calibri"/>
          <w:color w:val="201F1E"/>
          <w:sz w:val="22"/>
          <w:szCs w:val="22"/>
          <w:bdr w:val="none" w:sz="0" w:space="0" w:color="auto" w:frame="1"/>
          <w:lang w:eastAsia="en-GB"/>
        </w:rPr>
        <w:t>id_rsa</w:t>
      </w:r>
      <w:proofErr w:type="spellEnd"/>
      <w:r w:rsidRPr="00602753">
        <w:rPr>
          <w:rFonts w:ascii="inherit" w:eastAsia="Times New Roman" w:hAnsi="inherit" w:cs="Calibri"/>
          <w:color w:val="201F1E"/>
          <w:sz w:val="22"/>
          <w:szCs w:val="22"/>
          <w:bdr w:val="none" w:sz="0" w:space="0" w:color="auto" w:frame="1"/>
          <w:lang w:eastAsia="en-GB"/>
        </w:rPr>
        <w:t xml:space="preserve"> (using the –public-key flag to override).</w:t>
      </w:r>
    </w:p>
    <w:p w14:paraId="05ABCD23" w14:textId="77777777" w:rsidR="00602753" w:rsidRPr="00602753" w:rsidRDefault="00602753" w:rsidP="00602753">
      <w:pPr>
        <w:numPr>
          <w:ilvl w:val="0"/>
          <w:numId w:val="1"/>
        </w:num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When viewing the IP in the browser, make sure it is http not https as the security group only allows port 80 – and making sure students know the difference between port 80 and 443.</w:t>
      </w:r>
    </w:p>
    <w:p w14:paraId="2AE95B4F"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 </w:t>
      </w:r>
    </w:p>
    <w:p w14:paraId="5560A3E4"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Have a review and let me know what you think.</w:t>
      </w:r>
    </w:p>
    <w:p w14:paraId="777C3286"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 </w:t>
      </w:r>
    </w:p>
    <w:p w14:paraId="72AB3091"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The docker stuff went well, though we were a bit pressed for time due to the environment setback.</w:t>
      </w:r>
    </w:p>
    <w:p w14:paraId="2C732E7A"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 </w:t>
      </w:r>
    </w:p>
    <w:p w14:paraId="59CAC547"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Thanks,</w:t>
      </w:r>
    </w:p>
    <w:p w14:paraId="52FF0F28" w14:textId="77777777" w:rsidR="00602753" w:rsidRPr="00602753" w:rsidRDefault="00602753" w:rsidP="00602753">
      <w:pPr>
        <w:textAlignment w:val="baseline"/>
        <w:rPr>
          <w:rFonts w:ascii="Calibri" w:eastAsia="Times New Roman" w:hAnsi="Calibri" w:cs="Calibri"/>
          <w:color w:val="201F1E"/>
          <w:sz w:val="20"/>
          <w:szCs w:val="20"/>
          <w:lang w:eastAsia="en-GB"/>
        </w:rPr>
      </w:pPr>
      <w:r w:rsidRPr="00602753">
        <w:rPr>
          <w:rFonts w:ascii="inherit" w:eastAsia="Times New Roman" w:hAnsi="inherit" w:cs="Calibri"/>
          <w:color w:val="201F1E"/>
          <w:sz w:val="22"/>
          <w:szCs w:val="22"/>
          <w:bdr w:val="none" w:sz="0" w:space="0" w:color="auto" w:frame="1"/>
          <w:lang w:eastAsia="en-GB"/>
        </w:rPr>
        <w:t>Thomas</w:t>
      </w:r>
    </w:p>
    <w:p w14:paraId="6585723E" w14:textId="77777777" w:rsidR="001D3C4B" w:rsidRDefault="001D3C4B"/>
    <w:sectPr w:rsidR="001D3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22CDA"/>
    <w:multiLevelType w:val="multilevel"/>
    <w:tmpl w:val="C02870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0821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53"/>
    <w:rsid w:val="001D3C4B"/>
    <w:rsid w:val="00361930"/>
    <w:rsid w:val="006027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9F05"/>
  <w15:chartTrackingRefBased/>
  <w15:docId w15:val="{3C5CDC46-35C6-7B41-9304-7FF1FF2F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2753"/>
  </w:style>
  <w:style w:type="paragraph" w:styleId="NormalWeb">
    <w:name w:val="Normal (Web)"/>
    <w:basedOn w:val="Normal"/>
    <w:uiPriority w:val="99"/>
    <w:semiHidden/>
    <w:unhideWhenUsed/>
    <w:rsid w:val="00602753"/>
    <w:pPr>
      <w:spacing w:before="100" w:beforeAutospacing="1" w:after="100" w:afterAutospacing="1"/>
    </w:pPr>
    <w:rPr>
      <w:rFonts w:ascii="Times New Roman" w:eastAsia="Times New Roman" w:hAnsi="Times New Roman" w:cs="Times New Roman"/>
      <w:lang w:eastAsia="en-GB"/>
    </w:rPr>
  </w:style>
  <w:style w:type="paragraph" w:customStyle="1" w:styleId="xxmsonormal">
    <w:name w:val="x_x_msonormal"/>
    <w:basedOn w:val="Normal"/>
    <w:rsid w:val="00602753"/>
    <w:pPr>
      <w:spacing w:before="100" w:beforeAutospacing="1" w:after="100" w:afterAutospacing="1"/>
    </w:pPr>
    <w:rPr>
      <w:rFonts w:ascii="Times New Roman" w:eastAsia="Times New Roman" w:hAnsi="Times New Roman" w:cs="Times New Roman"/>
      <w:lang w:eastAsia="en-GB"/>
    </w:rPr>
  </w:style>
  <w:style w:type="paragraph" w:customStyle="1" w:styleId="xxmsolistparagraph">
    <w:name w:val="x_x_msolistparagraph"/>
    <w:basedOn w:val="Normal"/>
    <w:rsid w:val="0060275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0283">
      <w:bodyDiv w:val="1"/>
      <w:marLeft w:val="0"/>
      <w:marRight w:val="0"/>
      <w:marTop w:val="0"/>
      <w:marBottom w:val="0"/>
      <w:divBdr>
        <w:top w:val="none" w:sz="0" w:space="0" w:color="auto"/>
        <w:left w:val="none" w:sz="0" w:space="0" w:color="auto"/>
        <w:bottom w:val="none" w:sz="0" w:space="0" w:color="auto"/>
        <w:right w:val="none" w:sz="0" w:space="0" w:color="auto"/>
      </w:divBdr>
      <w:divsChild>
        <w:div w:id="1574193450">
          <w:marLeft w:val="0"/>
          <w:marRight w:val="0"/>
          <w:marTop w:val="0"/>
          <w:marBottom w:val="0"/>
          <w:divBdr>
            <w:top w:val="none" w:sz="0" w:space="0" w:color="auto"/>
            <w:left w:val="none" w:sz="0" w:space="0" w:color="auto"/>
            <w:bottom w:val="none" w:sz="0" w:space="0" w:color="auto"/>
            <w:right w:val="none" w:sz="0" w:space="0" w:color="auto"/>
          </w:divBdr>
          <w:divsChild>
            <w:div w:id="809905718">
              <w:marLeft w:val="0"/>
              <w:marRight w:val="0"/>
              <w:marTop w:val="0"/>
              <w:marBottom w:val="0"/>
              <w:divBdr>
                <w:top w:val="none" w:sz="0" w:space="0" w:color="auto"/>
                <w:left w:val="none" w:sz="0" w:space="0" w:color="auto"/>
                <w:bottom w:val="none" w:sz="0" w:space="0" w:color="auto"/>
                <w:right w:val="none" w:sz="0" w:space="0" w:color="auto"/>
              </w:divBdr>
              <w:divsChild>
                <w:div w:id="1965689838">
                  <w:marLeft w:val="0"/>
                  <w:marRight w:val="0"/>
                  <w:marTop w:val="0"/>
                  <w:marBottom w:val="0"/>
                  <w:divBdr>
                    <w:top w:val="none" w:sz="0" w:space="0" w:color="auto"/>
                    <w:left w:val="none" w:sz="0" w:space="0" w:color="auto"/>
                    <w:bottom w:val="none" w:sz="0" w:space="0" w:color="auto"/>
                    <w:right w:val="none" w:sz="0" w:space="0" w:color="auto"/>
                  </w:divBdr>
                </w:div>
                <w:div w:id="851261344">
                  <w:marLeft w:val="0"/>
                  <w:marRight w:val="0"/>
                  <w:marTop w:val="0"/>
                  <w:marBottom w:val="0"/>
                  <w:divBdr>
                    <w:top w:val="none" w:sz="0" w:space="0" w:color="auto"/>
                    <w:left w:val="none" w:sz="0" w:space="0" w:color="auto"/>
                    <w:bottom w:val="none" w:sz="0" w:space="0" w:color="auto"/>
                    <w:right w:val="none" w:sz="0" w:space="0" w:color="auto"/>
                  </w:divBdr>
                </w:div>
                <w:div w:id="1193223228">
                  <w:marLeft w:val="0"/>
                  <w:marRight w:val="0"/>
                  <w:marTop w:val="0"/>
                  <w:marBottom w:val="0"/>
                  <w:divBdr>
                    <w:top w:val="none" w:sz="0" w:space="0" w:color="auto"/>
                    <w:left w:val="none" w:sz="0" w:space="0" w:color="auto"/>
                    <w:bottom w:val="none" w:sz="0" w:space="0" w:color="auto"/>
                    <w:right w:val="none" w:sz="0" w:space="0" w:color="auto"/>
                  </w:divBdr>
                  <w:divsChild>
                    <w:div w:id="242878967">
                      <w:marLeft w:val="0"/>
                      <w:marRight w:val="0"/>
                      <w:marTop w:val="0"/>
                      <w:marBottom w:val="0"/>
                      <w:divBdr>
                        <w:top w:val="none" w:sz="0" w:space="0" w:color="auto"/>
                        <w:left w:val="none" w:sz="0" w:space="0" w:color="auto"/>
                        <w:bottom w:val="none" w:sz="0" w:space="0" w:color="auto"/>
                        <w:right w:val="none" w:sz="0" w:space="0" w:color="auto"/>
                      </w:divBdr>
                    </w:div>
                    <w:div w:id="16252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185">
          <w:marLeft w:val="0"/>
          <w:marRight w:val="0"/>
          <w:marTop w:val="0"/>
          <w:marBottom w:val="0"/>
          <w:divBdr>
            <w:top w:val="none" w:sz="0" w:space="0" w:color="auto"/>
            <w:left w:val="none" w:sz="0" w:space="0" w:color="auto"/>
            <w:bottom w:val="none" w:sz="0" w:space="0" w:color="auto"/>
            <w:right w:val="none" w:sz="0" w:space="0" w:color="auto"/>
          </w:divBdr>
          <w:divsChild>
            <w:div w:id="1836215177">
              <w:marLeft w:val="0"/>
              <w:marRight w:val="0"/>
              <w:marTop w:val="0"/>
              <w:marBottom w:val="0"/>
              <w:divBdr>
                <w:top w:val="none" w:sz="0" w:space="0" w:color="auto"/>
                <w:left w:val="none" w:sz="0" w:space="0" w:color="auto"/>
                <w:bottom w:val="none" w:sz="0" w:space="0" w:color="auto"/>
                <w:right w:val="none" w:sz="0" w:space="0" w:color="auto"/>
              </w:divBdr>
            </w:div>
          </w:divsChild>
        </w:div>
        <w:div w:id="532767071">
          <w:marLeft w:val="0"/>
          <w:marRight w:val="0"/>
          <w:marTop w:val="0"/>
          <w:marBottom w:val="0"/>
          <w:divBdr>
            <w:top w:val="none" w:sz="0" w:space="0" w:color="auto"/>
            <w:left w:val="none" w:sz="0" w:space="0" w:color="auto"/>
            <w:bottom w:val="none" w:sz="0" w:space="0" w:color="auto"/>
            <w:right w:val="none" w:sz="0" w:space="0" w:color="auto"/>
          </w:divBdr>
          <w:divsChild>
            <w:div w:id="1669595577">
              <w:marLeft w:val="0"/>
              <w:marRight w:val="0"/>
              <w:marTop w:val="0"/>
              <w:marBottom w:val="0"/>
              <w:divBdr>
                <w:top w:val="none" w:sz="0" w:space="0" w:color="auto"/>
                <w:left w:val="none" w:sz="0" w:space="0" w:color="auto"/>
                <w:bottom w:val="none" w:sz="0" w:space="0" w:color="auto"/>
                <w:right w:val="none" w:sz="0" w:space="0" w:color="auto"/>
              </w:divBdr>
              <w:divsChild>
                <w:div w:id="8972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Mallia</dc:creator>
  <cp:keywords/>
  <dc:description/>
  <cp:lastModifiedBy>Ashley Mallia</cp:lastModifiedBy>
  <cp:revision>1</cp:revision>
  <dcterms:created xsi:type="dcterms:W3CDTF">2022-04-25T09:48:00Z</dcterms:created>
  <dcterms:modified xsi:type="dcterms:W3CDTF">2022-04-25T09:48:00Z</dcterms:modified>
</cp:coreProperties>
</file>