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964"/>
        <w:gridCol w:w="811"/>
        <w:gridCol w:w="903"/>
        <w:gridCol w:w="964"/>
        <w:gridCol w:w="811"/>
        <w:gridCol w:w="903"/>
        <w:gridCol w:w="964"/>
        <w:gridCol w:w="811"/>
        <w:gridCol w:w="903"/>
        <w:gridCol w:w="964"/>
        <w:gridCol w:w="811"/>
        <w:gridCol w:w="903"/>
      </w:tblGrid>
      <w:tr w:rsidR="00CD3EA6" w:rsidRPr="00CD3EA6" w14:paraId="75AB5747" w14:textId="77777777" w:rsidTr="00CD3EA6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6F7386" w14:textId="77777777" w:rsidR="00CD3EA6" w:rsidRPr="00CD3EA6" w:rsidRDefault="00CD3EA6" w:rsidP="00CD3EA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AFCACC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f(MAOM C)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03DC57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[MAOM C]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289C1E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f(MAOM N)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FA12AD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[MAOM N]</w:t>
            </w:r>
          </w:p>
        </w:tc>
      </w:tr>
      <w:tr w:rsidR="00CD3EA6" w:rsidRPr="00CD3EA6" w14:paraId="6F775C03" w14:textId="77777777" w:rsidTr="00CD3EA6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40363A" w14:textId="77777777" w:rsidR="00CD3EA6" w:rsidRPr="00CD3EA6" w:rsidRDefault="00CD3EA6" w:rsidP="00CD3EA6">
            <w:pPr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6D3D97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E0A09F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7EDAA4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96881E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F0A5C3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1412E4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2581A2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EADE4B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5ED72A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7119BB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F512F9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E58DA2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CD3EA6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</w:tr>
      <w:tr w:rsidR="00CD3EA6" w:rsidRPr="00CD3EA6" w14:paraId="59D1E2F6" w14:textId="77777777" w:rsidTr="00CD3EA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1C8F6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Intercept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77888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7DA36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B3D89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4642B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23.99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3B6B1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5.92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45B72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518A1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EA7C4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66C46B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A423E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1.35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1C2AA7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D1240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CD3EA6" w:rsidRPr="00CD3EA6" w14:paraId="792FFC8A" w14:textId="77777777" w:rsidTr="00CD3EA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CDCAB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Mycorrhizal dominance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AA7C23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-0.10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6939C3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D9A8CF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2DE52B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-1.66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D5F89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3.10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6FE75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0.591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CB9BB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-0.13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DEBA3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5A89A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1F45C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-0.88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85426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110D8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0.036</w:t>
            </w:r>
          </w:p>
        </w:tc>
      </w:tr>
      <w:tr w:rsidR="00CD3EA6" w:rsidRPr="00CD3EA6" w14:paraId="18AECA7A" w14:textId="77777777" w:rsidTr="00CD3EA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844AD" w14:textId="7DEDF5DE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MAT (C)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F7525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DCD2E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53527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0.514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34F209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-1.17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60714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BA72DE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D57801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699188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10013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0.335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6CA170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9F292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B9D50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0.036</w:t>
            </w:r>
          </w:p>
        </w:tc>
      </w:tr>
      <w:tr w:rsidR="00CD3EA6" w:rsidRPr="00CD3EA6" w14:paraId="5749B00D" w14:textId="77777777" w:rsidTr="00CD3EA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A5795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proofErr w:type="spellStart"/>
            <w:r w:rsidRPr="00CD3EA6">
              <w:rPr>
                <w:rFonts w:ascii="Times" w:eastAsia="Times New Roman" w:hAnsi="Times" w:cs="Times New Roman"/>
              </w:rPr>
              <w:t>FeOx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E9784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A7791F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DE6FC1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2229F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13.23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6E9A2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3.29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DA458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6C286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16093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2D5B2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0.252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BCF5E5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31F8B4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EF92A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CD3EA6" w:rsidRPr="00CD3EA6" w14:paraId="082C50B2" w14:textId="77777777" w:rsidTr="00CD3EA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C42EC" w14:textId="77777777" w:rsidR="00CD3EA6" w:rsidRDefault="00CD3EA6" w:rsidP="00CD3EA6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Mycorrhizal dominance * </w:t>
            </w:r>
          </w:p>
          <w:p w14:paraId="40F3BCDD" w14:textId="536B72B4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MAT (C)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13177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3917F" w14:textId="77777777" w:rsidR="00CD3EA6" w:rsidRPr="00CD3EA6" w:rsidRDefault="00CD3EA6" w:rsidP="00CD3E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1AB39" w14:textId="77777777" w:rsidR="00CD3EA6" w:rsidRPr="00CD3EA6" w:rsidRDefault="00CD3EA6" w:rsidP="00CD3E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28DBD" w14:textId="77777777" w:rsidR="00CD3EA6" w:rsidRPr="00CD3EA6" w:rsidRDefault="00CD3EA6" w:rsidP="00CD3E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451F1" w14:textId="77777777" w:rsidR="00CD3EA6" w:rsidRPr="00CD3EA6" w:rsidRDefault="00CD3EA6" w:rsidP="00CD3E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F872ED" w14:textId="77777777" w:rsidR="00CD3EA6" w:rsidRPr="00CD3EA6" w:rsidRDefault="00CD3EA6" w:rsidP="00CD3E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DC8E9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F1722D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618E4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5B5EC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81096F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53B3FA" w14:textId="77777777" w:rsidR="00CD3EA6" w:rsidRPr="00CD3EA6" w:rsidRDefault="00CD3EA6" w:rsidP="00CD3EA6">
            <w:pPr>
              <w:jc w:val="center"/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0.044</w:t>
            </w:r>
          </w:p>
        </w:tc>
      </w:tr>
      <w:tr w:rsidR="00CD3EA6" w:rsidRPr="00CD3EA6" w14:paraId="21DFADBC" w14:textId="77777777" w:rsidTr="00CD3EA6">
        <w:tc>
          <w:tcPr>
            <w:tcW w:w="0" w:type="auto"/>
            <w:gridSpan w:val="13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06C18" w14:textId="77777777" w:rsidR="00CD3EA6" w:rsidRPr="00CD3EA6" w:rsidRDefault="00CD3EA6" w:rsidP="00CD3EA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CD3EA6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CD3EA6" w:rsidRPr="00CD3EA6" w14:paraId="12E60297" w14:textId="77777777" w:rsidTr="00CD3EA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18D70C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σ</w:t>
            </w:r>
            <w:r w:rsidRPr="00CD3EA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FEA15A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80EA2A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37.48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A41962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6EB36B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0.13</w:t>
            </w:r>
          </w:p>
        </w:tc>
      </w:tr>
      <w:tr w:rsidR="00CD3EA6" w:rsidRPr="00CD3EA6" w14:paraId="64A1EE4C" w14:textId="77777777" w:rsidTr="00CD3EA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FE11DB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τ</w:t>
            </w:r>
            <w:r w:rsidRPr="00CD3EA6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FFBE79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0.00 </w:t>
            </w:r>
            <w:r w:rsidRPr="00CD3EA6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3AFF79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29.77 </w:t>
            </w:r>
            <w:r w:rsidRPr="00CD3EA6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67A4CA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0.00 </w:t>
            </w:r>
            <w:r w:rsidRPr="00CD3EA6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29BF70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0.06 </w:t>
            </w:r>
            <w:r w:rsidRPr="00CD3EA6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</w:tr>
      <w:tr w:rsidR="00CD3EA6" w:rsidRPr="00CD3EA6" w14:paraId="0C25928D" w14:textId="77777777" w:rsidTr="00CD3EA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3FC5CF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9454C4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0.06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84B061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0.44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6F5687" w14:textId="3E42C77D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0.00</w:t>
            </w:r>
            <w:r w:rsidRPr="00CD3EA6">
              <w:rPr>
                <w:rFonts w:ascii="Times" w:eastAsia="Times New Roman" w:hAnsi="Times" w:cs="Times New Roman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5731FD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0.31</w:t>
            </w:r>
          </w:p>
        </w:tc>
      </w:tr>
      <w:tr w:rsidR="00CD3EA6" w:rsidRPr="00CD3EA6" w14:paraId="1ECC2EB4" w14:textId="77777777" w:rsidTr="00CD3EA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73E452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0AE100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7 </w:t>
            </w:r>
            <w:r w:rsidRPr="00CD3EA6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669438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7 </w:t>
            </w:r>
            <w:r w:rsidRPr="00CD3EA6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50EC4E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7 </w:t>
            </w:r>
            <w:r w:rsidRPr="00CD3EA6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863C83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7 </w:t>
            </w:r>
            <w:r w:rsidRPr="00CD3EA6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</w:tr>
      <w:tr w:rsidR="00CD3EA6" w:rsidRPr="00CD3EA6" w14:paraId="4335AF04" w14:textId="77777777" w:rsidTr="00CD3EA6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288350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425853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432DD6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4241BB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E09EB8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46</w:t>
            </w:r>
          </w:p>
        </w:tc>
      </w:tr>
      <w:tr w:rsidR="00CD3EA6" w:rsidRPr="00CD3EA6" w14:paraId="08E4D205" w14:textId="77777777" w:rsidTr="00CD3EA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8812CD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Marginal R</w:t>
            </w:r>
            <w:r w:rsidRPr="00CD3EA6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CD3EA6">
              <w:rPr>
                <w:rFonts w:ascii="Times" w:eastAsia="Times New Roman" w:hAnsi="Times" w:cs="Times New Roman"/>
              </w:rPr>
              <w:t> / Conditional R</w:t>
            </w:r>
            <w:r w:rsidRPr="00CD3EA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464752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0.334 / 0.374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2AF093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0.372 / 0.650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5C24CC" w14:textId="372EE0DC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 xml:space="preserve">0.431 / </w:t>
            </w:r>
            <w:r>
              <w:rPr>
                <w:rFonts w:ascii="Times" w:eastAsia="Times New Roman" w:hAnsi="Times" w:cs="Times New Roman"/>
              </w:rPr>
              <w:t>0.431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FC8772" w14:textId="77777777" w:rsidR="00CD3EA6" w:rsidRPr="00CD3EA6" w:rsidRDefault="00CD3EA6" w:rsidP="00CD3EA6">
            <w:pPr>
              <w:rPr>
                <w:rFonts w:ascii="Times" w:eastAsia="Times New Roman" w:hAnsi="Times" w:cs="Times New Roman"/>
              </w:rPr>
            </w:pPr>
            <w:r w:rsidRPr="00CD3EA6">
              <w:rPr>
                <w:rFonts w:ascii="Times" w:eastAsia="Times New Roman" w:hAnsi="Times" w:cs="Times New Roman"/>
              </w:rPr>
              <w:t>0.500 / 0.654</w:t>
            </w:r>
          </w:p>
        </w:tc>
      </w:tr>
    </w:tbl>
    <w:p w14:paraId="1C182FD5" w14:textId="3D9867EF" w:rsidR="00CD3EA6" w:rsidRDefault="00CD3EA6"/>
    <w:sectPr w:rsidR="00CD3EA6" w:rsidSect="00CD3E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A6"/>
    <w:rsid w:val="00C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8E1C0"/>
  <w15:chartTrackingRefBased/>
  <w15:docId w15:val="{4A1EFB84-2478-AB4C-B34F-58FB00AF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1</cp:revision>
  <dcterms:created xsi:type="dcterms:W3CDTF">2022-05-19T13:01:00Z</dcterms:created>
  <dcterms:modified xsi:type="dcterms:W3CDTF">2022-05-19T13:03:00Z</dcterms:modified>
</cp:coreProperties>
</file>