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BBAC0" w14:textId="7C880E7B" w:rsidR="00A75049" w:rsidRDefault="00AC5EDF" w:rsidP="009C7036">
      <w:pPr>
        <w:spacing w:after="0"/>
        <w:rPr>
          <w:rFonts w:cstheme="minorHAnsi"/>
          <w:b/>
          <w:color w:val="000000" w:themeColor="text1"/>
          <w:spacing w:val="36"/>
          <w:sz w:val="40"/>
          <w:szCs w:val="20"/>
          <w:lang w:val="en-US"/>
        </w:rPr>
      </w:pPr>
      <w:r w:rsidRPr="004C3684">
        <w:rPr>
          <w:rFonts w:cstheme="minorHAnsi"/>
          <w:b/>
          <w:color w:val="000000" w:themeColor="text1"/>
          <w:spacing w:val="36"/>
          <w:sz w:val="40"/>
          <w:szCs w:val="20"/>
          <w:lang w:val="en-US"/>
        </w:rPr>
        <w:t xml:space="preserve">ASHLEY </w:t>
      </w:r>
      <w:r w:rsidR="00545700">
        <w:rPr>
          <w:rFonts w:cstheme="minorHAnsi"/>
          <w:b/>
          <w:color w:val="000000" w:themeColor="text1"/>
          <w:spacing w:val="36"/>
          <w:sz w:val="40"/>
          <w:szCs w:val="20"/>
          <w:lang w:val="en-US"/>
        </w:rPr>
        <w:t xml:space="preserve">VALENTINA </w:t>
      </w:r>
      <w:r w:rsidRPr="004C3684">
        <w:rPr>
          <w:rFonts w:cstheme="minorHAnsi"/>
          <w:b/>
          <w:color w:val="000000" w:themeColor="text1"/>
          <w:spacing w:val="36"/>
          <w:sz w:val="40"/>
          <w:szCs w:val="20"/>
          <w:lang w:val="en-US"/>
        </w:rPr>
        <w:t>SCHWARTZ</w:t>
      </w:r>
    </w:p>
    <w:p w14:paraId="03CBBE3A" w14:textId="1DEA5AA2" w:rsidR="009C7036" w:rsidRPr="009C7036" w:rsidRDefault="009C7036" w:rsidP="009C7036">
      <w:pPr>
        <w:spacing w:after="0"/>
        <w:rPr>
          <w:rFonts w:ascii="Calibri Light" w:hAnsi="Calibri Light" w:cs="Calibri Light"/>
          <w:color w:val="262626" w:themeColor="text1" w:themeTint="D9"/>
          <w:lang w:val="en-US"/>
        </w:rPr>
      </w:pPr>
      <w:r>
        <w:rPr>
          <w:rFonts w:cstheme="minorHAnsi"/>
          <w:b/>
          <w:color w:val="000000" w:themeColor="text1"/>
          <w:spacing w:val="36"/>
          <w:sz w:val="30"/>
          <w:szCs w:val="30"/>
          <w:lang w:val="en-US"/>
        </w:rPr>
        <w:t>Curriculum Vitae</w:t>
      </w:r>
    </w:p>
    <w:p w14:paraId="34A3D940" w14:textId="78B9CF91" w:rsidR="00A837A6" w:rsidRPr="000538C0" w:rsidRDefault="00EB60F9" w:rsidP="00D1643B">
      <w:pPr>
        <w:spacing w:after="0" w:line="240" w:lineRule="auto"/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</w:pPr>
      <w:r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>San Diego, CA</w:t>
      </w:r>
      <w:r w:rsidR="00B61F22" w:rsidRPr="00B61F22"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 xml:space="preserve"> </w:t>
      </w:r>
      <w:r w:rsidR="00B7700A" w:rsidRPr="00B61F22"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 xml:space="preserve">● </w:t>
      </w:r>
      <w:hyperlink r:id="rId8" w:history="1">
        <w:r w:rsidR="006944C9" w:rsidRPr="00EF708B">
          <w:rPr>
            <w:rStyle w:val="Hyperlink"/>
            <w:rFonts w:ascii="Calibri Light" w:hAnsi="Calibri Light" w:cs="Calibri Light"/>
            <w:sz w:val="21"/>
            <w:szCs w:val="21"/>
            <w:lang w:val="en-US"/>
          </w:rPr>
          <w:t>ashleyschwartz.com</w:t>
        </w:r>
      </w:hyperlink>
      <w:r w:rsidR="00B61F22" w:rsidRPr="00B61F22">
        <w:rPr>
          <w:rFonts w:ascii="Calibri Light" w:hAnsi="Calibri Light" w:cs="Calibri Light"/>
          <w:sz w:val="21"/>
          <w:szCs w:val="21"/>
          <w:lang w:val="en-US"/>
        </w:rPr>
        <w:t xml:space="preserve"> </w:t>
      </w:r>
      <w:r w:rsidR="00B61F22" w:rsidRPr="00B61F22"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 xml:space="preserve">● </w:t>
      </w:r>
      <w:hyperlink r:id="rId9" w:history="1">
        <w:r w:rsidR="006944C9">
          <w:rPr>
            <w:rStyle w:val="Hyperlink"/>
            <w:rFonts w:ascii="Calibri Light" w:hAnsi="Calibri Light" w:cs="Calibri Light"/>
            <w:sz w:val="21"/>
            <w:szCs w:val="21"/>
            <w:lang w:val="en-US"/>
          </w:rPr>
          <w:t>linkedin.com/in/ashleyvsch</w:t>
        </w:r>
      </w:hyperlink>
      <w:r w:rsidR="009C7036"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 xml:space="preserve"> </w:t>
      </w:r>
      <w:r w:rsidR="009C7036" w:rsidRPr="00B61F22"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>●</w:t>
      </w:r>
      <w:r w:rsidR="009C7036"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 xml:space="preserve"> </w:t>
      </w:r>
      <w:hyperlink r:id="rId10" w:history="1">
        <w:r w:rsidR="009C7036" w:rsidRPr="009C7036">
          <w:rPr>
            <w:rStyle w:val="Hyperlink"/>
            <w:rFonts w:ascii="Calibri Light" w:hAnsi="Calibri Light" w:cs="Calibri Light"/>
            <w:sz w:val="21"/>
            <w:szCs w:val="21"/>
            <w:lang w:val="en-US"/>
          </w:rPr>
          <w:t>Google Scholar</w:t>
        </w:r>
      </w:hyperlink>
    </w:p>
    <w:p w14:paraId="1E220CA7" w14:textId="77777777" w:rsidR="009C7036" w:rsidRPr="004C3684" w:rsidRDefault="009C7036" w:rsidP="00D1643B">
      <w:pPr>
        <w:spacing w:after="0" w:line="240" w:lineRule="auto"/>
        <w:rPr>
          <w:rFonts w:ascii="Calibri Light" w:hAnsi="Calibri Light" w:cs="Calibri Light"/>
          <w:bCs/>
          <w:sz w:val="18"/>
          <w:szCs w:val="18"/>
          <w:lang w:val="en-US"/>
        </w:rPr>
      </w:pPr>
    </w:p>
    <w:p w14:paraId="4A5B18E4" w14:textId="1D409F12" w:rsidR="00CF7F82" w:rsidRPr="00D82680" w:rsidRDefault="00CF7F82" w:rsidP="00CF7F82">
      <w:pPr>
        <w:spacing w:after="0"/>
        <w:rPr>
          <w:rFonts w:cstheme="minorHAnsi"/>
          <w:b/>
          <w:color w:val="000000" w:themeColor="text1"/>
          <w:sz w:val="21"/>
          <w:szCs w:val="21"/>
          <w:lang w:val="en-US"/>
        </w:rPr>
      </w:pPr>
      <w:r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  <w:t>PROFILE</w:t>
      </w:r>
    </w:p>
    <w:p w14:paraId="23D6AECF" w14:textId="77777777" w:rsidR="00CF7F82" w:rsidRPr="00D82680" w:rsidRDefault="00CF7F82" w:rsidP="00CF7F82">
      <w:pPr>
        <w:spacing w:after="0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1" layoutInCell="1" allowOverlap="1" wp14:anchorId="7DFD0CB8" wp14:editId="6FDDE0A8">
                <wp:simplePos x="0" y="0"/>
                <wp:positionH relativeFrom="margin">
                  <wp:posOffset>-1270</wp:posOffset>
                </wp:positionH>
                <wp:positionV relativeFrom="paragraph">
                  <wp:posOffset>22225</wp:posOffset>
                </wp:positionV>
                <wp:extent cx="6858000" cy="0"/>
                <wp:effectExtent l="0" t="0" r="0" b="0"/>
                <wp:wrapNone/>
                <wp:docPr id="1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F24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1pt;margin-top:1.75pt;width:540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" strokecolor="black [3213]" strokeweight="1pt">
                <o:lock v:ext="edit" shapetype="f"/>
                <w10:wrap anchorx="margin"/>
                <w10:anchorlock/>
              </v:shape>
            </w:pict>
          </mc:Fallback>
        </mc:AlternateContent>
      </w:r>
    </w:p>
    <w:p w14:paraId="4F5460EA" w14:textId="78505741" w:rsidR="00EF15FF" w:rsidRPr="00EF15FF" w:rsidRDefault="005B10E1" w:rsidP="006944C9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>
        <w:rPr>
          <w:rFonts w:ascii="Calibri Light" w:eastAsia="Arial Unicode MS" w:hAnsi="Calibri Light" w:cs="Calibri Light"/>
          <w:b/>
          <w:bCs/>
          <w:color w:val="262626" w:themeColor="text1" w:themeTint="D9"/>
          <w:sz w:val="21"/>
          <w:szCs w:val="21"/>
        </w:rPr>
        <w:t>C</w:t>
      </w:r>
      <w:r w:rsidR="00EF15FF" w:rsidRPr="00EF15FF">
        <w:rPr>
          <w:rFonts w:ascii="Calibri Light" w:eastAsia="Arial Unicode MS" w:hAnsi="Calibri Light" w:cs="Calibri Light"/>
          <w:b/>
          <w:bCs/>
          <w:color w:val="262626" w:themeColor="text1" w:themeTint="D9"/>
          <w:sz w:val="21"/>
          <w:szCs w:val="21"/>
        </w:rPr>
        <w:t>omputational scientist</w:t>
      </w:r>
      <w:r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 </w:t>
      </w:r>
      <w:r w:rsidR="00EF15FF" w:rsidRPr="00EF15FF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at the intersection of computational biology, applied mathematics, and machine learning, specializing in -omics data analysis, biological modeling, </w:t>
      </w:r>
      <w:r w:rsidR="009C188C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network biology, </w:t>
      </w:r>
      <w:r w:rsidR="00EF15FF" w:rsidRPr="00EF15FF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and predictive analytics for toxicity and disease research.</w:t>
      </w:r>
    </w:p>
    <w:p w14:paraId="4098FC8C" w14:textId="77777777" w:rsidR="00B5035A" w:rsidRPr="00B5035A" w:rsidRDefault="00B5035A" w:rsidP="006944C9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 w:rsidRPr="00B5035A">
        <w:rPr>
          <w:rFonts w:ascii="Calibri Light" w:eastAsia="Arial Unicode MS" w:hAnsi="Calibri Light" w:cs="Calibri Light"/>
          <w:b/>
          <w:bCs/>
          <w:color w:val="262626" w:themeColor="text1" w:themeTint="D9"/>
          <w:sz w:val="21"/>
          <w:szCs w:val="21"/>
        </w:rPr>
        <w:t>Experienced in developing and applying computational modeling and machine learning approaches </w:t>
      </w:r>
      <w:r w:rsidRPr="00B5035A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to analyze complex biological and chemical data, integrating in silico, in vitro, and in vivo insights to support drug discovery and safety assessment.</w:t>
      </w:r>
    </w:p>
    <w:p w14:paraId="666065D5" w14:textId="7CC1DAF9" w:rsidR="00EF15FF" w:rsidRPr="00EF15FF" w:rsidRDefault="00EF15FF" w:rsidP="006944C9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 w:rsidRPr="00EF15FF">
        <w:rPr>
          <w:rFonts w:ascii="Calibri Light" w:eastAsia="Arial Unicode MS" w:hAnsi="Calibri Light" w:cs="Calibri Light"/>
          <w:b/>
          <w:bCs/>
          <w:color w:val="262626" w:themeColor="text1" w:themeTint="D9"/>
          <w:sz w:val="21"/>
          <w:szCs w:val="21"/>
        </w:rPr>
        <w:t>Proven leadership</w:t>
      </w:r>
      <w:r w:rsidRPr="00EF15FF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 as a computational lead in interdisciplinary teams, skilled in </w:t>
      </w:r>
      <w:r w:rsidR="005B10E1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translating computational insights to scientists </w:t>
      </w:r>
      <w:r w:rsidR="003745C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across</w:t>
      </w:r>
      <w:r w:rsidR="005B10E1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 </w:t>
      </w:r>
      <w:r w:rsidR="003745C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disciplines</w:t>
      </w:r>
      <w:r w:rsidR="005B10E1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 for optimal </w:t>
      </w:r>
      <w:r w:rsidR="003745C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collaboration</w:t>
      </w:r>
      <w:r w:rsidR="005B10E1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 to </w:t>
      </w:r>
      <w:r w:rsidRPr="00EF15FF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uncover biological mechanisms</w:t>
      </w:r>
      <w:r w:rsidR="005B10E1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 </w:t>
      </w:r>
      <w:r w:rsidRPr="00EF15FF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and identify novel hypotheses.</w:t>
      </w:r>
    </w:p>
    <w:p w14:paraId="77E3B248" w14:textId="77777777" w:rsidR="00CF7F82" w:rsidRPr="004C3684" w:rsidRDefault="00CF7F82" w:rsidP="00D1643B">
      <w:pPr>
        <w:spacing w:after="0" w:line="240" w:lineRule="auto"/>
        <w:rPr>
          <w:rFonts w:ascii="Calibri Light" w:hAnsi="Calibri Light" w:cs="Calibri Light"/>
          <w:bCs/>
          <w:sz w:val="18"/>
          <w:szCs w:val="18"/>
          <w:lang w:val="en-US"/>
        </w:rPr>
      </w:pPr>
    </w:p>
    <w:p w14:paraId="09ED6313" w14:textId="77777777" w:rsidR="00C1703D" w:rsidRPr="00D82680" w:rsidRDefault="00C1703D" w:rsidP="00D1643B">
      <w:pPr>
        <w:spacing w:after="0"/>
        <w:rPr>
          <w:rFonts w:cstheme="minorHAnsi"/>
          <w:b/>
          <w:color w:val="000000" w:themeColor="text1"/>
          <w:sz w:val="21"/>
          <w:szCs w:val="21"/>
          <w:lang w:val="en-US"/>
        </w:rPr>
      </w:pPr>
      <w:r w:rsidRPr="00D82680"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  <w:t>EDUCATION</w:t>
      </w:r>
    </w:p>
    <w:p w14:paraId="72FE98BB" w14:textId="77777777" w:rsidR="0072428E" w:rsidRPr="00D82680" w:rsidRDefault="00CF5FD5" w:rsidP="0072428E">
      <w:pPr>
        <w:spacing w:after="0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1" layoutInCell="1" allowOverlap="1" wp14:anchorId="4CBC0DC3" wp14:editId="6568D5DE">
                <wp:simplePos x="0" y="0"/>
                <wp:positionH relativeFrom="margin">
                  <wp:posOffset>-1270</wp:posOffset>
                </wp:positionH>
                <wp:positionV relativeFrom="paragraph">
                  <wp:posOffset>22225</wp:posOffset>
                </wp:positionV>
                <wp:extent cx="6858000" cy="0"/>
                <wp:effectExtent l="0" t="0" r="0" b="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4ED29" id="AutoShape 3" o:spid="_x0000_s1026" type="#_x0000_t32" style="position:absolute;margin-left:-.1pt;margin-top:1.75pt;width:540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" strokecolor="black [3213]" strokeweight="1pt">
                <o:lock v:ext="edit" shapetype="f"/>
                <w10:wrap anchorx="margin"/>
                <w10:anchorlock/>
              </v:shape>
            </w:pict>
          </mc:Fallback>
        </mc:AlternateContent>
      </w:r>
    </w:p>
    <w:p w14:paraId="2C362D0E" w14:textId="59EFBCC5" w:rsidR="00C1703D" w:rsidRPr="00D82680" w:rsidRDefault="00C1703D" w:rsidP="00C1703D">
      <w:pPr>
        <w:spacing w:after="0"/>
        <w:rPr>
          <w:rFonts w:cstheme="minorHAnsi"/>
          <w:b/>
          <w:color w:val="000000" w:themeColor="text1"/>
          <w:sz w:val="21"/>
          <w:szCs w:val="21"/>
          <w:lang w:val="en-US"/>
        </w:rPr>
      </w:pP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>Doctor of Philosophy</w:t>
      </w:r>
      <w:r w:rsidR="004C07A3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, 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>Computational Science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  <w:t xml:space="preserve">  </w:t>
      </w:r>
      <w:r w:rsidR="00AD1916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  </w:t>
      </w:r>
      <w:r w:rsidR="00070E11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08/2020 – </w:t>
      </w:r>
      <w:r w:rsidR="00070E11">
        <w:rPr>
          <w:rFonts w:cstheme="minorHAnsi"/>
          <w:b/>
          <w:color w:val="000000" w:themeColor="text1"/>
          <w:sz w:val="21"/>
          <w:szCs w:val="21"/>
          <w:lang w:val="en-US"/>
        </w:rPr>
        <w:t>0</w:t>
      </w:r>
      <w:r w:rsidR="006944C9">
        <w:rPr>
          <w:rFonts w:cstheme="minorHAnsi"/>
          <w:b/>
          <w:color w:val="000000" w:themeColor="text1"/>
          <w:sz w:val="21"/>
          <w:szCs w:val="21"/>
          <w:lang w:val="en-US"/>
        </w:rPr>
        <w:t>5</w:t>
      </w:r>
      <w:r w:rsidR="00070E11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/2025 </w:t>
      </w:r>
      <w:r w:rsidR="00070E11" w:rsidRPr="00AD1916">
        <w:rPr>
          <w:rFonts w:cstheme="minorHAnsi"/>
          <w:bCs/>
          <w:color w:val="000000" w:themeColor="text1"/>
          <w:sz w:val="21"/>
          <w:szCs w:val="21"/>
          <w:lang w:val="en-US"/>
        </w:rPr>
        <w:t>(Anticipated)</w:t>
      </w:r>
    </w:p>
    <w:p w14:paraId="356B33F3" w14:textId="3E492848" w:rsidR="00C1703D" w:rsidRDefault="00C1703D" w:rsidP="00C1703D">
      <w:pPr>
        <w:spacing w:after="0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 w:rsidRPr="00D82680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University of California Irvine, Irvine, California &amp; San Diego State University, San Diego, California </w:t>
      </w:r>
    </w:p>
    <w:p w14:paraId="0DD7A312" w14:textId="3D8C0CA2" w:rsidR="00070E11" w:rsidRPr="00070E11" w:rsidRDefault="00070E11" w:rsidP="00070E11">
      <w:pPr>
        <w:spacing w:after="0"/>
        <w:rPr>
          <w:rFonts w:ascii="Calibri Light" w:eastAsia="Arial Unicode MS" w:hAnsi="Calibri Light" w:cs="Calibri Light"/>
          <w:i/>
          <w:iCs/>
          <w:color w:val="262626" w:themeColor="text1" w:themeTint="D9"/>
          <w:sz w:val="21"/>
          <w:szCs w:val="21"/>
          <w:lang w:val="en-US"/>
        </w:rPr>
      </w:pPr>
      <w:r w:rsidRPr="006944C9">
        <w:rPr>
          <w:rFonts w:ascii="Calibri Light" w:eastAsia="Arial Unicode MS" w:hAnsi="Calibri Light" w:cs="Calibri Light"/>
          <w:i/>
          <w:iCs/>
          <w:color w:val="262626" w:themeColor="text1" w:themeTint="D9"/>
          <w:sz w:val="21"/>
          <w:szCs w:val="21"/>
          <w:lang w:val="en-US"/>
        </w:rPr>
        <w:t>Advisors</w:t>
      </w:r>
      <w:r w:rsidRPr="00070E11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: Dr. Uduak George, Department of Mathematics &amp; Dr. Karilyn Sant, School of Public Health</w:t>
      </w:r>
    </w:p>
    <w:p w14:paraId="5BB85686" w14:textId="3F9D3A70" w:rsidR="00C85B4E" w:rsidRDefault="00C85B4E" w:rsidP="00C85B4E">
      <w:pPr>
        <w:spacing w:after="0" w:line="240" w:lineRule="auto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</w:pPr>
      <w:r w:rsidRPr="006944C9">
        <w:rPr>
          <w:rFonts w:ascii="Calibri Light" w:eastAsia="Arial Unicode MS" w:hAnsi="Calibri Light" w:cs="Calibri Light"/>
          <w:i/>
          <w:iCs/>
          <w:color w:val="262626" w:themeColor="text1" w:themeTint="D9"/>
          <w:sz w:val="21"/>
          <w:szCs w:val="21"/>
          <w:lang w:val="en-US"/>
        </w:rPr>
        <w:t>Dissertation Title</w:t>
      </w:r>
      <w:r w:rsidRPr="00C85B4E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: </w:t>
      </w:r>
      <w:r w:rsidRPr="00C85B4E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Computational Models to Assess the Role of Environmental Exposures in Development</w:t>
      </w:r>
    </w:p>
    <w:p w14:paraId="4B8F500D" w14:textId="77777777" w:rsidR="00C1703D" w:rsidRPr="004C3684" w:rsidRDefault="00C1703D" w:rsidP="00C1703D">
      <w:pPr>
        <w:spacing w:after="0"/>
        <w:rPr>
          <w:rFonts w:ascii="Calibri Light" w:eastAsia="Arial Unicode MS" w:hAnsi="Calibri Light" w:cs="Calibri Light"/>
          <w:b/>
          <w:bCs/>
          <w:color w:val="262626" w:themeColor="text1" w:themeTint="D9"/>
          <w:sz w:val="6"/>
          <w:szCs w:val="6"/>
          <w:lang w:val="en-US"/>
        </w:rPr>
      </w:pPr>
    </w:p>
    <w:p w14:paraId="53FEF31D" w14:textId="3562C7C4" w:rsidR="00C1703D" w:rsidRPr="00D82680" w:rsidRDefault="00C1703D" w:rsidP="00C1703D">
      <w:pPr>
        <w:spacing w:after="0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Bachelor of Science </w:t>
      </w:r>
      <w:r w:rsidRPr="00D82680">
        <w:rPr>
          <w:rFonts w:cstheme="minorHAnsi"/>
          <w:b/>
          <w:i/>
          <w:iCs/>
          <w:color w:val="000000" w:themeColor="text1"/>
          <w:sz w:val="21"/>
          <w:szCs w:val="21"/>
          <w:lang w:val="en-US"/>
        </w:rPr>
        <w:t>Cum Laude</w:t>
      </w:r>
      <w:r w:rsidR="004C07A3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, 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>Applied Mathematics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  <w:t xml:space="preserve">                            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  <w:t xml:space="preserve">             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72428E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</w:t>
      </w:r>
      <w:r w:rsid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       </w:t>
      </w:r>
      <w:r w:rsidR="0072428E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     08/2015 – 05/2019</w:t>
      </w:r>
      <w:r w:rsidRPr="00D82680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 </w:t>
      </w:r>
    </w:p>
    <w:p w14:paraId="01E25799" w14:textId="6805C811" w:rsidR="0072428E" w:rsidRDefault="00C1703D" w:rsidP="00C1703D">
      <w:pPr>
        <w:spacing w:after="0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 w:rsidRPr="00D82680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San Diego State University, San Diego, California</w:t>
      </w:r>
    </w:p>
    <w:p w14:paraId="0E5268D4" w14:textId="77777777" w:rsidR="00BB7540" w:rsidRDefault="00BB7540" w:rsidP="00BB7540">
      <w:pPr>
        <w:spacing w:after="0" w:line="240" w:lineRule="auto"/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</w:pPr>
    </w:p>
    <w:p w14:paraId="35AA472A" w14:textId="0D659D5B" w:rsidR="00BB7540" w:rsidRPr="00D82680" w:rsidRDefault="00BB7540" w:rsidP="00BB7540">
      <w:pPr>
        <w:spacing w:after="0" w:line="240" w:lineRule="auto"/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</w:pPr>
      <w:r w:rsidRPr="00D82680"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  <w:t xml:space="preserve">SKILLS </w:t>
      </w:r>
    </w:p>
    <w:p w14:paraId="6078D8B8" w14:textId="77777777" w:rsidR="00BB7540" w:rsidRPr="00D82680" w:rsidRDefault="00BB7540" w:rsidP="00BB7540">
      <w:pPr>
        <w:spacing w:after="0"/>
        <w:rPr>
          <w:rFonts w:ascii="Calibri Light" w:hAnsi="Calibri Light" w:cs="Calibri Light"/>
          <w:bCs/>
          <w:sz w:val="21"/>
          <w:szCs w:val="2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1" layoutInCell="1" allowOverlap="1" wp14:anchorId="02699A80" wp14:editId="2858D673">
                <wp:simplePos x="0" y="0"/>
                <wp:positionH relativeFrom="margin">
                  <wp:posOffset>6350</wp:posOffset>
                </wp:positionH>
                <wp:positionV relativeFrom="paragraph">
                  <wp:posOffset>21590</wp:posOffset>
                </wp:positionV>
                <wp:extent cx="6858000" cy="0"/>
                <wp:effectExtent l="0" t="0" r="0" b="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A27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.5pt;margin-top:1.7pt;width:540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" strokecolor="black [3213]" strokeweight="1pt">
                <o:lock v:ext="edit" shapetype="f"/>
                <w10:wrap anchorx="margin"/>
                <w10:anchorlock/>
              </v:shape>
            </w:pict>
          </mc:Fallback>
        </mc:AlternateContent>
      </w:r>
    </w:p>
    <w:p w14:paraId="171EE91B" w14:textId="03B077F1" w:rsidR="00BB7540" w:rsidRPr="006944C9" w:rsidRDefault="00BB7540" w:rsidP="00BB7540">
      <w:pPr>
        <w:spacing w:after="0"/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</w:pP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>Programming Languages</w:t>
      </w:r>
      <w:r w:rsidRPr="00D82680">
        <w:rPr>
          <w:rFonts w:ascii="Corbel" w:hAnsi="Corbel" w:cstheme="minorHAnsi"/>
          <w:b/>
          <w:color w:val="17365D" w:themeColor="text2" w:themeShade="BF"/>
          <w:sz w:val="21"/>
          <w:szCs w:val="21"/>
          <w:lang w:val="en-US"/>
        </w:rPr>
        <w:t>:</w:t>
      </w:r>
      <w:r w:rsidRPr="00D82680">
        <w:rPr>
          <w:rFonts w:ascii="Corbel" w:hAnsi="Corbel" w:cstheme="minorHAnsi"/>
          <w:color w:val="262626" w:themeColor="text1" w:themeTint="D9"/>
          <w:sz w:val="21"/>
          <w:szCs w:val="21"/>
          <w:lang w:val="en-US"/>
        </w:rPr>
        <w:t xml:space="preserve"> </w:t>
      </w:r>
      <w:r w:rsidRPr="006944C9"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>Advanced</w:t>
      </w:r>
      <w:r w:rsidR="006944C9" w:rsidRPr="006944C9"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>:</w:t>
      </w:r>
      <w:r w:rsidRPr="006944C9"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 xml:space="preserve"> Python, R</w:t>
      </w:r>
      <w:r w:rsidR="006944C9" w:rsidRPr="006944C9"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>, MATLAB</w:t>
      </w:r>
      <w:r w:rsidRPr="006944C9"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 xml:space="preserve"> </w:t>
      </w:r>
      <w:r w:rsidR="006944C9" w:rsidRPr="006944C9"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 xml:space="preserve">| </w:t>
      </w:r>
      <w:r w:rsidRPr="006944C9"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>Other: C, C++, FORTRAN 90, Perl, SQL</w:t>
      </w:r>
    </w:p>
    <w:p w14:paraId="17E1779E" w14:textId="77777777" w:rsidR="00BB7540" w:rsidRPr="00D82680" w:rsidRDefault="00BB7540" w:rsidP="00BB7540">
      <w:pPr>
        <w:spacing w:after="0"/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</w:pPr>
      <w:r>
        <w:rPr>
          <w:rFonts w:cstheme="minorHAnsi"/>
          <w:b/>
          <w:color w:val="000000" w:themeColor="text1"/>
          <w:sz w:val="21"/>
          <w:szCs w:val="21"/>
          <w:lang w:val="en-US"/>
        </w:rPr>
        <w:t>Machine Learning Libraries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: 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Pytorch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, 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Keras, Tensorflow, Scikit-Learn, NumPy</w:t>
      </w:r>
    </w:p>
    <w:p w14:paraId="3FB6B4D3" w14:textId="1BFBC920" w:rsidR="00BB7540" w:rsidRPr="006944C9" w:rsidRDefault="00BB7540" w:rsidP="00BB7540">
      <w:pPr>
        <w:spacing w:after="0"/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</w:pP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Other Tools: </w:t>
      </w:r>
      <w:r w:rsidR="006944C9" w:rsidRPr="006944C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Linux/Unix, </w:t>
      </w:r>
      <w:r w:rsidR="00EB60F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Git/GitHub, </w:t>
      </w:r>
      <w:r w:rsidRPr="006944C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LaTeX, ImageJ, Simpleware</w:t>
      </w:r>
    </w:p>
    <w:p w14:paraId="5F43E6FB" w14:textId="5FFB04E1" w:rsidR="00BB7540" w:rsidRPr="00D82680" w:rsidRDefault="006944C9" w:rsidP="00BB7540">
      <w:pPr>
        <w:spacing w:after="0"/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</w:pPr>
      <w:r>
        <w:rPr>
          <w:rFonts w:cstheme="minorHAnsi"/>
          <w:b/>
          <w:color w:val="000000" w:themeColor="text1"/>
          <w:sz w:val="21"/>
          <w:szCs w:val="21"/>
          <w:lang w:val="en-US"/>
        </w:rPr>
        <w:t>Dynamical Skills</w:t>
      </w:r>
      <w:r w:rsidR="00BB7540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>:</w:t>
      </w:r>
      <w:r w:rsidR="00BB754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</w:t>
      </w:r>
      <w:r w:rsidR="00BB7540" w:rsidRPr="00EB60F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software development,</w:t>
      </w:r>
      <w:r w:rsidR="00BB7540" w:rsidRPr="00EB60F9"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 xml:space="preserve"> image analysis, numerical analysis, algorithm development, high performance computing</w:t>
      </w:r>
      <w:r w:rsidRPr="00EB60F9"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 xml:space="preserve"> (HPC), bioinformatics</w:t>
      </w:r>
      <w:r w:rsidR="00EB60F9" w:rsidRPr="00EB60F9"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>, statistical and mathematical modeling</w:t>
      </w:r>
    </w:p>
    <w:p w14:paraId="2DA4FC70" w14:textId="75DEAB1D" w:rsidR="007F2BAC" w:rsidRDefault="007F2BAC" w:rsidP="00854F94">
      <w:pPr>
        <w:spacing w:after="0"/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</w:pPr>
    </w:p>
    <w:p w14:paraId="12F709A6" w14:textId="7B4F560C" w:rsidR="00854F94" w:rsidRPr="007F2BAC" w:rsidRDefault="00854F94" w:rsidP="00854F94">
      <w:pPr>
        <w:spacing w:after="0"/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</w:pPr>
      <w:r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  <w:t xml:space="preserve">INDUSTRY </w:t>
      </w:r>
      <w:r w:rsidR="00A313CF"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  <w:t>EXPERIENCE</w:t>
      </w:r>
    </w:p>
    <w:p w14:paraId="2A39F195" w14:textId="77777777" w:rsidR="00854F94" w:rsidRPr="005467D2" w:rsidRDefault="00854F94" w:rsidP="00854F94">
      <w:pPr>
        <w:spacing w:after="0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1" layoutInCell="1" allowOverlap="1" wp14:anchorId="5D9E90CB" wp14:editId="27259390">
                <wp:simplePos x="0" y="0"/>
                <wp:positionH relativeFrom="margin">
                  <wp:posOffset>-1270</wp:posOffset>
                </wp:positionH>
                <wp:positionV relativeFrom="paragraph">
                  <wp:posOffset>22225</wp:posOffset>
                </wp:positionV>
                <wp:extent cx="6858000" cy="0"/>
                <wp:effectExtent l="0" t="0" r="0" b="0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19C1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.1pt;margin-top:1.75pt;width:540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" strokecolor="black [3213]" strokeweight="1pt">
                <o:lock v:ext="edit" shapetype="f"/>
                <w10:wrap anchorx="margin"/>
                <w10:anchorlock/>
              </v:shape>
            </w:pict>
          </mc:Fallback>
        </mc:AlternateContent>
      </w:r>
    </w:p>
    <w:p w14:paraId="0BF5B786" w14:textId="5FF6F2F2" w:rsidR="00854F94" w:rsidRPr="00147E50" w:rsidRDefault="005356D1" w:rsidP="00854F94">
      <w:pPr>
        <w:spacing w:after="0"/>
        <w:rPr>
          <w:rFonts w:cstheme="minorHAnsi"/>
          <w:b/>
          <w:color w:val="000000" w:themeColor="text1"/>
          <w:sz w:val="21"/>
          <w:szCs w:val="21"/>
          <w:lang w:val="en-US"/>
        </w:rPr>
      </w:pPr>
      <w:r>
        <w:rPr>
          <w:rFonts w:cstheme="minorHAnsi"/>
          <w:b/>
          <w:color w:val="000000" w:themeColor="text1"/>
          <w:sz w:val="21"/>
          <w:szCs w:val="21"/>
          <w:lang w:val="en-US"/>
        </w:rPr>
        <w:t>Quantitative Systems Pharmacology Intern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                   </w:t>
      </w:r>
      <w:r w:rsidR="00854F94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854F94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854F94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854F94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854F94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             </w:t>
      </w:r>
      <w:r w:rsidR="00854F94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</w:t>
      </w:r>
      <w:r w:rsidR="00854F94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     0</w:t>
      </w:r>
      <w:r w:rsidR="00854F94">
        <w:rPr>
          <w:rFonts w:cstheme="minorHAnsi"/>
          <w:b/>
          <w:color w:val="000000" w:themeColor="text1"/>
          <w:sz w:val="21"/>
          <w:szCs w:val="21"/>
          <w:lang w:val="en-US"/>
        </w:rPr>
        <w:t>6</w:t>
      </w:r>
      <w:r w:rsidR="00854F94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>/20</w:t>
      </w:r>
      <w:r w:rsidR="00854F94">
        <w:rPr>
          <w:rFonts w:cstheme="minorHAnsi"/>
          <w:b/>
          <w:color w:val="000000" w:themeColor="text1"/>
          <w:sz w:val="21"/>
          <w:szCs w:val="21"/>
          <w:lang w:val="en-US"/>
        </w:rPr>
        <w:t>22</w:t>
      </w:r>
      <w:r w:rsidR="00854F94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– </w:t>
      </w:r>
      <w:r w:rsidR="00854F94">
        <w:rPr>
          <w:rFonts w:cstheme="minorHAnsi"/>
          <w:b/>
          <w:color w:val="000000" w:themeColor="text1"/>
          <w:sz w:val="21"/>
          <w:szCs w:val="21"/>
          <w:lang w:val="en-US"/>
        </w:rPr>
        <w:t>08/2022</w:t>
      </w:r>
    </w:p>
    <w:p w14:paraId="6C8E53B6" w14:textId="7470A12F" w:rsidR="00854F94" w:rsidRPr="005356D1" w:rsidRDefault="00854F94" w:rsidP="00854F94">
      <w:pPr>
        <w:spacing w:after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>Quantitative Translational Sciences</w:t>
      </w:r>
      <w:r w:rsidR="00A30772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, </w:t>
      </w:r>
      <w:r w:rsidR="00A30772"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>Takeda Pharmaceuticals</w:t>
      </w:r>
      <w:r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(San Diego, California)                                   </w:t>
      </w:r>
      <w:r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ab/>
      </w:r>
      <w:r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ab/>
        <w:t xml:space="preserve">            </w:t>
      </w:r>
    </w:p>
    <w:p w14:paraId="2B2E6AA0" w14:textId="4F3A8EE4" w:rsidR="00854F94" w:rsidRDefault="00854F94" w:rsidP="00854F94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Developed a quantitative systems pharmacology </w:t>
      </w:r>
      <w:r w:rsidR="00C85B4E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(QSP) </w:t>
      </w:r>
      <w:r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model </w:t>
      </w:r>
      <w:r w:rsidR="00964253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in MATLAB </w:t>
      </w:r>
      <w:r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to simulate the neuropathology of Parkinson’s Disease</w:t>
      </w:r>
      <w:r w:rsidR="00964253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 </w:t>
      </w:r>
      <w:r w:rsidR="00964253" w:rsidRPr="00964253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by integrating internal experimental data and publicly available </w:t>
      </w:r>
      <w:r w:rsidR="00CA792E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human disease </w:t>
      </w:r>
      <w:r w:rsidR="00964253" w:rsidRPr="00964253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datasets</w:t>
      </w:r>
      <w:r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.</w:t>
      </w:r>
    </w:p>
    <w:p w14:paraId="2EBD3931" w14:textId="77777777" w:rsidR="00854F94" w:rsidRDefault="00854F94" w:rsidP="00854F94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Determined the optimal time for therapeutic intervention to support the neuroscience interdisciplinary program at Takeda.</w:t>
      </w:r>
    </w:p>
    <w:p w14:paraId="4E1F7F5A" w14:textId="71FDFDCC" w:rsidR="00CF7F82" w:rsidRPr="00854F94" w:rsidRDefault="00964253" w:rsidP="0072428E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 w:rsidRPr="00964253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Applied advanced quantitative techniques, including pharmacokinetics and pharmacodynamics (PK/PD) modeling, to bridge preclinical data with clinical outcomes, contributing to translational research strategies</w:t>
      </w:r>
      <w:r w:rsidR="00854F94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.</w:t>
      </w:r>
    </w:p>
    <w:p w14:paraId="5141B7DE" w14:textId="77777777" w:rsidR="00CF7F82" w:rsidRPr="00CF7F82" w:rsidRDefault="00CF7F82" w:rsidP="0072428E">
      <w:pPr>
        <w:spacing w:after="0"/>
        <w:rPr>
          <w:rFonts w:cstheme="minorHAnsi"/>
          <w:b/>
          <w:color w:val="000000" w:themeColor="text1"/>
          <w:spacing w:val="30"/>
          <w:sz w:val="18"/>
          <w:szCs w:val="18"/>
          <w:lang w:val="en-US"/>
        </w:rPr>
      </w:pPr>
    </w:p>
    <w:p w14:paraId="066CA591" w14:textId="6AE8CC20" w:rsidR="00DD2381" w:rsidRPr="00D82680" w:rsidRDefault="00B51AB4" w:rsidP="00DD2381">
      <w:pPr>
        <w:spacing w:after="0"/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</w:pPr>
      <w:r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  <w:t>RESEARCH</w:t>
      </w:r>
      <w:r w:rsidR="00DD2381"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  <w:t xml:space="preserve"> EXPERIENCE</w:t>
      </w:r>
    </w:p>
    <w:p w14:paraId="11185052" w14:textId="77777777" w:rsidR="00DD2381" w:rsidRPr="005467D2" w:rsidRDefault="00DD2381" w:rsidP="00DD2381">
      <w:pPr>
        <w:spacing w:after="0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1" layoutInCell="1" allowOverlap="1" wp14:anchorId="6CCE0672" wp14:editId="36DA2725">
                <wp:simplePos x="0" y="0"/>
                <wp:positionH relativeFrom="margin">
                  <wp:posOffset>-1270</wp:posOffset>
                </wp:positionH>
                <wp:positionV relativeFrom="paragraph">
                  <wp:posOffset>22225</wp:posOffset>
                </wp:positionV>
                <wp:extent cx="6858000" cy="0"/>
                <wp:effectExtent l="0" t="0" r="0" b="0"/>
                <wp:wrapNone/>
                <wp:docPr id="85057711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3A58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.1pt;margin-top:1.75pt;width:540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" strokecolor="black [3213]" strokeweight="1pt">
                <o:lock v:ext="edit" shapetype="f"/>
                <w10:wrap anchorx="margin"/>
                <w10:anchorlock/>
              </v:shape>
            </w:pict>
          </mc:Fallback>
        </mc:AlternateContent>
      </w:r>
    </w:p>
    <w:p w14:paraId="1A91DBED" w14:textId="6ED4685A" w:rsidR="00147E50" w:rsidRPr="00147E50" w:rsidRDefault="0050534C" w:rsidP="00147E50">
      <w:pPr>
        <w:spacing w:after="0"/>
        <w:rPr>
          <w:rFonts w:cstheme="minorHAnsi"/>
          <w:b/>
          <w:color w:val="000000" w:themeColor="text1"/>
          <w:sz w:val="21"/>
          <w:szCs w:val="21"/>
          <w:lang w:val="en-US"/>
        </w:rPr>
      </w:pPr>
      <w:r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Doctoral </w:t>
      </w:r>
      <w:r w:rsidR="00652CBD">
        <w:rPr>
          <w:rFonts w:cstheme="minorHAnsi"/>
          <w:b/>
          <w:color w:val="000000" w:themeColor="text1"/>
          <w:sz w:val="21"/>
          <w:szCs w:val="21"/>
          <w:lang w:val="en-US"/>
        </w:rPr>
        <w:t>Candidate</w:t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</w:t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5356D1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                   </w:t>
      </w:r>
      <w:r w:rsidR="00147E50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147E50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147E50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147E50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147E50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147E50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  <w:t xml:space="preserve">                  </w:t>
      </w:r>
      <w:r w:rsidR="00147E5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</w:t>
      </w:r>
      <w:r w:rsidR="00147E50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     08/20</w:t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>2</w:t>
      </w:r>
      <w:r w:rsidR="00652CBD">
        <w:rPr>
          <w:rFonts w:cstheme="minorHAnsi"/>
          <w:b/>
          <w:color w:val="000000" w:themeColor="text1"/>
          <w:sz w:val="21"/>
          <w:szCs w:val="21"/>
          <w:lang w:val="en-US"/>
        </w:rPr>
        <w:t>3</w:t>
      </w:r>
      <w:r w:rsidR="00147E50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– present</w:t>
      </w:r>
    </w:p>
    <w:p w14:paraId="573BC36C" w14:textId="3624BB3E" w:rsidR="0072428E" w:rsidRPr="005356D1" w:rsidRDefault="0050534C" w:rsidP="0072428E">
      <w:pPr>
        <w:spacing w:after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Computational Science Research Center, </w:t>
      </w:r>
      <w:r w:rsidR="0072428E"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San Diego State University (San Diego, California)                                   </w:t>
      </w:r>
      <w:r w:rsidR="0072428E"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ab/>
      </w:r>
      <w:r w:rsidR="0072428E"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ab/>
        <w:t xml:space="preserve">            </w:t>
      </w:r>
    </w:p>
    <w:p w14:paraId="6EC9940A" w14:textId="475A2B0E" w:rsidR="009E28E3" w:rsidRDefault="00964253" w:rsidP="0050534C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 w:rsidRPr="00964253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Applied advanced mathematical and computational modeling techniques, network analysis, and </w:t>
      </w:r>
      <w:r w:rsidR="00EF15FF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AI/</w:t>
      </w:r>
      <w:r w:rsidRPr="00964253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machine learning, to investigate toxicant effects on embryonic development using multi-modal datasets</w:t>
      </w:r>
      <w:r w:rsidR="00470A69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,</w:t>
      </w:r>
      <w:r w:rsidRPr="00964253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 such </w:t>
      </w:r>
      <w:r w:rsidR="00470A69" w:rsidRPr="00470A69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including molecular, transcriptomic (RNA-seq), epidemiological, and environmental data from both model organisms and humans.</w:t>
      </w:r>
    </w:p>
    <w:p w14:paraId="46C9E51E" w14:textId="4C72A43D" w:rsidR="006F63A4" w:rsidRDefault="006F63A4" w:rsidP="0050534C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lastRenderedPageBreak/>
        <w:t xml:space="preserve">Developed an open-source bioinformatics Python package and associated documentation website, </w:t>
      </w:r>
      <w:hyperlink r:id="rId11" w:history="1">
        <w:r w:rsidRPr="006944C9">
          <w:rPr>
            <w:rStyle w:val="Hyperlink"/>
            <w:rFonts w:ascii="Calibri Light" w:eastAsia="Arial Unicode MS" w:hAnsi="Calibri Light" w:cs="Calibri Light"/>
            <w:sz w:val="21"/>
            <w:szCs w:val="21"/>
            <w:lang w:val="en-US"/>
          </w:rPr>
          <w:t>DanRerLib</w:t>
        </w:r>
      </w:hyperlink>
      <w:r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, to support researchers studying the perturbed biological functions </w:t>
      </w:r>
      <w:r w:rsidR="003745C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and pathways </w:t>
      </w:r>
      <w:r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in zebrafish following an experimental condition.</w:t>
      </w:r>
    </w:p>
    <w:p w14:paraId="748D3008" w14:textId="43593A9F" w:rsidR="00652CBD" w:rsidRDefault="00652CBD" w:rsidP="0050534C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 w:rsidRPr="00652CBD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Developed an integrative multilayer network model and machine learning approach to identify and utilize multifactorial relationships, enhancing predictive power for pinpointing birth defect outcomes and associated molecular events.</w:t>
      </w:r>
    </w:p>
    <w:p w14:paraId="3627FB0A" w14:textId="2E1167F9" w:rsidR="009C188C" w:rsidRPr="00470A69" w:rsidRDefault="00470A69" w:rsidP="006F63A4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hAnsi="Calibri Light" w:cs="Calibri Light"/>
          <w:sz w:val="21"/>
          <w:szCs w:val="21"/>
          <w:lang w:val="en-US"/>
        </w:rPr>
      </w:pPr>
      <w:r w:rsidRPr="00470A69">
        <w:rPr>
          <w:rFonts w:ascii="Calibri Light" w:hAnsi="Calibri Light" w:cs="Calibri Light"/>
          <w:sz w:val="21"/>
          <w:szCs w:val="21"/>
        </w:rPr>
        <w:t>Led and contributed to cross-disciplinary research projects spanning toxicology, immunology, and cancer metabolism, applying advanced computational modeling and bioinformatics to diverse biological systems, including spatial and single-cell transcriptomics, proteomics, metabolomics, and image-based analysis</w:t>
      </w:r>
      <w:r w:rsidR="009C188C" w:rsidRPr="00470A69">
        <w:rPr>
          <w:rFonts w:ascii="Calibri Light" w:hAnsi="Calibri Light" w:cs="Calibri Light"/>
          <w:sz w:val="21"/>
          <w:szCs w:val="21"/>
          <w:lang w:val="en-US"/>
        </w:rPr>
        <w:t>.</w:t>
      </w:r>
    </w:p>
    <w:p w14:paraId="37564EEF" w14:textId="77777777" w:rsidR="00084586" w:rsidRPr="00964253" w:rsidRDefault="00084586" w:rsidP="00964253">
      <w:pPr>
        <w:spacing w:after="0"/>
        <w:jc w:val="both"/>
        <w:rPr>
          <w:rFonts w:ascii="Calibri Light" w:eastAsia="Arial Unicode MS" w:hAnsi="Calibri Light" w:cs="Calibri Light"/>
          <w:color w:val="262626" w:themeColor="text1" w:themeTint="D9"/>
          <w:sz w:val="6"/>
          <w:szCs w:val="6"/>
          <w:lang w:val="en-US"/>
        </w:rPr>
      </w:pPr>
    </w:p>
    <w:p w14:paraId="1FB2DD6A" w14:textId="4B742EF6" w:rsidR="00652CBD" w:rsidRPr="0028700A" w:rsidRDefault="00652CBD" w:rsidP="00652CBD">
      <w:pPr>
        <w:spacing w:after="0"/>
        <w:rPr>
          <w:rFonts w:cstheme="minorHAnsi"/>
          <w:b/>
          <w:color w:val="000000" w:themeColor="text1"/>
          <w:sz w:val="21"/>
          <w:szCs w:val="21"/>
          <w:lang w:val="en-US"/>
        </w:rPr>
      </w:pPr>
      <w:r>
        <w:rPr>
          <w:rFonts w:cstheme="minorHAnsi"/>
          <w:b/>
          <w:color w:val="000000" w:themeColor="text1"/>
          <w:sz w:val="21"/>
          <w:szCs w:val="21"/>
          <w:lang w:val="en-US"/>
        </w:rPr>
        <w:t>Doctoral Student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                   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  <w:t xml:space="preserve">                </w:t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</w:t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</w:t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>0</w:t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>8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>/20</w:t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>20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–</w:t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08/2023</w:t>
      </w:r>
    </w:p>
    <w:p w14:paraId="2BE4DF6F" w14:textId="7A778405" w:rsidR="00652CBD" w:rsidRPr="0050534C" w:rsidRDefault="00470A69" w:rsidP="00652CBD">
      <w:pPr>
        <w:spacing w:after="0"/>
        <w:jc w:val="both"/>
        <w:rPr>
          <w:rFonts w:cstheme="minorHAnsi"/>
          <w:bCs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University of California Irvine and </w:t>
      </w:r>
      <w:r w:rsidR="00652CBD" w:rsidRPr="00486251">
        <w:rPr>
          <w:rFonts w:cstheme="minorHAnsi"/>
          <w:bCs/>
          <w:color w:val="000000" w:themeColor="text1"/>
          <w:sz w:val="21"/>
          <w:szCs w:val="21"/>
          <w:lang w:val="en-US"/>
        </w:rPr>
        <w:t>San Diego State University (</w:t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Irvine and </w:t>
      </w:r>
      <w:r w:rsidR="00652CBD" w:rsidRPr="00486251">
        <w:rPr>
          <w:rFonts w:cstheme="minorHAnsi"/>
          <w:bCs/>
          <w:color w:val="000000" w:themeColor="text1"/>
          <w:sz w:val="21"/>
          <w:szCs w:val="21"/>
          <w:lang w:val="en-US"/>
        </w:rPr>
        <w:t>San Diego, California)</w:t>
      </w:r>
    </w:p>
    <w:p w14:paraId="31FE18B8" w14:textId="09022238" w:rsidR="00652CBD" w:rsidRPr="00652CBD" w:rsidRDefault="00652CBD" w:rsidP="00652CBD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hAnsi="Calibri Light" w:cs="Calibri Light"/>
          <w:sz w:val="21"/>
          <w:szCs w:val="21"/>
          <w:lang w:val="en-US"/>
        </w:rPr>
      </w:pPr>
      <w:r w:rsidRPr="00652CBD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Developed</w:t>
      </w:r>
      <w:r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 </w:t>
      </w:r>
      <w:r w:rsidRPr="00652CBD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an </w:t>
      </w:r>
      <w:r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ordinary differential equation</w:t>
      </w:r>
      <w:r w:rsidRPr="00652CBD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-based mathematical model to describe zebrafish growth and nutrient absorption, supporting environmental perturbation analysis.</w:t>
      </w:r>
    </w:p>
    <w:p w14:paraId="24D22814" w14:textId="4BE647DE" w:rsidR="00652CBD" w:rsidRDefault="00652CBD" w:rsidP="00652CBD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hAnsi="Calibri Light" w:cs="Calibri Light"/>
          <w:sz w:val="21"/>
          <w:szCs w:val="21"/>
          <w:lang w:val="en-US"/>
        </w:rPr>
      </w:pPr>
      <w:r w:rsidRPr="00652CBD">
        <w:rPr>
          <w:rFonts w:ascii="Calibri Light" w:hAnsi="Calibri Light" w:cs="Calibri Light"/>
          <w:sz w:val="21"/>
          <w:szCs w:val="21"/>
        </w:rPr>
        <w:t>Designed a dynamic network analysis approach to investigate structural malformations in zebrafish caused by environmental chemicals</w:t>
      </w:r>
      <w:r>
        <w:rPr>
          <w:rFonts w:ascii="Calibri Light" w:hAnsi="Calibri Light" w:cs="Calibri Light"/>
          <w:sz w:val="21"/>
          <w:szCs w:val="21"/>
        </w:rPr>
        <w:t xml:space="preserve"> to identify </w:t>
      </w:r>
      <w:r w:rsidRPr="00652CBD">
        <w:rPr>
          <w:rFonts w:ascii="Calibri Light" w:hAnsi="Calibri Light" w:cs="Calibri Light"/>
          <w:sz w:val="21"/>
          <w:szCs w:val="21"/>
        </w:rPr>
        <w:t>early toxicity signals in zebrafish development and their connection to progressive toxicity effects.</w:t>
      </w:r>
    </w:p>
    <w:p w14:paraId="35E6601F" w14:textId="77777777" w:rsidR="00652CBD" w:rsidRPr="00652CBD" w:rsidRDefault="00652CBD" w:rsidP="00652CBD">
      <w:pPr>
        <w:spacing w:after="0"/>
        <w:jc w:val="both"/>
        <w:rPr>
          <w:rFonts w:ascii="Calibri Light" w:hAnsi="Calibri Light" w:cs="Calibri Light"/>
          <w:sz w:val="6"/>
          <w:szCs w:val="6"/>
          <w:lang w:val="en-US"/>
        </w:rPr>
      </w:pPr>
    </w:p>
    <w:p w14:paraId="20C2DAE5" w14:textId="6841104F" w:rsidR="00F23F6D" w:rsidRPr="0028700A" w:rsidRDefault="00F23F6D" w:rsidP="00F23F6D">
      <w:pPr>
        <w:spacing w:after="0"/>
        <w:rPr>
          <w:rFonts w:cstheme="minorHAnsi"/>
          <w:b/>
          <w:color w:val="000000" w:themeColor="text1"/>
          <w:sz w:val="21"/>
          <w:szCs w:val="21"/>
          <w:lang w:val="en-US"/>
        </w:rPr>
      </w:pP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Graduate Research Assistant                        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  <w:t xml:space="preserve">                </w:t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</w:t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</w:t>
      </w:r>
      <w:r w:rsidR="00CB424B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>0</w:t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>5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>/20</w:t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>19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–</w:t>
      </w:r>
      <w:r w:rsidR="006944C9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</w:t>
      </w:r>
      <w:r w:rsidR="00AD1916">
        <w:rPr>
          <w:rFonts w:cstheme="minorHAnsi"/>
          <w:b/>
          <w:color w:val="000000" w:themeColor="text1"/>
          <w:sz w:val="21"/>
          <w:szCs w:val="21"/>
          <w:lang w:val="en-US"/>
        </w:rPr>
        <w:t>08/</w:t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>2020</w:t>
      </w:r>
    </w:p>
    <w:p w14:paraId="6E545250" w14:textId="2B095341" w:rsidR="00F23F6D" w:rsidRPr="0050534C" w:rsidRDefault="009C188C" w:rsidP="00F23F6D">
      <w:pPr>
        <w:spacing w:after="0"/>
        <w:jc w:val="both"/>
        <w:rPr>
          <w:rFonts w:cstheme="minorHAnsi"/>
          <w:bCs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Department of Mathematics and Statistics and </w:t>
      </w:r>
      <w:r w:rsidR="00F23F6D"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School of Public Health, </w:t>
      </w:r>
      <w:r w:rsidR="00F23F6D" w:rsidRPr="00486251">
        <w:rPr>
          <w:rFonts w:cstheme="minorHAnsi"/>
          <w:bCs/>
          <w:color w:val="000000" w:themeColor="text1"/>
          <w:sz w:val="21"/>
          <w:szCs w:val="21"/>
          <w:lang w:val="en-US"/>
        </w:rPr>
        <w:t>San Diego State University (San Diego, California)</w:t>
      </w:r>
    </w:p>
    <w:p w14:paraId="33E6C013" w14:textId="60076B12" w:rsidR="00F23F6D" w:rsidRDefault="00F23F6D" w:rsidP="00F23F6D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 w:rsidRPr="00961C1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Collaborate</w:t>
      </w:r>
      <w:r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d</w:t>
      </w:r>
      <w:r w:rsidRPr="00961C1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 in designing wet lab experiments </w:t>
      </w:r>
      <w:r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to optimize the mathematical modeling and data analysis efforts.</w:t>
      </w:r>
    </w:p>
    <w:p w14:paraId="366359DE" w14:textId="77777777" w:rsidR="00F23F6D" w:rsidRPr="00A313CF" w:rsidRDefault="00F23F6D" w:rsidP="00F23F6D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hAnsi="Calibri Light" w:cs="Calibri Light"/>
          <w:sz w:val="21"/>
          <w:szCs w:val="21"/>
          <w:lang w:val="en-US"/>
        </w:rPr>
      </w:pPr>
      <w:r w:rsidRPr="00961C1B">
        <w:rPr>
          <w:rFonts w:ascii="Calibri Light" w:hAnsi="Calibri Light" w:cs="Calibri Light"/>
          <w:sz w:val="21"/>
          <w:szCs w:val="21"/>
          <w:lang w:val="en-US"/>
        </w:rPr>
        <w:t>Successfully led a team in executing a complex toxicology microscopy experiment, overseeing all aspects from chemical handling and exposures to fish staging and imaging, ensuring precise and reliable results.</w:t>
      </w:r>
    </w:p>
    <w:p w14:paraId="2BC81099" w14:textId="77777777" w:rsidR="00E91EC5" w:rsidRPr="00A50629" w:rsidRDefault="00E91EC5" w:rsidP="00A313CF">
      <w:pPr>
        <w:spacing w:after="0"/>
        <w:jc w:val="both"/>
        <w:rPr>
          <w:rFonts w:ascii="Calibri Light" w:hAnsi="Calibri Light" w:cs="Calibri Light"/>
          <w:sz w:val="6"/>
          <w:szCs w:val="6"/>
          <w:lang w:val="en-US"/>
        </w:rPr>
      </w:pPr>
    </w:p>
    <w:p w14:paraId="4569829A" w14:textId="39F6FCEE" w:rsidR="00E91EC5" w:rsidRPr="00D82680" w:rsidRDefault="005356D1" w:rsidP="00E91EC5">
      <w:pPr>
        <w:spacing w:after="0"/>
        <w:rPr>
          <w:rFonts w:cstheme="minorHAnsi"/>
          <w:b/>
          <w:color w:val="000000" w:themeColor="text1"/>
          <w:sz w:val="21"/>
          <w:szCs w:val="21"/>
          <w:lang w:val="en-US"/>
        </w:rPr>
      </w:pP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Undergraduate Research Assistant                          </w:t>
      </w:r>
      <w:r w:rsidR="00E91EC5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E91EC5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E91EC5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E91EC5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E91EC5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                                </w:t>
      </w:r>
      <w:r w:rsidR="00E91EC5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</w:t>
      </w:r>
      <w:r w:rsidR="00E91EC5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01/2018 – 05/2019</w:t>
      </w:r>
    </w:p>
    <w:p w14:paraId="7BC41786" w14:textId="4E9E4A29" w:rsidR="00E91EC5" w:rsidRPr="00D82680" w:rsidRDefault="0050534C" w:rsidP="00E91EC5">
      <w:pPr>
        <w:spacing w:after="0"/>
        <w:rPr>
          <w:rFonts w:cstheme="minorHAnsi"/>
          <w:b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Department of Mathematics and Statistics, </w:t>
      </w:r>
      <w:r w:rsidR="00E91EC5" w:rsidRPr="0050534C">
        <w:rPr>
          <w:rFonts w:cstheme="minorHAnsi"/>
          <w:bCs/>
          <w:color w:val="000000" w:themeColor="text1"/>
          <w:sz w:val="21"/>
          <w:szCs w:val="21"/>
          <w:lang w:val="en-US"/>
        </w:rPr>
        <w:t>San Diego State University (San Diego, California)</w:t>
      </w:r>
      <w:r w:rsidR="00E91EC5" w:rsidRPr="0050534C">
        <w:rPr>
          <w:rFonts w:ascii="Corbel" w:hAnsi="Corbel" w:cstheme="minorHAnsi"/>
          <w:bCs/>
          <w:color w:val="000000" w:themeColor="text1"/>
          <w:sz w:val="21"/>
          <w:szCs w:val="21"/>
          <w:lang w:val="en-US"/>
        </w:rPr>
        <w:t xml:space="preserve"> </w:t>
      </w:r>
      <w:r w:rsidR="00E91EC5" w:rsidRPr="0050534C">
        <w:rPr>
          <w:rFonts w:ascii="Corbel" w:hAnsi="Corbel" w:cstheme="minorHAnsi"/>
          <w:bCs/>
          <w:i/>
          <w:color w:val="000000" w:themeColor="text1"/>
          <w:sz w:val="21"/>
          <w:szCs w:val="21"/>
          <w:lang w:val="en-US"/>
        </w:rPr>
        <w:t xml:space="preserve">          </w:t>
      </w:r>
      <w:r w:rsidR="00E91EC5" w:rsidRPr="00D82680">
        <w:rPr>
          <w:rFonts w:ascii="Corbel" w:hAnsi="Corbel" w:cstheme="minorHAnsi"/>
          <w:b/>
          <w:i/>
          <w:color w:val="000000" w:themeColor="text1"/>
          <w:sz w:val="21"/>
          <w:szCs w:val="21"/>
          <w:lang w:val="en-US"/>
        </w:rPr>
        <w:t xml:space="preserve">                        </w:t>
      </w:r>
      <w:r w:rsidR="00E91EC5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                             </w:t>
      </w:r>
    </w:p>
    <w:p w14:paraId="2CC757C2" w14:textId="46498F76" w:rsidR="00E91EC5" w:rsidRDefault="00961C1B" w:rsidP="00E91EC5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Developed</w:t>
      </w:r>
      <w:r w:rsidRPr="00961C1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 an image processing algorithm capable of accurately identifying the pancreas</w:t>
      </w:r>
      <w:r w:rsidR="001D484C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 size</w:t>
      </w:r>
      <w:r w:rsidRPr="00961C1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 in </w:t>
      </w:r>
      <w:r w:rsidR="001D484C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zebrafish to determine altered pancreas development following environmental exposures</w:t>
      </w:r>
      <w:r w:rsidRPr="00961C1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.</w:t>
      </w:r>
    </w:p>
    <w:p w14:paraId="0A716930" w14:textId="6F3EDA45" w:rsidR="00147E50" w:rsidRPr="00A313CF" w:rsidRDefault="00961C1B" w:rsidP="00147E50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 w:rsidRPr="00961C1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Applied advanced statistical and mathematical techniques to investigate the dynamics of Human Immunodeficiency Virus (HIV)</w:t>
      </w:r>
      <w:r w:rsidR="00D8378D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 </w:t>
      </w:r>
      <w:r w:rsidRPr="00961C1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in individuals under the influence of drugs of abuse</w:t>
      </w:r>
      <w:r w:rsidR="00D8378D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 as a member of the Disease Modeling Lab at SDSU</w:t>
      </w:r>
      <w:r w:rsidR="0050534C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. </w:t>
      </w:r>
    </w:p>
    <w:p w14:paraId="2C88B0E5" w14:textId="77777777" w:rsidR="00854F94" w:rsidRPr="00147E50" w:rsidRDefault="00854F94" w:rsidP="00147E50">
      <w:pPr>
        <w:spacing w:after="0"/>
        <w:rPr>
          <w:rFonts w:ascii="Calibri Light" w:eastAsia="Arial Unicode MS" w:hAnsi="Calibri Light" w:cs="Calibri Light"/>
          <w:color w:val="262626" w:themeColor="text1" w:themeTint="D9"/>
          <w:sz w:val="18"/>
          <w:szCs w:val="18"/>
          <w:lang w:val="en-US"/>
        </w:rPr>
      </w:pPr>
    </w:p>
    <w:p w14:paraId="5384594F" w14:textId="57E71C0A" w:rsidR="00E91EC5" w:rsidRPr="00D82680" w:rsidRDefault="00E91EC5" w:rsidP="00E91EC5">
      <w:pPr>
        <w:spacing w:after="0"/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</w:pPr>
      <w:r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  <w:t>TEACHING</w:t>
      </w:r>
      <w:r w:rsidR="00147E50"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  <w:t xml:space="preserve"> </w:t>
      </w:r>
      <w:r w:rsidR="00A313CF"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  <w:t>EXPERIENCE</w:t>
      </w:r>
    </w:p>
    <w:p w14:paraId="17630ED5" w14:textId="67D7C364" w:rsidR="00E91EC5" w:rsidRPr="00D82680" w:rsidRDefault="00E91EC5" w:rsidP="00E91EC5">
      <w:pPr>
        <w:spacing w:after="0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1" layoutInCell="1" allowOverlap="1" wp14:anchorId="0BBC12AC" wp14:editId="49250070">
                <wp:simplePos x="0" y="0"/>
                <wp:positionH relativeFrom="margin">
                  <wp:posOffset>-1270</wp:posOffset>
                </wp:positionH>
                <wp:positionV relativeFrom="paragraph">
                  <wp:posOffset>22225</wp:posOffset>
                </wp:positionV>
                <wp:extent cx="6858000" cy="0"/>
                <wp:effectExtent l="0" t="0" r="0" b="0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0F22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.1pt;margin-top:1.75pt;width:540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" strokecolor="black [3213]" strokeweight="1pt">
                <o:lock v:ext="edit" shapetype="f"/>
                <w10:wrap anchorx="margin"/>
                <w10:anchorlock/>
              </v:shape>
            </w:pict>
          </mc:Fallback>
        </mc:AlternateContent>
      </w:r>
    </w:p>
    <w:p w14:paraId="4250D4B1" w14:textId="0F0D0509" w:rsidR="002663AF" w:rsidRPr="00D82680" w:rsidRDefault="005356D1" w:rsidP="002663AF">
      <w:pPr>
        <w:spacing w:after="0"/>
        <w:rPr>
          <w:rFonts w:cstheme="minorHAnsi"/>
          <w:b/>
          <w:color w:val="000000" w:themeColor="text1"/>
          <w:sz w:val="21"/>
          <w:szCs w:val="21"/>
          <w:lang w:val="en-US"/>
        </w:rPr>
      </w:pPr>
      <w:r>
        <w:rPr>
          <w:rFonts w:cstheme="minorHAnsi"/>
          <w:b/>
          <w:color w:val="000000" w:themeColor="text1"/>
          <w:sz w:val="21"/>
          <w:szCs w:val="21"/>
          <w:lang w:val="en-US"/>
        </w:rPr>
        <w:t>Python Programming with Libraries Graduate Teaching Assistant</w:t>
      </w:r>
      <w:r w:rsidR="00240E72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240E72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28709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</w:t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ab/>
        <w:t xml:space="preserve">     </w:t>
      </w:r>
      <w:r w:rsidR="0028709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       </w:t>
      </w:r>
      <w:r w:rsidR="002663AF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      0</w:t>
      </w:r>
      <w:r w:rsidR="002663AF">
        <w:rPr>
          <w:rFonts w:cstheme="minorHAnsi"/>
          <w:b/>
          <w:color w:val="000000" w:themeColor="text1"/>
          <w:sz w:val="21"/>
          <w:szCs w:val="21"/>
          <w:lang w:val="en-US"/>
        </w:rPr>
        <w:t>9</w:t>
      </w:r>
      <w:r w:rsidR="002663AF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>/202</w:t>
      </w:r>
      <w:r w:rsidR="002663AF">
        <w:rPr>
          <w:rFonts w:cstheme="minorHAnsi"/>
          <w:b/>
          <w:color w:val="000000" w:themeColor="text1"/>
          <w:sz w:val="21"/>
          <w:szCs w:val="21"/>
          <w:lang w:val="en-US"/>
        </w:rPr>
        <w:t>1</w:t>
      </w:r>
      <w:r w:rsidR="002663AF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–</w:t>
      </w:r>
      <w:r w:rsidR="00E91EC5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03/2022</w:t>
      </w:r>
    </w:p>
    <w:p w14:paraId="31FC6005" w14:textId="76C0BEC5" w:rsidR="002663AF" w:rsidRPr="005356D1" w:rsidRDefault="002663AF" w:rsidP="002663AF">
      <w:pPr>
        <w:spacing w:after="0"/>
        <w:rPr>
          <w:rFonts w:ascii="Calibri" w:hAnsi="Calibri" w:cs="Calibri"/>
          <w:color w:val="17365D" w:themeColor="text2" w:themeShade="BF"/>
          <w:sz w:val="21"/>
          <w:szCs w:val="21"/>
          <w:lang w:val="en-US"/>
        </w:rPr>
      </w:pPr>
      <w:r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>Donald Bren School of Information and Computer Sciences</w:t>
      </w:r>
      <w:r w:rsidR="00661418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, </w:t>
      </w:r>
      <w:r w:rsidR="00661418"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>University of California Irvine</w:t>
      </w:r>
      <w:r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(</w:t>
      </w:r>
      <w:r w:rsidR="00240E72"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>Irvine</w:t>
      </w:r>
      <w:r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, California)                                   </w:t>
      </w:r>
    </w:p>
    <w:p w14:paraId="39FC71DD" w14:textId="48FDD9AA" w:rsidR="002663AF" w:rsidRPr="002663AF" w:rsidRDefault="00961C1B" w:rsidP="002663AF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 w:rsidRPr="00961C1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Provided interactive tutoring sessions to students, guiding them in mastering essential Python programming skills.</w:t>
      </w:r>
    </w:p>
    <w:p w14:paraId="029E1528" w14:textId="595F15D8" w:rsidR="00B6478B" w:rsidRDefault="00961C1B" w:rsidP="002663AF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 w:rsidRPr="00961C1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Successfully managed administrative tasks, including </w:t>
      </w:r>
      <w:r w:rsidR="00280A46" w:rsidRPr="00961C1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grading,</w:t>
      </w:r>
      <w:r w:rsidRPr="00961C1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 and providing support to a diverse group of over 100 students.</w:t>
      </w:r>
    </w:p>
    <w:p w14:paraId="3AB7E4FE" w14:textId="77777777" w:rsidR="006F63A4" w:rsidRPr="00A50629" w:rsidRDefault="006F63A4" w:rsidP="00EF5071">
      <w:pPr>
        <w:spacing w:after="0"/>
        <w:jc w:val="both"/>
        <w:rPr>
          <w:rFonts w:ascii="Calibri Light" w:eastAsia="Arial Unicode MS" w:hAnsi="Calibri Light" w:cs="Calibri Light"/>
          <w:color w:val="262626" w:themeColor="text1" w:themeTint="D9"/>
          <w:sz w:val="6"/>
          <w:szCs w:val="6"/>
          <w:lang w:val="en-US"/>
        </w:rPr>
      </w:pPr>
    </w:p>
    <w:p w14:paraId="059E46CC" w14:textId="2040FCA9" w:rsidR="0072428E" w:rsidRPr="00D82680" w:rsidRDefault="005356D1" w:rsidP="0072428E">
      <w:pPr>
        <w:spacing w:after="0"/>
        <w:rPr>
          <w:rFonts w:cstheme="minorHAnsi"/>
          <w:b/>
          <w:color w:val="000000" w:themeColor="text1"/>
          <w:sz w:val="21"/>
          <w:szCs w:val="21"/>
          <w:lang w:val="en-US"/>
        </w:rPr>
      </w:pP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Calculus For Life Sciences Graduate Teaching Assistant                            </w:t>
      </w:r>
      <w:r w:rsidR="0072428E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72428E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72428E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  <w:t xml:space="preserve">      </w:t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ab/>
        <w:t xml:space="preserve">      </w:t>
      </w:r>
      <w:r w:rsidR="0072428E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  08/2020 – 05/2021</w:t>
      </w:r>
    </w:p>
    <w:p w14:paraId="240EBA7C" w14:textId="0951B7E6" w:rsidR="0072428E" w:rsidRPr="005356D1" w:rsidRDefault="0072428E" w:rsidP="0072428E">
      <w:pPr>
        <w:spacing w:after="0"/>
        <w:rPr>
          <w:rFonts w:ascii="Calibri" w:hAnsi="Calibri" w:cs="Calibri"/>
          <w:color w:val="17365D" w:themeColor="text2" w:themeShade="BF"/>
          <w:sz w:val="21"/>
          <w:szCs w:val="21"/>
          <w:lang w:val="en-US"/>
        </w:rPr>
      </w:pPr>
      <w:r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>Department of Mathematics and Statistics</w:t>
      </w:r>
      <w:r w:rsidR="00661418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, </w:t>
      </w:r>
      <w:r w:rsidR="00661418"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San Diego State University </w:t>
      </w:r>
      <w:r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(San Diego, California)                                   </w:t>
      </w:r>
      <w:r w:rsidRPr="005356D1">
        <w:rPr>
          <w:rFonts w:ascii="Calibri" w:hAnsi="Calibri" w:cs="Calibri"/>
          <w:color w:val="17365D" w:themeColor="text2" w:themeShade="BF"/>
          <w:sz w:val="21"/>
          <w:szCs w:val="21"/>
          <w:lang w:val="en-US"/>
        </w:rPr>
        <w:tab/>
      </w:r>
      <w:r w:rsidRPr="005356D1">
        <w:rPr>
          <w:rFonts w:ascii="Calibri" w:hAnsi="Calibri" w:cs="Calibri"/>
          <w:color w:val="17365D" w:themeColor="text2" w:themeShade="BF"/>
          <w:sz w:val="21"/>
          <w:szCs w:val="21"/>
          <w:lang w:val="en-US"/>
        </w:rPr>
        <w:tab/>
      </w:r>
    </w:p>
    <w:p w14:paraId="6414DE42" w14:textId="0C4A2EC9" w:rsidR="0072428E" w:rsidRPr="00D82680" w:rsidRDefault="00961C1B" w:rsidP="0072428E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bookmarkStart w:id="0" w:name="_Hlk67577256"/>
      <w:r w:rsidRPr="00961C1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Conducted engaging bi-weekly activity sessions to reinforce student understanding of calculus through real-world applications.</w:t>
      </w:r>
      <w:r w:rsidR="0072428E" w:rsidRPr="00D82680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 </w:t>
      </w:r>
    </w:p>
    <w:p w14:paraId="0F9F75EA" w14:textId="0AF6909F" w:rsidR="0072428E" w:rsidRPr="00D82680" w:rsidRDefault="00961C1B" w:rsidP="0072428E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 w:rsidRPr="00961C1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Developed comprehensive lesson plans and gathered student feedback to enhance course materials and student success.</w:t>
      </w:r>
    </w:p>
    <w:p w14:paraId="405A11CB" w14:textId="77777777" w:rsidR="000A77AE" w:rsidRPr="00A50629" w:rsidRDefault="000A77AE" w:rsidP="0072428E">
      <w:pPr>
        <w:spacing w:after="0"/>
        <w:rPr>
          <w:rFonts w:cstheme="minorHAnsi"/>
          <w:b/>
          <w:color w:val="000000" w:themeColor="text1"/>
          <w:sz w:val="6"/>
          <w:szCs w:val="6"/>
          <w:lang w:val="en-US"/>
        </w:rPr>
      </w:pPr>
      <w:bookmarkStart w:id="1" w:name="_Hlk67563350"/>
      <w:bookmarkEnd w:id="0"/>
    </w:p>
    <w:p w14:paraId="5A698012" w14:textId="56AF6A9F" w:rsidR="0072428E" w:rsidRPr="00D82680" w:rsidRDefault="005356D1" w:rsidP="0072428E">
      <w:pPr>
        <w:spacing w:after="0"/>
        <w:rPr>
          <w:rFonts w:cstheme="minorHAnsi"/>
          <w:b/>
          <w:color w:val="000000" w:themeColor="text1"/>
          <w:sz w:val="21"/>
          <w:szCs w:val="21"/>
          <w:lang w:val="en-US"/>
        </w:rPr>
      </w:pP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Precalculus Teaching Assistant Lead                          </w:t>
      </w:r>
      <w:r w:rsidR="0072428E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72428E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72428E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72428E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  <w:t xml:space="preserve">        </w:t>
      </w:r>
      <w:r w:rsidR="0072428E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  <w:t xml:space="preserve">                         </w:t>
      </w:r>
      <w:r w:rsid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</w:t>
      </w:r>
      <w:r w:rsidR="0072428E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08/2017 – 05/2019</w:t>
      </w:r>
    </w:p>
    <w:p w14:paraId="1C631EE3" w14:textId="21CA193D" w:rsidR="0072428E" w:rsidRPr="00D82680" w:rsidRDefault="0072428E" w:rsidP="0072428E">
      <w:pPr>
        <w:spacing w:after="0"/>
        <w:rPr>
          <w:rFonts w:cstheme="minorHAnsi"/>
          <w:b/>
          <w:color w:val="000000" w:themeColor="text1"/>
          <w:sz w:val="21"/>
          <w:szCs w:val="21"/>
          <w:lang w:val="en-US"/>
        </w:rPr>
      </w:pPr>
      <w:r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>Department of Mathematics and Statistics</w:t>
      </w:r>
      <w:r w:rsidR="00661418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, </w:t>
      </w:r>
      <w:r w:rsidR="00661418"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>San Diego State University</w:t>
      </w:r>
      <w:r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(San Diego, California)                                                                     </w:t>
      </w:r>
    </w:p>
    <w:p w14:paraId="21A4B6F8" w14:textId="48E11BCF" w:rsidR="0072428E" w:rsidRPr="00D82680" w:rsidRDefault="00961C1B" w:rsidP="0072428E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 w:rsidRPr="00961C1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Facilitated interactive precalculus activity sessions, focusing on active learning and applications of mathematical concepts</w:t>
      </w:r>
      <w:r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.</w:t>
      </w:r>
    </w:p>
    <w:p w14:paraId="195A3BB0" w14:textId="28B6879C" w:rsidR="00961C1B" w:rsidRPr="00961C1B" w:rsidRDefault="00961C1B" w:rsidP="00C1703D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hAnsi="Calibri Light" w:cs="Calibri Light"/>
          <w:bCs/>
          <w:sz w:val="21"/>
          <w:szCs w:val="21"/>
          <w:lang w:val="en-US"/>
        </w:rPr>
      </w:pPr>
      <w:r w:rsidRPr="00961C1B">
        <w:rPr>
          <w:rFonts w:ascii="Calibri Light" w:hAnsi="Calibri Light" w:cs="Calibri Light"/>
          <w:bCs/>
          <w:sz w:val="21"/>
          <w:szCs w:val="21"/>
          <w:lang w:val="en-US"/>
        </w:rPr>
        <w:t>Demonstrated strong leadership skills by developing and organizing lesson plans for a team of teaching assistants.</w:t>
      </w:r>
    </w:p>
    <w:bookmarkEnd w:id="1"/>
    <w:p w14:paraId="08294461" w14:textId="7CBB39ED" w:rsidR="003F734A" w:rsidRDefault="003F734A" w:rsidP="00854F94">
      <w:pPr>
        <w:spacing w:after="0"/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</w:pPr>
    </w:p>
    <w:p w14:paraId="5B205439" w14:textId="32FAD947" w:rsidR="00EB199F" w:rsidRPr="00EB199F" w:rsidRDefault="000D7D5B" w:rsidP="00EB199F">
      <w:pPr>
        <w:spacing w:after="0"/>
        <w:rPr>
          <w:rFonts w:cstheme="minorHAnsi"/>
          <w:b/>
          <w:bCs/>
          <w:color w:val="000000" w:themeColor="text1"/>
          <w:spacing w:val="30"/>
          <w:sz w:val="21"/>
          <w:szCs w:val="21"/>
          <w:lang w:val="en-US"/>
        </w:rPr>
      </w:pPr>
      <w:r>
        <w:rPr>
          <w:rFonts w:cstheme="minorHAnsi"/>
          <w:b/>
          <w:bCs/>
          <w:color w:val="000000" w:themeColor="text1"/>
          <w:spacing w:val="30"/>
          <w:sz w:val="21"/>
          <w:szCs w:val="21"/>
          <w:lang w:val="en-US"/>
        </w:rPr>
        <w:t>AWARDS AND ACCOMPLISHMENTS</w:t>
      </w:r>
    </w:p>
    <w:p w14:paraId="10CD7DF7" w14:textId="7CDD6066" w:rsidR="00C701BD" w:rsidRPr="00EB199F" w:rsidRDefault="00854F94" w:rsidP="00854F94">
      <w:pPr>
        <w:spacing w:after="0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1" layoutInCell="1" allowOverlap="1" wp14:anchorId="75EF751B" wp14:editId="7E6C8238">
                <wp:simplePos x="0" y="0"/>
                <wp:positionH relativeFrom="margin">
                  <wp:posOffset>-1270</wp:posOffset>
                </wp:positionH>
                <wp:positionV relativeFrom="paragraph">
                  <wp:posOffset>22225</wp:posOffset>
                </wp:positionV>
                <wp:extent cx="6858000" cy="0"/>
                <wp:effectExtent l="0" t="0" r="0" b="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4031B" id="AutoShape 3" o:spid="_x0000_s1026" type="#_x0000_t32" style="position:absolute;margin-left:-.1pt;margin-top:1.75pt;width:540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" strokecolor="black [3213]" strokeweight="1pt">
                <o:lock v:ext="edit" shapetype="f"/>
                <w10:wrap anchorx="margin"/>
                <w10:anchorlock/>
              </v:shape>
            </w:pict>
          </mc:Fallback>
        </mc:AlternateContent>
      </w:r>
    </w:p>
    <w:p w14:paraId="2D3CF8D9" w14:textId="5CF67903" w:rsidR="00EF15FF" w:rsidRPr="00EF15FF" w:rsidRDefault="00EF15FF" w:rsidP="00EF15FF">
      <w:pPr>
        <w:spacing w:after="0"/>
        <w:rPr>
          <w:rFonts w:cstheme="minorHAnsi"/>
          <w:bCs/>
          <w:color w:val="000000" w:themeColor="text1"/>
          <w:spacing w:val="30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pacing w:val="30"/>
          <w:sz w:val="21"/>
          <w:szCs w:val="21"/>
          <w:lang w:val="en-US"/>
        </w:rPr>
        <w:t>FELLOWSHIPS AND SCHOLARSHIPS</w:t>
      </w:r>
    </w:p>
    <w:p w14:paraId="5850D524" w14:textId="48F2FF67" w:rsidR="004228EE" w:rsidRPr="00EB199F" w:rsidRDefault="004228EE" w:rsidP="004228EE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z w:val="21"/>
          <w:szCs w:val="21"/>
          <w:lang w:val="en-US"/>
        </w:rPr>
        <w:t>2024-present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ab/>
      </w:r>
      <w:r w:rsidRPr="0056654A"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>University Graduate Fellow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, </w:t>
      </w:r>
      <w:r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>San Diego State University College of Graduate Studies</w:t>
      </w:r>
    </w:p>
    <w:p w14:paraId="300DB486" w14:textId="6563B954" w:rsidR="004228EE" w:rsidRDefault="004228EE" w:rsidP="004228EE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z w:val="21"/>
          <w:szCs w:val="21"/>
          <w:lang w:val="en-US"/>
        </w:rPr>
        <w:lastRenderedPageBreak/>
        <w:t>2022-present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ab/>
      </w:r>
      <w:r w:rsidRPr="00084586">
        <w:rPr>
          <w:rFonts w:cstheme="minorHAnsi"/>
          <w:b/>
          <w:color w:val="000000" w:themeColor="text1"/>
          <w:sz w:val="21"/>
          <w:szCs w:val="21"/>
          <w:lang w:val="en-US"/>
        </w:rPr>
        <w:t>ARCS Scholar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, </w:t>
      </w:r>
      <w:r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>Achievement Rewards for College Scientists, San Diego Chapter</w:t>
      </w:r>
    </w:p>
    <w:p w14:paraId="72781EAC" w14:textId="4C79AAB0" w:rsidR="006944C9" w:rsidRDefault="006944C9" w:rsidP="006944C9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z w:val="21"/>
          <w:szCs w:val="21"/>
          <w:lang w:val="en-US"/>
        </w:rPr>
        <w:t>2020-present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ab/>
      </w:r>
      <w:r w:rsidRPr="00084586">
        <w:rPr>
          <w:rFonts w:cstheme="minorHAnsi"/>
          <w:b/>
          <w:color w:val="000000" w:themeColor="text1"/>
          <w:sz w:val="21"/>
          <w:szCs w:val="21"/>
          <w:lang w:val="en-US"/>
        </w:rPr>
        <w:t>NSF S-STEM ASSICS Scholar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, </w:t>
      </w:r>
      <w:r w:rsidRPr="004228EE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>National Science Foundation Funded Academic Support &amp; Scholarships for Interdisciplinary Computational Scientists</w:t>
      </w:r>
    </w:p>
    <w:p w14:paraId="7389E0DB" w14:textId="50E9F9C0" w:rsidR="004228EE" w:rsidRPr="004228EE" w:rsidRDefault="004228EE" w:rsidP="004228EE">
      <w:pPr>
        <w:spacing w:after="0"/>
        <w:ind w:left="1416" w:hanging="1416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z w:val="21"/>
          <w:szCs w:val="21"/>
          <w:lang w:val="en-US"/>
        </w:rPr>
        <w:t>2020-2022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ab/>
      </w:r>
      <w:r w:rsidRPr="00084586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ACM </w:t>
      </w:r>
      <w:r w:rsidRPr="0056654A"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>SIGHPC Computational</w:t>
      </w:r>
      <w:r w:rsidRPr="00084586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and Data Science Fellow</w:t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, </w:t>
      </w:r>
      <w:r w:rsidRPr="004228EE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Association for Computing and Machinery Special Interest Group on High-Performance Computing</w:t>
      </w:r>
    </w:p>
    <w:p w14:paraId="1E2C335A" w14:textId="77777777" w:rsidR="00CE14A7" w:rsidRDefault="004228EE" w:rsidP="00CE14A7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z w:val="21"/>
          <w:szCs w:val="21"/>
          <w:lang w:val="en-US"/>
        </w:rPr>
        <w:t>2018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ab/>
      </w:r>
      <w:r w:rsidRPr="00084586">
        <w:rPr>
          <w:rFonts w:cstheme="minorHAnsi"/>
          <w:b/>
          <w:color w:val="000000" w:themeColor="text1"/>
          <w:sz w:val="21"/>
          <w:szCs w:val="21"/>
          <w:lang w:val="en-US"/>
        </w:rPr>
        <w:t>Howell-CSUPERB Research Scholar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, </w:t>
      </w:r>
      <w:r w:rsidRPr="004228EE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>Doris A. Howell Foundation – California State University Program for Education &amp; Research in Biotechnology</w:t>
      </w:r>
    </w:p>
    <w:p w14:paraId="1C0A94C8" w14:textId="77777777" w:rsidR="007E3B1C" w:rsidRDefault="007E3B1C" w:rsidP="00CE14A7">
      <w:pPr>
        <w:spacing w:after="0"/>
        <w:ind w:left="1416" w:hanging="1416"/>
        <w:rPr>
          <w:rFonts w:cstheme="minorHAnsi"/>
          <w:bCs/>
          <w:color w:val="000000" w:themeColor="text1"/>
          <w:spacing w:val="30"/>
          <w:sz w:val="21"/>
          <w:szCs w:val="21"/>
          <w:lang w:val="en-US"/>
        </w:rPr>
      </w:pPr>
    </w:p>
    <w:p w14:paraId="2488D4BD" w14:textId="673FF799" w:rsidR="00EF15FF" w:rsidRPr="00CE14A7" w:rsidRDefault="00EF15FF" w:rsidP="00CE14A7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pacing w:val="30"/>
          <w:sz w:val="21"/>
          <w:szCs w:val="21"/>
          <w:lang w:val="en-US"/>
        </w:rPr>
        <w:t>SCHOLARLY AWARDS</w:t>
      </w:r>
    </w:p>
    <w:p w14:paraId="723AB481" w14:textId="373ED02D" w:rsidR="00A77E03" w:rsidRPr="009976AC" w:rsidRDefault="00A77E03" w:rsidP="00A77E03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z w:val="21"/>
          <w:szCs w:val="21"/>
          <w:lang w:val="en-US"/>
        </w:rPr>
        <w:t>10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>/2024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ab/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>Poster Presentation Competition Award, 3</w:t>
      </w:r>
      <w:r w:rsidRPr="009976AC">
        <w:rPr>
          <w:rFonts w:cstheme="minorHAnsi"/>
          <w:bCs/>
          <w:color w:val="000000" w:themeColor="text1"/>
          <w:sz w:val="21"/>
          <w:szCs w:val="21"/>
          <w:vertAlign w:val="superscript"/>
          <w:lang w:val="en-US"/>
        </w:rPr>
        <w:t>rd</w:t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 Place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, </w:t>
      </w:r>
      <w:r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>Southern California Regional Chapter of the Society of Toxicology Annual Meeting</w:t>
      </w:r>
    </w:p>
    <w:p w14:paraId="4F4A4EBF" w14:textId="62D2F1D3" w:rsidR="00C701BD" w:rsidRPr="00EB199F" w:rsidRDefault="00C701BD" w:rsidP="00C701BD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>03/2024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ab/>
        <w:t xml:space="preserve">Windover Ventures Award, </w:t>
      </w:r>
      <w:r w:rsidRPr="00EB199F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>Computational Science Research Center</w:t>
      </w:r>
      <w:r w:rsidR="00EF5071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 xml:space="preserve"> (CSRC)</w:t>
      </w:r>
      <w:r w:rsidRPr="00EB199F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 xml:space="preserve"> Applied Computational Science and Engineering Student Showcase</w:t>
      </w:r>
    </w:p>
    <w:p w14:paraId="1A3BA548" w14:textId="1989BF1B" w:rsidR="00C701BD" w:rsidRDefault="00C701BD" w:rsidP="00C701BD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>03/2024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ab/>
        <w:t xml:space="preserve">Raymond Moberly Service Award, </w:t>
      </w:r>
      <w:r w:rsidR="00EF5071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>CSRC</w:t>
      </w:r>
      <w:r w:rsidRPr="00EB199F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 xml:space="preserve"> Applied Computational Science and Engineering Student Showcase</w:t>
      </w:r>
    </w:p>
    <w:p w14:paraId="7A1144BF" w14:textId="65408EA4" w:rsidR="00C701BD" w:rsidRPr="00EB199F" w:rsidRDefault="00C701BD" w:rsidP="00C701BD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>05/2023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ab/>
        <w:t xml:space="preserve">Diversity Initiatives Career Development Award, </w:t>
      </w:r>
      <w:r w:rsidRPr="00EB199F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 xml:space="preserve">Society of Toxicology </w:t>
      </w:r>
    </w:p>
    <w:p w14:paraId="00F98A03" w14:textId="50BBB805" w:rsidR="00C701BD" w:rsidRPr="00EB199F" w:rsidRDefault="00C701BD" w:rsidP="00C701BD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>04/2023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ab/>
        <w:t>Director’s Award (1</w:t>
      </w:r>
      <w:r w:rsidRPr="00EB199F">
        <w:rPr>
          <w:rFonts w:cstheme="minorHAnsi"/>
          <w:bCs/>
          <w:color w:val="000000" w:themeColor="text1"/>
          <w:sz w:val="21"/>
          <w:szCs w:val="21"/>
          <w:vertAlign w:val="superscript"/>
          <w:lang w:val="en-US"/>
        </w:rPr>
        <w:t>st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 Place), </w:t>
      </w:r>
      <w:r w:rsidR="00EF5071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>CSRC</w:t>
      </w:r>
      <w:r w:rsidRPr="00EB199F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 xml:space="preserve"> Applied Computational Science and Engineering Student Showcase      </w:t>
      </w:r>
    </w:p>
    <w:p w14:paraId="0B9969E2" w14:textId="391A0ACF" w:rsidR="00C701BD" w:rsidRPr="00EB199F" w:rsidRDefault="00C701BD" w:rsidP="00C701BD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 w:rsidRPr="00EB199F">
        <w:rPr>
          <w:rFonts w:ascii="Calibri" w:hAnsi="Calibri" w:cs="Calibri"/>
          <w:bCs/>
          <w:color w:val="000000" w:themeColor="text1"/>
          <w:sz w:val="21"/>
          <w:szCs w:val="21"/>
          <w:lang w:val="en-US"/>
        </w:rPr>
        <w:t>03/2023</w:t>
      </w:r>
      <w:r w:rsidRPr="00EB199F">
        <w:rPr>
          <w:rFonts w:ascii="Calibri" w:hAnsi="Calibri" w:cs="Calibri"/>
          <w:bCs/>
          <w:color w:val="000000" w:themeColor="text1"/>
          <w:sz w:val="21"/>
          <w:szCs w:val="21"/>
          <w:lang w:val="en-US"/>
        </w:rPr>
        <w:tab/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Finalist - Best Trainee Abstract Award, </w:t>
      </w:r>
      <w:r w:rsidRPr="00EB199F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>Biological Modeling Specialty Section, Society of Toxicology Annual Meeting 2023</w:t>
      </w:r>
    </w:p>
    <w:p w14:paraId="3D5460DC" w14:textId="1D7889D3" w:rsidR="00C701BD" w:rsidRPr="00EB199F" w:rsidRDefault="00C701BD" w:rsidP="00C701BD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 w:rsidRPr="00EB199F">
        <w:rPr>
          <w:rFonts w:ascii="Calibri" w:hAnsi="Calibri" w:cs="Calibri"/>
          <w:bCs/>
          <w:color w:val="000000" w:themeColor="text1"/>
          <w:sz w:val="21"/>
          <w:szCs w:val="21"/>
          <w:lang w:val="en-US"/>
        </w:rPr>
        <w:t>04/2021</w:t>
      </w:r>
      <w:r w:rsidRPr="00EB199F">
        <w:rPr>
          <w:rFonts w:ascii="Calibri" w:hAnsi="Calibri" w:cs="Calibri"/>
          <w:bCs/>
          <w:color w:val="000000" w:themeColor="text1"/>
          <w:sz w:val="21"/>
          <w:szCs w:val="21"/>
          <w:lang w:val="en-US"/>
        </w:rPr>
        <w:tab/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>1</w:t>
      </w:r>
      <w:r w:rsidRPr="00EB199F">
        <w:rPr>
          <w:rFonts w:cstheme="minorHAnsi"/>
          <w:bCs/>
          <w:color w:val="000000" w:themeColor="text1"/>
          <w:sz w:val="21"/>
          <w:szCs w:val="21"/>
          <w:vertAlign w:val="superscript"/>
          <w:lang w:val="en-US"/>
        </w:rPr>
        <w:t>st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 Place - Physical and Mathematical Sciences; Interdisciplinary, </w:t>
      </w:r>
      <w:r w:rsidRPr="00EB199F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>California State University Student Research Competition, SDSU delegate</w:t>
      </w:r>
    </w:p>
    <w:p w14:paraId="14C20BD8" w14:textId="396664E8" w:rsidR="00C701BD" w:rsidRPr="00EB199F" w:rsidRDefault="00C701BD" w:rsidP="00C701BD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>03/2021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ab/>
        <w:t>Director’s Award (1</w:t>
      </w:r>
      <w:r w:rsidRPr="00EB199F">
        <w:rPr>
          <w:rFonts w:cstheme="minorHAnsi"/>
          <w:bCs/>
          <w:color w:val="000000" w:themeColor="text1"/>
          <w:sz w:val="21"/>
          <w:szCs w:val="21"/>
          <w:vertAlign w:val="superscript"/>
          <w:lang w:val="en-US"/>
        </w:rPr>
        <w:t>st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 Place), </w:t>
      </w:r>
      <w:r w:rsidR="00EF5071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>CSRC</w:t>
      </w:r>
      <w:r w:rsidRPr="00EB199F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 xml:space="preserve"> Applied Computational Science and Engineering Student Showcase   </w:t>
      </w:r>
    </w:p>
    <w:p w14:paraId="734D0913" w14:textId="1FB2DA00" w:rsidR="00C701BD" w:rsidRPr="00EB199F" w:rsidRDefault="00C701BD" w:rsidP="00C701BD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>03/2021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ab/>
        <w:t xml:space="preserve">President’s Award, </w:t>
      </w:r>
      <w:r w:rsidRPr="00EB199F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 xml:space="preserve">San Diego State University Student Research Symposium   </w:t>
      </w:r>
    </w:p>
    <w:p w14:paraId="37C240B7" w14:textId="77777777" w:rsidR="0093194C" w:rsidRDefault="00C701BD" w:rsidP="00EB199F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>03/2019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ab/>
        <w:t xml:space="preserve">Undergraduate Research Excellence Award, </w:t>
      </w:r>
      <w:r w:rsidRPr="00EB199F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 xml:space="preserve">San Diego State University Student Research Symposium </w:t>
      </w:r>
    </w:p>
    <w:p w14:paraId="561D33E1" w14:textId="77777777" w:rsidR="00EF15FF" w:rsidRDefault="00EF15FF" w:rsidP="00EF15FF">
      <w:pPr>
        <w:spacing w:after="0"/>
        <w:rPr>
          <w:rFonts w:cstheme="minorHAnsi"/>
          <w:bCs/>
          <w:color w:val="000000" w:themeColor="text1"/>
          <w:spacing w:val="30"/>
          <w:sz w:val="21"/>
          <w:szCs w:val="21"/>
          <w:lang w:val="en-US"/>
        </w:rPr>
      </w:pPr>
    </w:p>
    <w:p w14:paraId="5C4A25C7" w14:textId="72738E0B" w:rsidR="00EF15FF" w:rsidRPr="007423C1" w:rsidRDefault="00EF15FF" w:rsidP="00EF15FF">
      <w:pPr>
        <w:spacing w:after="0"/>
        <w:rPr>
          <w:rFonts w:cstheme="minorHAnsi"/>
          <w:bCs/>
          <w:color w:val="000000" w:themeColor="text1"/>
          <w:spacing w:val="30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pacing w:val="30"/>
          <w:sz w:val="21"/>
          <w:szCs w:val="21"/>
          <w:lang w:val="en-US"/>
        </w:rPr>
        <w:t>TRAVEL AWARDS</w:t>
      </w:r>
    </w:p>
    <w:p w14:paraId="0CC33CE2" w14:textId="1A1D55DC" w:rsidR="0093194C" w:rsidRPr="00EF15FF" w:rsidRDefault="0093194C" w:rsidP="00EF15FF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z w:val="21"/>
          <w:szCs w:val="21"/>
          <w:lang w:val="en-US"/>
        </w:rPr>
        <w:t>12/2024</w:t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ab/>
        <w:t xml:space="preserve">Graduate Student Travel Support Award, </w:t>
      </w:r>
      <w:r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>Society of Toxicology</w:t>
      </w:r>
    </w:p>
    <w:p w14:paraId="1F4EAB3B" w14:textId="0269D62A" w:rsidR="0093194C" w:rsidRDefault="0093194C" w:rsidP="0093194C">
      <w:pPr>
        <w:spacing w:after="0"/>
        <w:ind w:left="1416" w:hanging="1416"/>
        <w:rPr>
          <w:rFonts w:cstheme="minorHAnsi"/>
          <w:bCs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z w:val="21"/>
          <w:szCs w:val="21"/>
          <w:lang w:val="en-US"/>
        </w:rPr>
        <w:t>12/2024</w:t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ab/>
        <w:t xml:space="preserve">Graduate Student Travel Fund, </w:t>
      </w:r>
      <w:r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>San Diego State University College of Graduate Studies</w:t>
      </w:r>
    </w:p>
    <w:p w14:paraId="446CA950" w14:textId="48EBF624" w:rsidR="0093194C" w:rsidRPr="00EB199F" w:rsidRDefault="0093194C" w:rsidP="0093194C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>11/2023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ab/>
        <w:t xml:space="preserve">Graduate Student Travel Award, </w:t>
      </w:r>
      <w:r w:rsidRPr="00EB199F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 xml:space="preserve">Predictive Modeling in Biology and Biomedicine Conference </w:t>
      </w:r>
    </w:p>
    <w:p w14:paraId="079DE4F0" w14:textId="6F0C9430" w:rsidR="00EF15FF" w:rsidRPr="00EF15FF" w:rsidRDefault="0093194C" w:rsidP="00EF15FF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>10/2023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ab/>
        <w:t xml:space="preserve">Advanced Research Course Tuition and Travel Award, </w:t>
      </w:r>
      <w:r w:rsidRPr="00EB199F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>Marine Biological Laboratory Advanced Research Course on Gene Regulatory Networks for Development</w:t>
      </w:r>
    </w:p>
    <w:p w14:paraId="797C1266" w14:textId="77777777" w:rsidR="00C701BD" w:rsidRPr="00C701BD" w:rsidRDefault="00C701BD" w:rsidP="00EF15FF">
      <w:p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</w:p>
    <w:p w14:paraId="66F873DE" w14:textId="77777777" w:rsidR="00F82E20" w:rsidRPr="00D82680" w:rsidRDefault="00F82E20" w:rsidP="00C1703D">
      <w:pPr>
        <w:spacing w:after="0"/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</w:pPr>
      <w:r w:rsidRPr="00D82680"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  <w:t>RESEARCH</w:t>
      </w:r>
    </w:p>
    <w:p w14:paraId="3632F331" w14:textId="68A7A756" w:rsidR="00F82E20" w:rsidRPr="00CF7F82" w:rsidRDefault="00CF5FD5" w:rsidP="00CF7F82">
      <w:pPr>
        <w:pStyle w:val="ListParagraph"/>
        <w:spacing w:after="0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1" layoutInCell="1" allowOverlap="1" wp14:anchorId="794DC193" wp14:editId="37081AF1">
                <wp:simplePos x="0" y="0"/>
                <wp:positionH relativeFrom="margin">
                  <wp:posOffset>-1270</wp:posOffset>
                </wp:positionH>
                <wp:positionV relativeFrom="paragraph">
                  <wp:posOffset>22225</wp:posOffset>
                </wp:positionV>
                <wp:extent cx="6858000" cy="0"/>
                <wp:effectExtent l="0" t="0" r="0" b="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27201" id="AutoShape 6" o:spid="_x0000_s1026" type="#_x0000_t32" style="position:absolute;margin-left:-.1pt;margin-top:1.75pt;width:540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" strokecolor="black [3213]" strokeweight="1pt">
                <o:lock v:ext="edit" shapetype="f"/>
                <w10:wrap anchorx="margin"/>
                <w10:anchorlock/>
              </v:shape>
            </w:pict>
          </mc:Fallback>
        </mc:AlternateContent>
      </w:r>
    </w:p>
    <w:p w14:paraId="35764EA5" w14:textId="66459B23" w:rsidR="00EF15FF" w:rsidRPr="00D82680" w:rsidRDefault="004228EE" w:rsidP="00C1703D">
      <w:pPr>
        <w:spacing w:after="0"/>
        <w:rPr>
          <w:rFonts w:cstheme="minorHAnsi"/>
          <w:bCs/>
          <w:color w:val="000000" w:themeColor="text1"/>
          <w:spacing w:val="30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pacing w:val="30"/>
          <w:sz w:val="21"/>
          <w:szCs w:val="21"/>
          <w:lang w:val="en-US"/>
        </w:rPr>
        <w:t xml:space="preserve">SELECTED </w:t>
      </w:r>
      <w:r w:rsidR="00C1703D" w:rsidRPr="00D82680">
        <w:rPr>
          <w:rFonts w:cstheme="minorHAnsi"/>
          <w:bCs/>
          <w:color w:val="000000" w:themeColor="text1"/>
          <w:spacing w:val="30"/>
          <w:sz w:val="21"/>
          <w:szCs w:val="21"/>
          <w:lang w:val="en-US"/>
        </w:rPr>
        <w:t>PUBLICATIONS</w:t>
      </w:r>
    </w:p>
    <w:p w14:paraId="61C538EA" w14:textId="049E28E3" w:rsidR="00EF15FF" w:rsidRPr="00EF15FF" w:rsidRDefault="00EF15FF" w:rsidP="00EF15FF">
      <w:pPr>
        <w:pStyle w:val="ListParagraph"/>
        <w:numPr>
          <w:ilvl w:val="0"/>
          <w:numId w:val="8"/>
        </w:numPr>
        <w:spacing w:after="0"/>
        <w:rPr>
          <w:rFonts w:cstheme="minorHAnsi"/>
          <w:color w:val="000000" w:themeColor="text1"/>
          <w:sz w:val="21"/>
          <w:szCs w:val="21"/>
          <w:lang w:val="en-US"/>
        </w:rPr>
      </w:pPr>
      <w:r w:rsidRPr="00D82680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Schwartz A.V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., George U.Z.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, </w:t>
      </w:r>
      <w:r w:rsidRPr="00EF15FF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>Beaulieu</w:t>
      </w:r>
      <w:r w:rsidRPr="00EF15FF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A., </w:t>
      </w:r>
      <w:r w:rsidRPr="00EF15FF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Sant K.E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 w:rsidRPr="00EF15FF">
        <w:rPr>
          <w:rFonts w:cstheme="minorHAnsi"/>
          <w:color w:val="000000" w:themeColor="text1"/>
          <w:sz w:val="21"/>
          <w:szCs w:val="21"/>
        </w:rPr>
        <w:t>Associations between birth defect incidence and maternal, sociodemographic, and environmental factors in California from 2018-2019: A computational approach</w:t>
      </w:r>
      <w:r w:rsidRPr="00907DB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</w:t>
      </w:r>
      <w:r w:rsidRPr="00907DB9"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>[</w:t>
      </w:r>
      <w:r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>manuscript in preparation</w:t>
      </w:r>
      <w:r w:rsidRPr="00907DB9"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>]</w:t>
      </w:r>
    </w:p>
    <w:p w14:paraId="7550F22F" w14:textId="31DD6BA8" w:rsidR="00A50629" w:rsidRPr="00907DB9" w:rsidRDefault="00A50629" w:rsidP="00A50629">
      <w:pPr>
        <w:pStyle w:val="ListParagraph"/>
        <w:numPr>
          <w:ilvl w:val="0"/>
          <w:numId w:val="8"/>
        </w:numPr>
        <w:spacing w:after="0"/>
        <w:rPr>
          <w:rFonts w:cstheme="minorHAnsi"/>
          <w:color w:val="000000" w:themeColor="text1"/>
          <w:sz w:val="21"/>
          <w:szCs w:val="21"/>
          <w:lang w:val="en-US"/>
        </w:rPr>
      </w:pPr>
      <w:r w:rsidRPr="00D82680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Schwartz A.V.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, Sant K.E., George U.Z. </w:t>
      </w:r>
      <w:r w:rsidRPr="00A50629">
        <w:rPr>
          <w:rFonts w:cstheme="minorHAnsi"/>
          <w:color w:val="000000" w:themeColor="text1"/>
          <w:sz w:val="21"/>
          <w:szCs w:val="21"/>
          <w:lang w:val="en-US"/>
        </w:rPr>
        <w:t xml:space="preserve">Integrating Network Analysis </w:t>
      </w:r>
      <w:r w:rsidRPr="00907DB9">
        <w:rPr>
          <w:rFonts w:cstheme="minorHAnsi"/>
          <w:color w:val="000000" w:themeColor="text1"/>
          <w:sz w:val="21"/>
          <w:szCs w:val="21"/>
          <w:lang w:val="en-US"/>
        </w:rPr>
        <w:t>and Machine Learning to Elucidate Chemical-Induced Pancreatic Toxicity in Zebrafish Embryos</w:t>
      </w:r>
      <w:r w:rsidRPr="00907DB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</w:t>
      </w:r>
      <w:r w:rsidRPr="00907DB9"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>[</w:t>
      </w:r>
      <w:r w:rsidR="003745CB"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>manuscript under review</w:t>
      </w:r>
      <w:r w:rsidRPr="00907DB9"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>]</w:t>
      </w:r>
    </w:p>
    <w:p w14:paraId="1D800AC6" w14:textId="7B79924C" w:rsidR="0018570C" w:rsidRPr="0018570C" w:rsidRDefault="0018570C" w:rsidP="0018570C">
      <w:pPr>
        <w:pStyle w:val="ListParagraph"/>
        <w:numPr>
          <w:ilvl w:val="0"/>
          <w:numId w:val="8"/>
        </w:numPr>
        <w:spacing w:after="0"/>
        <w:rPr>
          <w:rFonts w:cstheme="minorHAnsi"/>
          <w:b/>
          <w:bCs/>
          <w:color w:val="000000" w:themeColor="text1"/>
          <w:sz w:val="21"/>
          <w:szCs w:val="21"/>
          <w:lang w:val="en-US"/>
        </w:rPr>
      </w:pPr>
      <w:r w:rsidRPr="00907DB9">
        <w:rPr>
          <w:rFonts w:cstheme="minorHAnsi"/>
          <w:color w:val="000000" w:themeColor="text1"/>
          <w:sz w:val="21"/>
          <w:szCs w:val="21"/>
          <w:lang w:val="en-US"/>
        </w:rPr>
        <w:t xml:space="preserve">Goebel J., </w:t>
      </w:r>
      <w:r>
        <w:rPr>
          <w:rFonts w:cstheme="minorHAnsi"/>
          <w:b/>
          <w:bCs/>
          <w:color w:val="000000" w:themeColor="text1"/>
          <w:sz w:val="21"/>
          <w:szCs w:val="21"/>
          <w:lang w:val="en-US"/>
        </w:rPr>
        <w:t>Schwartz A.V.</w:t>
      </w:r>
      <w:r>
        <w:rPr>
          <w:rFonts w:cstheme="minorHAnsi"/>
          <w:color w:val="000000" w:themeColor="text1"/>
          <w:sz w:val="21"/>
          <w:szCs w:val="21"/>
          <w:lang w:val="en-US"/>
        </w:rPr>
        <w:t>, Fletcher A.T., Holden P.A., Hoh E., Sant K.E.</w:t>
      </w:r>
      <w:r w:rsidRPr="0018570C">
        <w:rPr>
          <w:rFonts w:cstheme="minorHAnsi"/>
          <w:color w:val="000000" w:themeColor="text1"/>
          <w:sz w:val="21"/>
          <w:szCs w:val="21"/>
          <w:lang w:val="en-US"/>
        </w:rPr>
        <w:t xml:space="preserve"> Comparative toxicity of the fungicide Boscalid and its metabolite M510F01 in zebrafish embryos</w:t>
      </w:r>
      <w:r w:rsidR="00CB424B">
        <w:rPr>
          <w:rFonts w:cstheme="minorHAnsi"/>
          <w:color w:val="000000" w:themeColor="text1"/>
          <w:sz w:val="21"/>
          <w:szCs w:val="21"/>
          <w:lang w:val="en-US"/>
        </w:rPr>
        <w:t xml:space="preserve">. </w:t>
      </w:r>
      <w:r w:rsidR="00CB424B" w:rsidRPr="00907DB9"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>[</w:t>
      </w:r>
      <w:r w:rsidR="003745CB"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>manuscript under revsion</w:t>
      </w:r>
      <w:r w:rsidR="00CB424B" w:rsidRPr="00907DB9"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>]</w:t>
      </w:r>
    </w:p>
    <w:p w14:paraId="7EAFEA39" w14:textId="1772246C" w:rsidR="005974B4" w:rsidRPr="00A313CF" w:rsidRDefault="005974B4" w:rsidP="005974B4">
      <w:pPr>
        <w:pStyle w:val="ListParagraph"/>
        <w:numPr>
          <w:ilvl w:val="0"/>
          <w:numId w:val="8"/>
        </w:numPr>
        <w:spacing w:after="0"/>
        <w:rPr>
          <w:rFonts w:cstheme="minorHAnsi"/>
          <w:color w:val="000000" w:themeColor="text1"/>
          <w:sz w:val="21"/>
          <w:szCs w:val="21"/>
          <w:lang w:val="en-US"/>
        </w:rPr>
      </w:pPr>
      <w:r w:rsidRPr="00D82680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Schwartz A.V.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, Sant K.E., George U.Z. </w:t>
      </w:r>
      <w:r w:rsidRPr="005974B4">
        <w:rPr>
          <w:rFonts w:cstheme="minorHAnsi"/>
          <w:color w:val="000000" w:themeColor="text1"/>
          <w:sz w:val="21"/>
          <w:szCs w:val="21"/>
          <w:lang w:val="en-US"/>
        </w:rPr>
        <w:t>danRerLib: a python package for zebrafish transcriptomics</w:t>
      </w:r>
      <w:r w:rsidRPr="00A313CF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.</w:t>
      </w:r>
      <w:r w:rsidRPr="00A313CF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>Bioinformatics Advances.</w:t>
      </w:r>
      <w:r w:rsidRPr="00A313CF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Published online May 6, 2024. </w:t>
      </w:r>
      <w:hyperlink r:id="rId12" w:history="1">
        <w:r w:rsidR="003D7441">
          <w:rPr>
            <w:rStyle w:val="Hyperlink"/>
            <w:rFonts w:ascii="Calibri Light" w:hAnsi="Calibri Light" w:cs="Calibri Light"/>
            <w:sz w:val="21"/>
            <w:szCs w:val="21"/>
            <w:lang w:val="en-US"/>
          </w:rPr>
          <w:t>DOI: 10.1093/bioadv/vbae065</w:t>
        </w:r>
      </w:hyperlink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</w:p>
    <w:p w14:paraId="609A7D43" w14:textId="129E88EF" w:rsidR="005974B4" w:rsidRPr="00817F0F" w:rsidRDefault="005974B4" w:rsidP="005974B4">
      <w:pPr>
        <w:pStyle w:val="ListParagraph"/>
        <w:numPr>
          <w:ilvl w:val="0"/>
          <w:numId w:val="8"/>
        </w:numPr>
        <w:spacing w:after="0"/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</w:pPr>
      <w:r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Adam Ahmed Adam</w:t>
      </w:r>
      <w:r w:rsidR="000413FC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M.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*</w:t>
      </w:r>
      <w:r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,</w:t>
      </w:r>
      <w:r w:rsidR="000413FC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Robinson</w:t>
      </w:r>
      <w:r w:rsidR="000413FC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M.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*</w:t>
      </w:r>
      <w:r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, </w:t>
      </w:r>
      <w:r w:rsidRPr="005974B4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Schwartz</w:t>
      </w:r>
      <w:r w:rsidR="000413FC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 xml:space="preserve"> A.V.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*</w:t>
      </w:r>
      <w:r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, Wells</w:t>
      </w:r>
      <w:r w:rsidR="000413FC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G.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*</w:t>
      </w:r>
      <w:r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,</w:t>
      </w:r>
      <w:r w:rsidR="000413FC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Hoang</w:t>
      </w:r>
      <w:r w:rsidR="000413FC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A.</w:t>
      </w:r>
      <w:r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, Albekioni</w:t>
      </w:r>
      <w:r w:rsidR="000413FC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E.</w:t>
      </w:r>
      <w:r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, Chao</w:t>
      </w:r>
      <w:r w:rsidR="000413FC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G.</w:t>
      </w:r>
      <w:r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, Weeks</w:t>
      </w:r>
      <w:r w:rsidR="000413FC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J.</w:t>
      </w:r>
      <w:r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, George</w:t>
      </w:r>
      <w:r w:rsidR="000413FC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U.Z.</w:t>
      </w:r>
      <w:r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, House</w:t>
      </w:r>
      <w:r w:rsidR="000413FC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C.D.</w:t>
      </w:r>
      <w:r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, Turcan</w:t>
      </w:r>
      <w:r w:rsidR="000413FC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 w:rsidR="000413FC"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Ş</w:t>
      </w:r>
      <w:r w:rsidR="000413FC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  <w:r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, Sohl</w:t>
      </w:r>
      <w:r w:rsidR="000413FC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C.D.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 w:rsidRPr="005974B4">
        <w:rPr>
          <w:rFonts w:cstheme="minorHAnsi"/>
          <w:color w:val="000000" w:themeColor="text1"/>
          <w:sz w:val="21"/>
          <w:szCs w:val="21"/>
          <w:lang w:val="en-US"/>
        </w:rPr>
        <w:t>Catalytically distinct IDH1 mutants tune phenotype severity in tumor models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</w:t>
      </w:r>
      <w:r w:rsidRPr="005974B4"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lastRenderedPageBreak/>
        <w:t>bioRxiv</w:t>
      </w:r>
      <w:r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 xml:space="preserve"> [preprint]. 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Published online April 23, 2024.</w:t>
      </w:r>
      <w:r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hyperlink r:id="rId13" w:history="1">
        <w:r w:rsidR="003D7441">
          <w:rPr>
            <w:rStyle w:val="Hyperlink"/>
            <w:rFonts w:ascii="Calibri Light" w:hAnsi="Calibri Light" w:cs="Calibri Light"/>
            <w:sz w:val="21"/>
            <w:szCs w:val="21"/>
            <w:lang w:val="en-US"/>
          </w:rPr>
          <w:t>DOI: 10.1101/2024.04.22.590655</w:t>
        </w:r>
      </w:hyperlink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 *</w:t>
      </w:r>
      <w:r w:rsidRPr="00817F0F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 xml:space="preserve">These authors contributed equally to this manuscript. </w:t>
      </w:r>
    </w:p>
    <w:p w14:paraId="6907E129" w14:textId="43E98CF2" w:rsidR="00A313CF" w:rsidRPr="00A313CF" w:rsidRDefault="00A313CF" w:rsidP="00A313CF">
      <w:pPr>
        <w:pStyle w:val="ListParagraph"/>
        <w:numPr>
          <w:ilvl w:val="0"/>
          <w:numId w:val="8"/>
        </w:numPr>
        <w:spacing w:after="0"/>
        <w:rPr>
          <w:rFonts w:cstheme="minorHAnsi"/>
          <w:color w:val="000000" w:themeColor="text1"/>
          <w:sz w:val="21"/>
          <w:szCs w:val="21"/>
          <w:lang w:val="en-US"/>
        </w:rPr>
      </w:pPr>
      <w:r w:rsidRPr="00D82680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Schwartz A.V.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, Sant K.E., George U.Z. </w:t>
      </w:r>
      <w:r w:rsidR="00E07B10">
        <w:rPr>
          <w:rFonts w:cstheme="minorHAnsi"/>
          <w:color w:val="000000" w:themeColor="text1"/>
          <w:sz w:val="21"/>
          <w:szCs w:val="21"/>
          <w:lang w:val="en-US"/>
        </w:rPr>
        <w:t>Development of a Dynamic Network Model to Identify</w:t>
      </w:r>
      <w:r w:rsidRPr="00A313CF">
        <w:rPr>
          <w:rFonts w:cstheme="minorHAnsi"/>
          <w:color w:val="000000" w:themeColor="text1"/>
          <w:sz w:val="21"/>
          <w:szCs w:val="21"/>
          <w:lang w:val="en-US"/>
        </w:rPr>
        <w:t xml:space="preserve"> Temporal Patterns of Structural Malformations in Zebrafish Embryos Exposed to a Model Toxicant, Tris(4-chlorophenyl)methanol</w:t>
      </w:r>
      <w:r w:rsidRPr="00A313CF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.</w:t>
      </w:r>
      <w:r w:rsidRPr="00A313CF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 w:rsidRPr="00A313CF"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>Journal of Xenobiotics</w:t>
      </w:r>
      <w:r w:rsidRPr="00A313CF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</w:t>
      </w:r>
      <w:r w:rsidR="00E07B1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Published online June 16, 2023. </w:t>
      </w:r>
      <w:hyperlink r:id="rId14" w:history="1">
        <w:r w:rsidR="003D7441">
          <w:rPr>
            <w:rStyle w:val="Hyperlink"/>
            <w:rFonts w:ascii="Calibri Light" w:hAnsi="Calibri Light" w:cs="Calibri Light"/>
            <w:sz w:val="21"/>
            <w:szCs w:val="21"/>
            <w:lang w:val="en-US"/>
          </w:rPr>
          <w:t>DOI: 10.3390/jox13020021</w:t>
        </w:r>
      </w:hyperlink>
      <w:r w:rsidR="00E07B1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</w:p>
    <w:p w14:paraId="7D9E6903" w14:textId="54BB5FAD" w:rsidR="00C1703D" w:rsidRPr="004C07A3" w:rsidRDefault="00C1703D" w:rsidP="00287090">
      <w:pPr>
        <w:pStyle w:val="ListParagraph"/>
        <w:numPr>
          <w:ilvl w:val="0"/>
          <w:numId w:val="8"/>
        </w:num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 w:rsidRPr="00D82680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Schwartz A</w:t>
      </w:r>
      <w:r w:rsidR="0072428E" w:rsidRPr="00D82680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.</w:t>
      </w:r>
      <w:r w:rsidRPr="00D82680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V</w:t>
      </w:r>
      <w:r w:rsidR="0072428E" w:rsidRPr="00D82680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.</w:t>
      </w:r>
      <w:r w:rsidRPr="00D82680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*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, Lee A</w:t>
      </w:r>
      <w:r w:rsidR="0072428E"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N</w:t>
      </w:r>
      <w:r w:rsidR="0072428E"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*, Theilmann R</w:t>
      </w:r>
      <w:r w:rsidR="0072428E"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J</w:t>
      </w:r>
      <w:r w:rsidR="0072428E"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, George U</w:t>
      </w:r>
      <w:r w:rsidR="0072428E"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Z. </w:t>
      </w:r>
      <w:r w:rsidR="00BA2BA7">
        <w:rPr>
          <w:rFonts w:cstheme="minorHAnsi"/>
          <w:color w:val="000000" w:themeColor="text1"/>
          <w:sz w:val="21"/>
          <w:szCs w:val="21"/>
          <w:lang w:val="en-US"/>
        </w:rPr>
        <w:t xml:space="preserve">Spatial heterogeneity of excess lung fluid in cystic </w:t>
      </w:r>
      <w:r w:rsidR="00B07C3B">
        <w:rPr>
          <w:rFonts w:cstheme="minorHAnsi"/>
          <w:color w:val="000000" w:themeColor="text1"/>
          <w:sz w:val="21"/>
          <w:szCs w:val="21"/>
          <w:lang w:val="en-US"/>
        </w:rPr>
        <w:t>fibrosis</w:t>
      </w:r>
      <w:r w:rsidR="00BA2BA7">
        <w:rPr>
          <w:rFonts w:cstheme="minorHAnsi"/>
          <w:color w:val="000000" w:themeColor="text1"/>
          <w:sz w:val="21"/>
          <w:szCs w:val="21"/>
          <w:lang w:val="en-US"/>
        </w:rPr>
        <w:t>: generalized, localized diffuse, and localized presentations</w:t>
      </w:r>
      <w:r w:rsidRPr="00D82680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 w:rsidR="00BA2BA7"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>Applied Sciences.</w:t>
      </w:r>
      <w:r w:rsidR="00BA2BA7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Published online October 21, 2022. </w:t>
      </w:r>
      <w:hyperlink r:id="rId15" w:history="1">
        <w:r w:rsidR="003D7441">
          <w:rPr>
            <w:rStyle w:val="Hyperlink"/>
            <w:rFonts w:ascii="Calibri Light" w:hAnsi="Calibri Light" w:cs="Calibri Light"/>
            <w:sz w:val="21"/>
            <w:szCs w:val="21"/>
            <w:lang w:val="en-US"/>
          </w:rPr>
          <w:t>DOI: 10.3390/app122010647</w:t>
        </w:r>
      </w:hyperlink>
      <w:r w:rsidR="00BA2BA7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</w:t>
      </w:r>
      <w:r w:rsidR="00BA2BA7" w:rsidRPr="007024FF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 xml:space="preserve">*These authors contributed equally to this manuscript. </w:t>
      </w:r>
    </w:p>
    <w:p w14:paraId="593A4F45" w14:textId="366C127D" w:rsidR="00C1703D" w:rsidRPr="004C07A3" w:rsidRDefault="00C1703D" w:rsidP="004C07A3">
      <w:pPr>
        <w:pStyle w:val="ListParagraph"/>
        <w:numPr>
          <w:ilvl w:val="0"/>
          <w:numId w:val="8"/>
        </w:num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 w:rsidRPr="00D82680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Schwartz A.V.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, Sant K.E., </w:t>
      </w:r>
      <w:r w:rsidR="000430E9"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Navarrete J., 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George U.Z. </w:t>
      </w:r>
      <w:r w:rsidRPr="00D82680">
        <w:rPr>
          <w:rFonts w:cstheme="minorHAnsi"/>
          <w:color w:val="000000" w:themeColor="text1"/>
          <w:sz w:val="21"/>
          <w:szCs w:val="21"/>
          <w:lang w:val="en-US"/>
        </w:rPr>
        <w:t>Mathematical modeling of the interaction between yolk utilization and fish growth in zebrafish, Danio rerio</w:t>
      </w:r>
      <w:r w:rsidRPr="00D82680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 w:rsidRPr="00D82680"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>Development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Published online May 7, 2021. </w:t>
      </w:r>
      <w:hyperlink r:id="rId16" w:history="1">
        <w:r w:rsidR="003D7441">
          <w:rPr>
            <w:rStyle w:val="Hyperlink"/>
            <w:rFonts w:ascii="Calibri Light" w:hAnsi="Calibri Light" w:cs="Calibri Light"/>
            <w:sz w:val="21"/>
            <w:szCs w:val="21"/>
            <w:lang w:val="en-US"/>
          </w:rPr>
          <w:t>DOI: 10.1242/dev.193508</w:t>
        </w:r>
      </w:hyperlink>
      <w:r w:rsidR="00103FA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</w:p>
    <w:p w14:paraId="701929FA" w14:textId="733548AF" w:rsidR="00C1703D" w:rsidRPr="004C07A3" w:rsidRDefault="00C1703D" w:rsidP="004C07A3">
      <w:pPr>
        <w:pStyle w:val="ListParagraph"/>
        <w:numPr>
          <w:ilvl w:val="0"/>
          <w:numId w:val="8"/>
        </w:num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Navarrete J., Wilson P., Allsing N, Gordon C., Margolis R, </w:t>
      </w:r>
      <w:r w:rsidRPr="00D82680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Schwartz A.V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., Rogowski B., Topps J., George U.Z., Sant K.E. </w:t>
      </w:r>
      <w:r w:rsidRPr="00D82680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Th</w:t>
      </w:r>
      <w:r w:rsidRPr="00D82680">
        <w:rPr>
          <w:rFonts w:cstheme="minorHAnsi"/>
          <w:color w:val="000000" w:themeColor="text1"/>
          <w:sz w:val="21"/>
          <w:szCs w:val="21"/>
          <w:lang w:val="en-US"/>
        </w:rPr>
        <w:t>e ecotoxicological contaminant Tris(4-chlorophenyl)methanol (TCPMOH) impacts embryonic development in zebrafish (Danio rerio).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 w:rsidRPr="00D82680"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>Aquatic Toxicology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Published online March 26, 2021. </w:t>
      </w:r>
      <w:hyperlink r:id="rId17" w:history="1">
        <w:r w:rsidR="003D7441">
          <w:rPr>
            <w:rStyle w:val="Hyperlink"/>
            <w:rFonts w:ascii="Calibri Light" w:hAnsi="Calibri Light" w:cs="Calibri Light"/>
            <w:sz w:val="21"/>
            <w:szCs w:val="21"/>
            <w:lang w:val="en-US"/>
          </w:rPr>
          <w:t>DOI: 10.1016/j.aquatox.2021.105815</w:t>
        </w:r>
      </w:hyperlink>
      <w:r w:rsidR="00103FA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</w:p>
    <w:p w14:paraId="428055A2" w14:textId="6080C2AD" w:rsidR="00C1703D" w:rsidRPr="004C07A3" w:rsidRDefault="00C1703D" w:rsidP="00287090">
      <w:pPr>
        <w:pStyle w:val="ListParagraph"/>
        <w:numPr>
          <w:ilvl w:val="0"/>
          <w:numId w:val="8"/>
        </w:num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Horkowitz, A.P., </w:t>
      </w:r>
      <w:r w:rsidRPr="00D82680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Schwartz A.V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., Alvarez, C.A., Herrera, E.B., Thoman, M.L., </w:t>
      </w:r>
      <w:r w:rsidR="007C0AE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Chat-field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, D.A., Osborn, K.G., Feuer, R., George U.Z., Phillips, J.A. </w:t>
      </w:r>
      <w:r w:rsidRPr="00D82680">
        <w:rPr>
          <w:rFonts w:cstheme="minorHAnsi"/>
          <w:color w:val="000000" w:themeColor="text1"/>
          <w:sz w:val="21"/>
          <w:szCs w:val="21"/>
          <w:lang w:val="en-US"/>
        </w:rPr>
        <w:t>Acetylcholine Regulates Pulmonary Pathology During Viral Infection and Recovery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</w:t>
      </w:r>
      <w:r w:rsidRPr="00D82680"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>Immunotargets and Therapy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Published online December 17, 2020. </w:t>
      </w:r>
      <w:hyperlink r:id="rId18" w:history="1">
        <w:r w:rsidR="003D7441">
          <w:rPr>
            <w:rStyle w:val="Hyperlink"/>
            <w:rFonts w:ascii="Calibri Light" w:hAnsi="Calibri Light" w:cs="Calibri Light"/>
            <w:sz w:val="21"/>
            <w:szCs w:val="21"/>
            <w:lang w:val="en-US"/>
          </w:rPr>
          <w:t>DOI: 10.2147/ITT.S279228</w:t>
        </w:r>
      </w:hyperlink>
      <w:r w:rsidR="00103FA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</w:p>
    <w:p w14:paraId="1C115261" w14:textId="77777777" w:rsidR="00103FA9" w:rsidRPr="00103FA9" w:rsidRDefault="00103FA9" w:rsidP="00103FA9">
      <w:pPr>
        <w:spacing w:after="0"/>
        <w:rPr>
          <w:rFonts w:cstheme="minorHAnsi"/>
          <w:bCs/>
          <w:color w:val="000000" w:themeColor="text1"/>
          <w:spacing w:val="30"/>
          <w:sz w:val="21"/>
          <w:szCs w:val="21"/>
          <w:lang w:val="en-US"/>
        </w:rPr>
      </w:pPr>
    </w:p>
    <w:p w14:paraId="3019BBE5" w14:textId="4320E71C" w:rsidR="0072428E" w:rsidRPr="007423C1" w:rsidRDefault="00B21A36" w:rsidP="007423C1">
      <w:pPr>
        <w:spacing w:after="0"/>
        <w:rPr>
          <w:rFonts w:cstheme="minorHAnsi"/>
          <w:bCs/>
          <w:color w:val="000000" w:themeColor="text1"/>
          <w:spacing w:val="30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pacing w:val="30"/>
          <w:sz w:val="21"/>
          <w:szCs w:val="21"/>
          <w:lang w:val="en-US"/>
        </w:rPr>
        <w:t xml:space="preserve">SELECTED </w:t>
      </w:r>
      <w:r w:rsidR="00C1703D" w:rsidRPr="00D82680">
        <w:rPr>
          <w:rFonts w:cstheme="minorHAnsi"/>
          <w:bCs/>
          <w:color w:val="000000" w:themeColor="text1"/>
          <w:spacing w:val="30"/>
          <w:sz w:val="21"/>
          <w:szCs w:val="21"/>
          <w:lang w:val="en-US"/>
        </w:rPr>
        <w:t>PRESENTATIONS</w:t>
      </w:r>
    </w:p>
    <w:p w14:paraId="0CAA6A46" w14:textId="3A6A7D40" w:rsidR="00F35433" w:rsidRPr="00F35433" w:rsidRDefault="00F35433" w:rsidP="00F35433">
      <w:pPr>
        <w:pStyle w:val="ListParagraph"/>
        <w:numPr>
          <w:ilvl w:val="0"/>
          <w:numId w:val="9"/>
        </w:numPr>
        <w:spacing w:after="0"/>
        <w:rPr>
          <w:rFonts w:cstheme="minorHAnsi"/>
          <w:color w:val="000000" w:themeColor="text1"/>
          <w:sz w:val="21"/>
          <w:szCs w:val="21"/>
          <w:lang w:val="en-US"/>
        </w:rPr>
      </w:pPr>
      <w:r w:rsidRPr="00F50803"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>Selected Featured Speaker</w:t>
      </w:r>
      <w:r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 xml:space="preserve">, Award Recipient. 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Integrating Network Analysis and Machine Learning to Elucidate Chemical-Induced Pancreas Toxicity in Zebrafish Embryos.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Oral and poster 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presentation at the 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Southern California Regional Chapter of the Society of Toxicology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Irvine, CA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 202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4 Oct 3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</w:t>
      </w:r>
    </w:p>
    <w:p w14:paraId="50FC2F11" w14:textId="6E3BF171" w:rsidR="005D7F97" w:rsidRPr="00F355B4" w:rsidRDefault="005D7F97" w:rsidP="005D7F97">
      <w:pPr>
        <w:pStyle w:val="ListParagraph"/>
        <w:numPr>
          <w:ilvl w:val="0"/>
          <w:numId w:val="9"/>
        </w:numPr>
        <w:spacing w:after="0"/>
        <w:rPr>
          <w:rFonts w:cstheme="minorHAnsi"/>
          <w:color w:val="000000" w:themeColor="text1"/>
          <w:sz w:val="21"/>
          <w:szCs w:val="21"/>
          <w:lang w:val="en-US"/>
        </w:rPr>
      </w:pPr>
      <w:r w:rsidRPr="00F50803"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>Award</w:t>
      </w:r>
      <w:r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 xml:space="preserve"> Recipient</w:t>
      </w:r>
      <w:r w:rsidRPr="00F50803"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>.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danRerLib: A Python Package for Zebrafish </w:t>
      </w:r>
      <w:r w:rsidR="00442E63">
        <w:rPr>
          <w:rFonts w:ascii="Calibri" w:hAnsi="Calibri" w:cs="Calibri"/>
          <w:color w:val="000000" w:themeColor="text1"/>
          <w:sz w:val="21"/>
          <w:szCs w:val="21"/>
          <w:lang w:val="en-US"/>
        </w:rPr>
        <w:t>Transcriptomics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Oral and poster 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presentation at the 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Computational Science Research Center 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Applied Computational Science and Engineering Student Showcase. 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San Diego, CA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 202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4 Mar 22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</w:t>
      </w:r>
    </w:p>
    <w:p w14:paraId="6E518CB4" w14:textId="4EB2270C" w:rsidR="00F355B4" w:rsidRPr="00F355B4" w:rsidRDefault="00F355B4" w:rsidP="00F355B4">
      <w:pPr>
        <w:pStyle w:val="ListParagraph"/>
        <w:numPr>
          <w:ilvl w:val="0"/>
          <w:numId w:val="9"/>
        </w:numPr>
        <w:spacing w:after="0"/>
        <w:rPr>
          <w:rFonts w:cstheme="minorHAnsi"/>
          <w:color w:val="000000" w:themeColor="text1"/>
          <w:sz w:val="21"/>
          <w:szCs w:val="21"/>
          <w:lang w:val="en-US"/>
        </w:rPr>
      </w:pPr>
      <w:r w:rsidRPr="00D41E73">
        <w:rPr>
          <w:rFonts w:ascii="Calibri" w:hAnsi="Calibri" w:cs="Calibri"/>
          <w:color w:val="000000" w:themeColor="text1"/>
          <w:sz w:val="21"/>
          <w:szCs w:val="21"/>
          <w:lang w:val="en-US"/>
        </w:rPr>
        <w:t>Machine learning identifies the chemical properties that predict pancreas toxicity in the zebrafish model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Poster 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presentation at the 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Predictive Modeling in Biology and Biomedicine Conference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Riverside, CA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 202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4 </w:t>
      </w:r>
      <w:r w:rsidR="00925795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Nov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17-19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</w:t>
      </w:r>
    </w:p>
    <w:p w14:paraId="5F9C12AB" w14:textId="7674F184" w:rsidR="009801FA" w:rsidRPr="007423C1" w:rsidRDefault="00F50803" w:rsidP="007423C1">
      <w:pPr>
        <w:pStyle w:val="ListParagraph"/>
        <w:numPr>
          <w:ilvl w:val="0"/>
          <w:numId w:val="9"/>
        </w:numPr>
        <w:spacing w:after="0"/>
        <w:rPr>
          <w:rFonts w:cstheme="minorHAnsi"/>
          <w:color w:val="000000" w:themeColor="text1"/>
          <w:sz w:val="21"/>
          <w:szCs w:val="21"/>
          <w:lang w:val="en-US"/>
        </w:rPr>
      </w:pPr>
      <w:r w:rsidRPr="00F50803"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>Award</w:t>
      </w:r>
      <w:r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 xml:space="preserve"> Recipient</w:t>
      </w:r>
      <w:r w:rsidRPr="00F50803"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>.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 w:rsidR="007423C1" w:rsidRPr="00B001C3">
        <w:rPr>
          <w:rFonts w:ascii="Calibri" w:hAnsi="Calibri" w:cs="Calibri"/>
          <w:color w:val="000000" w:themeColor="text1"/>
          <w:sz w:val="21"/>
          <w:szCs w:val="21"/>
          <w:lang w:val="en-US"/>
        </w:rPr>
        <w:t>Mathematical modeling of the interaction between yolk utilization and fish growth in zebrafish following developmental exposure to Tris(4-chlorophenyl)methanol (TCPMOH)</w:t>
      </w:r>
      <w:r w:rsidR="007423C1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</w:t>
      </w:r>
      <w:r w:rsidR="007423C1"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Poster presentation at the </w:t>
      </w:r>
      <w:r w:rsidR="009801FA"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Society of Toxicology Annual Meeting, Biological Modeling Poster Session</w:t>
      </w:r>
      <w:r w:rsidR="004C07A3"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 Nashville, TN. 2023</w:t>
      </w:r>
      <w:r w:rsidR="00D41E7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March 19-23</w:t>
      </w:r>
      <w:r w:rsidR="007423C1"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</w:p>
    <w:p w14:paraId="5891FED6" w14:textId="4252D991" w:rsidR="00BA2BA7" w:rsidRPr="00D41E73" w:rsidRDefault="00F50803" w:rsidP="00D41E73">
      <w:pPr>
        <w:pStyle w:val="ListParagraph"/>
        <w:numPr>
          <w:ilvl w:val="0"/>
          <w:numId w:val="9"/>
        </w:num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 w:rsidRPr="00F50803"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>Selected Featured Speaker.</w:t>
      </w:r>
      <w:r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 xml:space="preserve"> </w:t>
      </w:r>
      <w:r w:rsidR="007423C1" w:rsidRPr="00F50803">
        <w:rPr>
          <w:rFonts w:ascii="Calibri" w:hAnsi="Calibri" w:cs="Calibri"/>
          <w:color w:val="000000" w:themeColor="text1"/>
          <w:sz w:val="21"/>
          <w:szCs w:val="21"/>
          <w:lang w:val="en-US"/>
        </w:rPr>
        <w:t>Machine learning and high-performance computing for the aggregation of publicly available data sets</w:t>
      </w:r>
      <w:r w:rsidR="007423C1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Platform session oral presentation at the </w:t>
      </w:r>
      <w:r w:rsidR="00BA2BA7" w:rsidRPr="007423C1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Southern California Chapter of the Society of Toxicology; Emerging Topics in Systems Toxicology. San Diego, CA. 20</w:t>
      </w:r>
      <w:r w:rsidR="00335C7F" w:rsidRPr="007423C1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22</w:t>
      </w:r>
      <w:r w:rsidR="00D41E7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October 6</w:t>
      </w:r>
      <w:r w:rsidR="00BA2BA7" w:rsidRPr="007423C1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</w:p>
    <w:p w14:paraId="6A9CFCDA" w14:textId="1E547F96" w:rsidR="0099644C" w:rsidRPr="00B001C3" w:rsidRDefault="00B001C3" w:rsidP="00B001C3">
      <w:pPr>
        <w:pStyle w:val="ListParagraph"/>
        <w:numPr>
          <w:ilvl w:val="0"/>
          <w:numId w:val="9"/>
        </w:num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 w:rsidRPr="00F50803">
        <w:rPr>
          <w:rFonts w:cstheme="minorHAnsi"/>
          <w:b/>
          <w:bCs/>
          <w:color w:val="000000" w:themeColor="text1"/>
          <w:sz w:val="21"/>
          <w:szCs w:val="21"/>
          <w:lang w:val="en-US"/>
        </w:rPr>
        <w:t>Invited Speaker</w:t>
      </w:r>
      <w:r w:rsidR="00F50803">
        <w:rPr>
          <w:rFonts w:cstheme="minorHAnsi"/>
          <w:color w:val="000000" w:themeColor="text1"/>
          <w:sz w:val="21"/>
          <w:szCs w:val="21"/>
          <w:lang w:val="en-US"/>
        </w:rPr>
        <w:t>.</w:t>
      </w:r>
      <w:r w:rsidRPr="00D82680">
        <w:rPr>
          <w:rFonts w:cstheme="minorHAnsi"/>
          <w:color w:val="000000" w:themeColor="text1"/>
          <w:sz w:val="21"/>
          <w:szCs w:val="21"/>
          <w:lang w:val="en-US"/>
        </w:rPr>
        <w:t xml:space="preserve"> </w:t>
      </w:r>
      <w:r w:rsidRPr="00F50803">
        <w:rPr>
          <w:rFonts w:ascii="Calibri" w:hAnsi="Calibri" w:cs="Calibri"/>
          <w:color w:val="000000" w:themeColor="text1"/>
          <w:sz w:val="21"/>
          <w:szCs w:val="21"/>
          <w:lang w:val="en-US"/>
        </w:rPr>
        <w:t>New metrics for quantifying the spatial inhomogeneity of abnormal lung fluid in MR images of cystic fibrosis lungs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Invited oral presentation at the </w:t>
      </w:r>
      <w:r w:rsidR="0099644C" w:rsidRPr="00B001C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Society of Mathematical Biology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Annual Meeting</w:t>
      </w:r>
      <w:r w:rsidR="0099644C" w:rsidRPr="00B001C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, </w:t>
      </w:r>
      <w:r w:rsidR="00E12316" w:rsidRPr="00B001C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Minisymposia on understanding lung function and disease through mathematical modeling and experiment. </w:t>
      </w:r>
      <w:r w:rsidR="0099644C" w:rsidRPr="00B001C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Virtual. 2021</w:t>
      </w:r>
      <w:r w:rsidR="00C05115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June 13-17</w:t>
      </w:r>
      <w:r w:rsidR="0099644C" w:rsidRPr="00B001C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</w:p>
    <w:p w14:paraId="53242292" w14:textId="5818F0B6" w:rsidR="00F50803" w:rsidRDefault="00C1703D" w:rsidP="00F50803">
      <w:pPr>
        <w:pStyle w:val="ListParagraph"/>
        <w:numPr>
          <w:ilvl w:val="0"/>
          <w:numId w:val="9"/>
        </w:num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 w:rsidRPr="00F50803">
        <w:rPr>
          <w:rFonts w:cstheme="minorHAnsi"/>
          <w:b/>
          <w:bCs/>
          <w:color w:val="000000" w:themeColor="text1"/>
          <w:sz w:val="21"/>
          <w:szCs w:val="21"/>
          <w:lang w:val="en-US"/>
        </w:rPr>
        <w:t>Invited</w:t>
      </w:r>
      <w:r w:rsidR="00F50803" w:rsidRPr="00F50803">
        <w:rPr>
          <w:rFonts w:cstheme="minorHAnsi"/>
          <w:b/>
          <w:bCs/>
          <w:color w:val="000000" w:themeColor="text1"/>
          <w:sz w:val="21"/>
          <w:szCs w:val="21"/>
          <w:lang w:val="en-US"/>
        </w:rPr>
        <w:t xml:space="preserve"> Speaker</w:t>
      </w:r>
      <w:r w:rsidRPr="00F50803">
        <w:rPr>
          <w:rFonts w:cstheme="minorHAnsi"/>
          <w:b/>
          <w:bCs/>
          <w:color w:val="000000" w:themeColor="text1"/>
          <w:sz w:val="21"/>
          <w:szCs w:val="21"/>
          <w:lang w:val="en-US"/>
        </w:rPr>
        <w:t xml:space="preserve">, </w:t>
      </w:r>
      <w:r w:rsidR="00F50803">
        <w:rPr>
          <w:rFonts w:cstheme="minorHAnsi"/>
          <w:b/>
          <w:bCs/>
          <w:color w:val="000000" w:themeColor="text1"/>
          <w:sz w:val="21"/>
          <w:szCs w:val="21"/>
          <w:lang w:val="en-US"/>
        </w:rPr>
        <w:t>Award Recipient</w:t>
      </w:r>
      <w:r w:rsidR="00F50803" w:rsidRPr="00F50803">
        <w:rPr>
          <w:rFonts w:cstheme="minorHAnsi"/>
          <w:b/>
          <w:color w:val="000000" w:themeColor="text1"/>
          <w:sz w:val="21"/>
          <w:szCs w:val="21"/>
          <w:lang w:val="en-US"/>
        </w:rPr>
        <w:t>.</w:t>
      </w:r>
      <w:r w:rsidRPr="00F50803">
        <w:rPr>
          <w:rFonts w:cstheme="minorHAnsi"/>
          <w:color w:val="000000" w:themeColor="text1"/>
          <w:sz w:val="21"/>
          <w:szCs w:val="21"/>
          <w:lang w:val="en-US"/>
        </w:rPr>
        <w:t xml:space="preserve"> </w:t>
      </w:r>
      <w:r w:rsidR="00F50803" w:rsidRPr="00F50803">
        <w:rPr>
          <w:rFonts w:ascii="Calibri" w:hAnsi="Calibri" w:cs="Calibri"/>
          <w:color w:val="000000" w:themeColor="text1"/>
          <w:sz w:val="21"/>
          <w:szCs w:val="21"/>
          <w:lang w:val="en-US"/>
        </w:rPr>
        <w:t>Network models for analyzing the deformities induced by the ecotoxicological contaminant Tris(4-chlorophenyl)methanol (TCPMOH) in developing zebrafish (Danio rerio)</w:t>
      </w:r>
      <w:r w:rsidR="00F50803"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Oral presentation at the 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California State University Student Research Competition. </w:t>
      </w:r>
      <w:r w:rsidR="0099644C"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Virtual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 2021</w:t>
      </w:r>
      <w:r w:rsidR="00C05115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April 30 – May 1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</w:p>
    <w:p w14:paraId="74CF90C5" w14:textId="1DA6156C" w:rsidR="00C1703D" w:rsidRPr="004228EE" w:rsidRDefault="00C1703D" w:rsidP="004228EE">
      <w:pPr>
        <w:pStyle w:val="ListParagraph"/>
        <w:numPr>
          <w:ilvl w:val="0"/>
          <w:numId w:val="9"/>
        </w:num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 w:rsidRPr="00F50803">
        <w:rPr>
          <w:rFonts w:cstheme="minorHAnsi"/>
          <w:b/>
          <w:bCs/>
          <w:color w:val="000000" w:themeColor="text1"/>
          <w:sz w:val="21"/>
          <w:szCs w:val="21"/>
          <w:lang w:val="en-US"/>
        </w:rPr>
        <w:t>Award Recipient</w:t>
      </w:r>
      <w:r w:rsidR="00F50803" w:rsidRPr="00F50803">
        <w:rPr>
          <w:rFonts w:cstheme="minorHAnsi"/>
          <w:color w:val="000000" w:themeColor="text1"/>
          <w:sz w:val="21"/>
          <w:szCs w:val="21"/>
          <w:lang w:val="en-US"/>
        </w:rPr>
        <w:t>.</w:t>
      </w:r>
      <w:r w:rsidRPr="00F50803">
        <w:rPr>
          <w:rFonts w:cstheme="minorHAnsi"/>
          <w:color w:val="000000" w:themeColor="text1"/>
          <w:sz w:val="21"/>
          <w:szCs w:val="21"/>
          <w:lang w:val="en-US"/>
        </w:rPr>
        <w:t xml:space="preserve"> </w:t>
      </w:r>
      <w:r w:rsidR="00F50803" w:rsidRPr="00F50803">
        <w:rPr>
          <w:rFonts w:ascii="Calibri" w:hAnsi="Calibri" w:cs="Calibri"/>
          <w:color w:val="000000" w:themeColor="text1"/>
          <w:sz w:val="21"/>
          <w:szCs w:val="21"/>
          <w:lang w:val="en-US"/>
        </w:rPr>
        <w:t>Developmental deformities induced by the ecotoxicological contaminant Tris(4-chlorophenyl)methanol (TCPMOH) in zebrafish (Danio rerio).</w:t>
      </w:r>
      <w:r w:rsidR="00F50803"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 w:rsidR="00986CDA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Oral presentation at the </w:t>
      </w:r>
      <w:r w:rsidR="00D41E7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Computational Science Research Center 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Applied Computational Science and Engineering Student Showcase. </w:t>
      </w:r>
      <w:r w:rsidR="0099644C"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Virtual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 2021.</w:t>
      </w:r>
    </w:p>
    <w:p w14:paraId="753A5296" w14:textId="2F49AF66" w:rsidR="00C1703D" w:rsidRPr="006F63A4" w:rsidRDefault="00F50803" w:rsidP="006F63A4">
      <w:pPr>
        <w:pStyle w:val="ListParagraph"/>
        <w:numPr>
          <w:ilvl w:val="0"/>
          <w:numId w:val="9"/>
        </w:num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 w:rsidRPr="00986CDA">
        <w:rPr>
          <w:rFonts w:ascii="Calibri" w:hAnsi="Calibri" w:cs="Calibri"/>
          <w:color w:val="000000" w:themeColor="text1"/>
          <w:sz w:val="21"/>
          <w:szCs w:val="21"/>
          <w:lang w:val="en-US"/>
        </w:rPr>
        <w:t>An automated algorithm for the spatial identification of abnormal lung fluid in cystic fibrosis patients.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 w:rsidRPr="00986CDA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Oral presentation at the </w:t>
      </w:r>
      <w:r w:rsidR="00C1703D" w:rsidRPr="00986CDA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Viral Information Institute Annual Meeting. </w:t>
      </w:r>
      <w:r w:rsidR="0099644C" w:rsidRPr="00986CDA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Virtual</w:t>
      </w:r>
      <w:r w:rsidR="00C1703D" w:rsidRPr="00986CDA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 2021</w:t>
      </w:r>
      <w:r w:rsidR="00C05115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January 15</w:t>
      </w:r>
      <w:r w:rsidR="00C1703D" w:rsidRPr="00986CDA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</w:p>
    <w:p w14:paraId="1AFD1D30" w14:textId="78F02139" w:rsidR="00D41E73" w:rsidRDefault="00D41E73" w:rsidP="00D41E73">
      <w:pPr>
        <w:pStyle w:val="ListParagraph"/>
        <w:numPr>
          <w:ilvl w:val="0"/>
          <w:numId w:val="9"/>
        </w:num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>
        <w:rPr>
          <w:rFonts w:cstheme="minorHAnsi"/>
          <w:b/>
          <w:bCs/>
          <w:color w:val="000000" w:themeColor="text1"/>
          <w:sz w:val="21"/>
          <w:szCs w:val="21"/>
          <w:lang w:val="en-US"/>
        </w:rPr>
        <w:t xml:space="preserve">Selected Featured Speaker. </w:t>
      </w:r>
      <w:r w:rsidRPr="00D41E73">
        <w:rPr>
          <w:rFonts w:ascii="Calibri" w:hAnsi="Calibri" w:cs="Calibri"/>
          <w:color w:val="000000" w:themeColor="text1"/>
          <w:sz w:val="21"/>
          <w:szCs w:val="21"/>
          <w:lang w:val="en-US"/>
        </w:rPr>
        <w:t>Analyzing the effect of perfluorobutane sulfonic acid on pancreatic organogenesis in zebrafish using automated image segmentation.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 w:rsidRPr="00D41E7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Platform session oral presentation at the </w:t>
      </w:r>
      <w:r w:rsidR="00C1703D" w:rsidRPr="00D41E7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Southern California Chapter </w:t>
      </w:r>
      <w:r w:rsidR="00C1703D" w:rsidRPr="00D41E7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lastRenderedPageBreak/>
        <w:t>of the Society of Toxicology; Emerging Topics in Computational, Drug Discovery, Neuro-, and Environmental Toxicology. San Diego, CA. 2019</w:t>
      </w:r>
      <w:r w:rsidR="00C05115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November 7</w:t>
      </w:r>
      <w:r w:rsidR="00C1703D" w:rsidRPr="00D41E7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</w:p>
    <w:p w14:paraId="324419A4" w14:textId="57FE2205" w:rsidR="00B60B99" w:rsidRPr="00D41E73" w:rsidRDefault="00D41E73" w:rsidP="00D41E73">
      <w:pPr>
        <w:pStyle w:val="ListParagraph"/>
        <w:numPr>
          <w:ilvl w:val="0"/>
          <w:numId w:val="9"/>
        </w:num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 xml:space="preserve">Award Recipient. </w:t>
      </w:r>
      <w:r w:rsidRPr="00D41E73">
        <w:rPr>
          <w:rFonts w:ascii="Calibri" w:hAnsi="Calibri" w:cs="Calibri"/>
          <w:color w:val="000000" w:themeColor="text1"/>
          <w:sz w:val="21"/>
          <w:szCs w:val="21"/>
          <w:lang w:val="en-US"/>
        </w:rPr>
        <w:t>Mathematical and computational models analyzing the effects of common pollutants in the zebrafish model.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 w:rsidR="00C1703D" w:rsidRPr="00D41E7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San Diego State University Student Research Symposium. San Diego, CA. 2019</w:t>
      </w:r>
      <w:r w:rsidR="00103FA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March 1-2</w:t>
      </w:r>
      <w:r w:rsidR="00C1703D" w:rsidRPr="00D41E7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</w:p>
    <w:p w14:paraId="79987A66" w14:textId="3B490074" w:rsidR="00C1703D" w:rsidRPr="00D41E73" w:rsidRDefault="00D41E73" w:rsidP="00D41E73">
      <w:pPr>
        <w:pStyle w:val="ListParagraph"/>
        <w:numPr>
          <w:ilvl w:val="0"/>
          <w:numId w:val="9"/>
        </w:num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 w:rsidRPr="00D41E73">
        <w:rPr>
          <w:rFonts w:ascii="Calibri" w:hAnsi="Calibri" w:cs="Calibri"/>
          <w:color w:val="000000" w:themeColor="text1"/>
          <w:sz w:val="21"/>
          <w:szCs w:val="21"/>
          <w:lang w:val="en-US"/>
        </w:rPr>
        <w:t>Mathematical models to predict the risk of HIV infection under drugs of abuse.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 w:rsidR="00C1703D" w:rsidRPr="00D41E7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San Diego State University Student Research Symposium. San Diego, CA. 2018</w:t>
      </w:r>
      <w:r w:rsidR="00103FA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March 2-3</w:t>
      </w:r>
      <w:r w:rsidR="00C1703D" w:rsidRPr="00D41E7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</w:p>
    <w:p w14:paraId="45C2CD73" w14:textId="77777777" w:rsidR="00CE14A7" w:rsidRDefault="00CE14A7" w:rsidP="00F32827">
      <w:pPr>
        <w:spacing w:after="0"/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</w:pPr>
    </w:p>
    <w:p w14:paraId="44F87D50" w14:textId="207864E1" w:rsidR="00F32827" w:rsidRPr="00D82680" w:rsidRDefault="00345C1A" w:rsidP="00F32827">
      <w:pPr>
        <w:spacing w:after="0"/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</w:pPr>
      <w:r w:rsidRPr="00D82680"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  <w:t>SERVICE</w:t>
      </w:r>
      <w:r w:rsidR="00D44381"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  <w:t xml:space="preserve"> </w:t>
      </w:r>
      <w:r w:rsidR="00084586" w:rsidRPr="00EB199F">
        <w:rPr>
          <w:rFonts w:cstheme="minorHAnsi"/>
          <w:b/>
          <w:bCs/>
          <w:color w:val="000000" w:themeColor="text1"/>
          <w:spacing w:val="30"/>
          <w:sz w:val="21"/>
          <w:szCs w:val="21"/>
          <w:lang w:val="en-US"/>
        </w:rPr>
        <w:t>AND</w:t>
      </w:r>
      <w:r w:rsidR="00D44381"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  <w:t xml:space="preserve"> LEADERSHIP</w:t>
      </w:r>
    </w:p>
    <w:p w14:paraId="0BEC4500" w14:textId="77777777" w:rsidR="00A64911" w:rsidRPr="00D82680" w:rsidRDefault="00CF5FD5" w:rsidP="00680C56">
      <w:pPr>
        <w:spacing w:after="0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1" layoutInCell="1" allowOverlap="1" wp14:anchorId="4CFE50D0" wp14:editId="536F1D6B">
                <wp:simplePos x="0" y="0"/>
                <wp:positionH relativeFrom="margin">
                  <wp:posOffset>6350</wp:posOffset>
                </wp:positionH>
                <wp:positionV relativeFrom="paragraph">
                  <wp:posOffset>22225</wp:posOffset>
                </wp:positionV>
                <wp:extent cx="6858000" cy="0"/>
                <wp:effectExtent l="0" t="0" r="0" b="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6EFCD" id="AutoShape 5" o:spid="_x0000_s1026" type="#_x0000_t32" style="position:absolute;margin-left:.5pt;margin-top:1.75pt;width:540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" strokecolor="black [3213]" strokeweight="1pt">
                <o:lock v:ext="edit" shapetype="f"/>
                <w10:wrap anchorx="margin"/>
                <w10:anchorlock/>
              </v:shape>
            </w:pict>
          </mc:Fallback>
        </mc:AlternateContent>
      </w:r>
    </w:p>
    <w:p w14:paraId="4950CC55" w14:textId="652E3037" w:rsidR="00486251" w:rsidRDefault="00486251" w:rsidP="00486251">
      <w:pPr>
        <w:spacing w:after="0"/>
        <w:ind w:left="1416" w:hanging="1416"/>
        <w:rPr>
          <w:rFonts w:cstheme="minorHAnsi"/>
          <w:b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z w:val="21"/>
          <w:szCs w:val="21"/>
          <w:lang w:val="en-US"/>
        </w:rPr>
        <w:t>2</w:t>
      </w:r>
      <w:r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>023</w:t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>-</w:t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ab/>
        <w:t xml:space="preserve">President, </w:t>
      </w:r>
      <w:r w:rsidRPr="00A7504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San Diego State University Society for Industrial and Applied Mathematic</w:t>
      </w:r>
      <w:r w:rsidR="00A7504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s</w:t>
      </w:r>
      <w:r w:rsidRPr="00A7504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 w:rsidR="0033215F" w:rsidRPr="00A7504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Student </w:t>
      </w:r>
      <w:r w:rsidRPr="00A7504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Chapter</w:t>
      </w:r>
      <w:r w:rsidRPr="00A7504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ab/>
      </w:r>
    </w:p>
    <w:p w14:paraId="54BE7D60" w14:textId="59EBBF5B" w:rsidR="00486251" w:rsidRPr="00A75049" w:rsidRDefault="009E28E3" w:rsidP="00A75049">
      <w:p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z w:val="21"/>
          <w:szCs w:val="21"/>
          <w:lang w:val="en-US"/>
        </w:rPr>
        <w:t>2</w:t>
      </w:r>
      <w:r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>023</w:t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>-</w:t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ab/>
      </w:r>
      <w:r w:rsidR="00961C1B">
        <w:rPr>
          <w:rFonts w:cstheme="minorHAnsi"/>
          <w:bCs/>
          <w:color w:val="000000" w:themeColor="text1"/>
          <w:sz w:val="21"/>
          <w:szCs w:val="21"/>
          <w:lang w:val="en-US"/>
        </w:rPr>
        <w:tab/>
      </w:r>
      <w:r w:rsidR="00A75049"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Open-Source </w:t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Scientific Communication Blogger, </w:t>
      </w:r>
      <w:r w:rsidRPr="00A7504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ashleyschwartz.com</w:t>
      </w:r>
    </w:p>
    <w:p w14:paraId="7950390F" w14:textId="3346478F" w:rsidR="003745CB" w:rsidRPr="003745CB" w:rsidRDefault="003745CB" w:rsidP="003745CB">
      <w:p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>2023</w:t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>-2025</w:t>
      </w:r>
      <w:r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ab/>
        <w:t xml:space="preserve">Mentor, </w:t>
      </w:r>
      <w:r w:rsidRPr="00A7504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Society of Toxicology Committee for Diversity Initiatives Undergraduate Education Program</w:t>
      </w:r>
    </w:p>
    <w:p w14:paraId="472A2664" w14:textId="227839DB" w:rsidR="00C85B4E" w:rsidRPr="00A75049" w:rsidRDefault="00C85B4E" w:rsidP="00C85B4E">
      <w:pPr>
        <w:spacing w:after="0"/>
        <w:ind w:left="1416" w:hanging="1416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z w:val="21"/>
          <w:szCs w:val="21"/>
          <w:lang w:val="en-US"/>
        </w:rPr>
        <w:t>2</w:t>
      </w:r>
      <w:r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>023</w:t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>-2024</w:t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ab/>
        <w:t xml:space="preserve">Graduate Student Representative, </w:t>
      </w:r>
      <w:r w:rsidRPr="00A7504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San Diego State University College of Sciences Student Council</w:t>
      </w:r>
    </w:p>
    <w:p w14:paraId="0D9C03E8" w14:textId="5AE716A1" w:rsidR="00730B61" w:rsidRPr="00A75049" w:rsidRDefault="00730B61" w:rsidP="00A75049">
      <w:pPr>
        <w:spacing w:after="0"/>
        <w:ind w:left="1416" w:hanging="1416"/>
        <w:rPr>
          <w:rFonts w:cstheme="minorHAnsi"/>
          <w:b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z w:val="21"/>
          <w:szCs w:val="21"/>
          <w:lang w:val="en-US"/>
        </w:rPr>
        <w:t>2</w:t>
      </w:r>
      <w:r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>023</w:t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ab/>
      </w:r>
      <w:r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Graduate Student </w:t>
      </w:r>
      <w:r w:rsidR="006E64F4">
        <w:rPr>
          <w:rFonts w:cstheme="minorHAnsi"/>
          <w:bCs/>
          <w:color w:val="000000" w:themeColor="text1"/>
          <w:sz w:val="21"/>
          <w:szCs w:val="21"/>
          <w:lang w:val="en-US"/>
        </w:rPr>
        <w:t>Sub-</w:t>
      </w:r>
      <w:r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Committee, Faculty Search Committee, </w:t>
      </w:r>
      <w:r w:rsidRPr="00A7504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Computational Science Faculty</w:t>
      </w:r>
      <w:r w:rsidR="00011EEF" w:rsidRPr="00A7504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ab/>
      </w:r>
    </w:p>
    <w:p w14:paraId="1DE7EC28" w14:textId="4F4BBFD0" w:rsidR="006E64F4" w:rsidRPr="00A75049" w:rsidRDefault="00011EEF" w:rsidP="00730B61">
      <w:p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>2020-2021</w:t>
      </w:r>
      <w:r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ab/>
        <w:t xml:space="preserve">Mentor, </w:t>
      </w:r>
      <w:r w:rsidRPr="00A7504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SDSU Women in Science Society</w:t>
      </w:r>
      <w:r w:rsidR="006E64F4" w:rsidRPr="00A7504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</w:p>
    <w:p w14:paraId="4B66AF24" w14:textId="708DB4E5" w:rsidR="006E64F4" w:rsidRPr="00A75049" w:rsidRDefault="00730B61" w:rsidP="00A75049">
      <w:p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>2018-2020</w:t>
      </w:r>
      <w:r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ab/>
        <w:t xml:space="preserve">Calculus Ambassador, </w:t>
      </w:r>
      <w:r w:rsidRPr="00A7504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Underrepresented Minorities in STEM Retention Rate Project</w:t>
      </w:r>
    </w:p>
    <w:p w14:paraId="5A4AC297" w14:textId="49CCBAD7" w:rsidR="006E64F4" w:rsidRPr="00A75049" w:rsidRDefault="006E64F4" w:rsidP="006E64F4">
      <w:pPr>
        <w:spacing w:after="0"/>
        <w:rPr>
          <w:rFonts w:cstheme="minorHAnsi"/>
          <w:bCs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z w:val="21"/>
          <w:szCs w:val="21"/>
          <w:lang w:val="en-US"/>
        </w:rPr>
        <w:t>2017-2019</w:t>
      </w:r>
      <w:r w:rsidR="00730B61"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ab/>
      </w:r>
      <w:r w:rsidR="00730B61">
        <w:rPr>
          <w:rFonts w:cstheme="minorHAnsi"/>
          <w:bCs/>
          <w:color w:val="000000" w:themeColor="text1"/>
          <w:sz w:val="21"/>
          <w:szCs w:val="21"/>
          <w:lang w:val="en-US"/>
        </w:rPr>
        <w:t>Volunteer Tutor</w:t>
      </w:r>
      <w:r w:rsidR="00730B61"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, </w:t>
      </w:r>
      <w:r w:rsidR="00730B61" w:rsidRPr="00A7504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Grossmont High School Department of Mathematics</w:t>
      </w:r>
    </w:p>
    <w:p w14:paraId="7A56988D" w14:textId="4425BA2F" w:rsidR="009E28E3" w:rsidRPr="00A75049" w:rsidRDefault="006E64F4" w:rsidP="00A75049">
      <w:p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>20</w:t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>15-2018</w:t>
      </w:r>
      <w:r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ab/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>Volunteer Reading Tutor</w:t>
      </w:r>
      <w:r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, </w:t>
      </w:r>
      <w:r w:rsidRPr="00A7504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Read-Lead-Achieve Champions are Readers Philanthropy</w:t>
      </w:r>
    </w:p>
    <w:p w14:paraId="7E892E58" w14:textId="77777777" w:rsidR="00A75049" w:rsidRPr="00A75049" w:rsidRDefault="00A75049" w:rsidP="00A75049">
      <w:pPr>
        <w:spacing w:after="0"/>
        <w:rPr>
          <w:rFonts w:cstheme="minorHAnsi"/>
          <w:bCs/>
          <w:color w:val="000000" w:themeColor="text1"/>
          <w:sz w:val="21"/>
          <w:szCs w:val="21"/>
          <w:lang w:val="en-US"/>
        </w:rPr>
      </w:pPr>
    </w:p>
    <w:p w14:paraId="57EBDCDD" w14:textId="46A67155" w:rsidR="00CA3591" w:rsidRPr="00D82680" w:rsidRDefault="006E64F4" w:rsidP="00D1643B">
      <w:pPr>
        <w:spacing w:after="0" w:line="240" w:lineRule="auto"/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</w:pPr>
      <w:r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  <w:t>PROFESSIONAL AFFILIATION</w:t>
      </w:r>
      <w:r w:rsidR="0080435A"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  <w:t>S</w:t>
      </w:r>
    </w:p>
    <w:p w14:paraId="0E84E7E0" w14:textId="77777777" w:rsidR="00CA3591" w:rsidRPr="00D82680" w:rsidRDefault="00CF5FD5" w:rsidP="00CA3591">
      <w:pPr>
        <w:spacing w:after="0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1" layoutInCell="1" allowOverlap="1" wp14:anchorId="68C87440" wp14:editId="6D20A80B">
                <wp:simplePos x="0" y="0"/>
                <wp:positionH relativeFrom="margin">
                  <wp:posOffset>6350</wp:posOffset>
                </wp:positionH>
                <wp:positionV relativeFrom="paragraph">
                  <wp:posOffset>22225</wp:posOffset>
                </wp:positionV>
                <wp:extent cx="6858000" cy="0"/>
                <wp:effectExtent l="0" t="0" r="0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333D6" id="AutoShape 4" o:spid="_x0000_s1026" type="#_x0000_t32" style="position:absolute;margin-left:.5pt;margin-top:1.75pt;width:540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" strokecolor="black [3213]" strokeweight="1pt">
                <o:lock v:ext="edit" shapetype="f"/>
                <w10:wrap anchorx="margin"/>
                <w10:anchorlock/>
              </v:shape>
            </w:pict>
          </mc:Fallback>
        </mc:AlternateContent>
      </w:r>
    </w:p>
    <w:p w14:paraId="19990E88" w14:textId="2121A3A8" w:rsidR="00D1233E" w:rsidRDefault="00D1233E" w:rsidP="004228EE">
      <w:pPr>
        <w:spacing w:after="0"/>
        <w:rPr>
          <w:rFonts w:cstheme="minorHAnsi"/>
          <w:color w:val="000000" w:themeColor="text1"/>
          <w:sz w:val="21"/>
          <w:szCs w:val="21"/>
          <w:lang w:val="en-US"/>
        </w:rPr>
      </w:pPr>
      <w:r>
        <w:rPr>
          <w:rFonts w:cstheme="minorHAnsi"/>
          <w:color w:val="000000" w:themeColor="text1"/>
          <w:sz w:val="21"/>
          <w:szCs w:val="21"/>
          <w:lang w:val="en-US"/>
        </w:rPr>
        <w:t>2024-</w:t>
      </w:r>
      <w:r>
        <w:rPr>
          <w:rFonts w:cstheme="minorHAnsi"/>
          <w:color w:val="000000" w:themeColor="text1"/>
          <w:sz w:val="21"/>
          <w:szCs w:val="21"/>
          <w:lang w:val="en-US"/>
        </w:rPr>
        <w:tab/>
      </w:r>
      <w:r>
        <w:rPr>
          <w:rFonts w:cstheme="minorHAnsi"/>
          <w:color w:val="000000" w:themeColor="text1"/>
          <w:sz w:val="21"/>
          <w:szCs w:val="21"/>
          <w:lang w:val="en-US"/>
        </w:rPr>
        <w:tab/>
        <w:t>American Society for Cellular and Computational Toxicology</w:t>
      </w:r>
      <w:r w:rsidR="006944C9" w:rsidRPr="00320B3B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– </w:t>
      </w:r>
      <w:r w:rsidR="006944C9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Student </w:t>
      </w:r>
      <w:r w:rsidR="006944C9" w:rsidRPr="00320B3B">
        <w:rPr>
          <w:rFonts w:ascii="Calibri" w:hAnsi="Calibri" w:cs="Calibri"/>
          <w:color w:val="000000" w:themeColor="text1"/>
          <w:sz w:val="21"/>
          <w:szCs w:val="21"/>
          <w:lang w:val="en-US"/>
        </w:rPr>
        <w:t>Member</w:t>
      </w:r>
    </w:p>
    <w:p w14:paraId="54E2420F" w14:textId="4D06D152" w:rsidR="006F14B7" w:rsidRPr="004228EE" w:rsidRDefault="00320B3B" w:rsidP="004228EE">
      <w:pPr>
        <w:spacing w:after="0"/>
        <w:rPr>
          <w:rFonts w:cstheme="minorHAnsi"/>
          <w:color w:val="000000" w:themeColor="text1"/>
          <w:sz w:val="21"/>
          <w:szCs w:val="21"/>
          <w:lang w:val="en-US"/>
        </w:rPr>
      </w:pPr>
      <w:r w:rsidRPr="00320B3B">
        <w:rPr>
          <w:rFonts w:cstheme="minorHAnsi"/>
          <w:color w:val="000000" w:themeColor="text1"/>
          <w:sz w:val="21"/>
          <w:szCs w:val="21"/>
          <w:lang w:val="en-US"/>
        </w:rPr>
        <w:t>2022-</w:t>
      </w:r>
      <w:r>
        <w:rPr>
          <w:rFonts w:cstheme="minorHAnsi"/>
          <w:b/>
          <w:bCs/>
          <w:color w:val="000000" w:themeColor="text1"/>
          <w:sz w:val="21"/>
          <w:szCs w:val="21"/>
          <w:lang w:val="en-US"/>
        </w:rPr>
        <w:t xml:space="preserve"> </w:t>
      </w:r>
      <w:r>
        <w:rPr>
          <w:rFonts w:cstheme="minorHAnsi"/>
          <w:b/>
          <w:bCs/>
          <w:color w:val="000000" w:themeColor="text1"/>
          <w:sz w:val="21"/>
          <w:szCs w:val="21"/>
          <w:lang w:val="en-US"/>
        </w:rPr>
        <w:tab/>
      </w:r>
      <w:r w:rsidR="004228EE">
        <w:rPr>
          <w:rFonts w:cstheme="minorHAnsi"/>
          <w:b/>
          <w:bCs/>
          <w:color w:val="000000" w:themeColor="text1"/>
          <w:sz w:val="21"/>
          <w:szCs w:val="21"/>
          <w:lang w:val="en-US"/>
        </w:rPr>
        <w:tab/>
      </w:r>
      <w:r w:rsidR="00020000" w:rsidRPr="00320B3B">
        <w:rPr>
          <w:rFonts w:ascii="Calibri" w:hAnsi="Calibri" w:cs="Calibri"/>
          <w:color w:val="000000" w:themeColor="text1"/>
          <w:sz w:val="21"/>
          <w:szCs w:val="21"/>
          <w:lang w:val="en-US"/>
        </w:rPr>
        <w:t>Society of Toxicology</w:t>
      </w:r>
      <w:r w:rsidR="006E64F4" w:rsidRPr="00320B3B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  <w:r w:rsidR="00020000" w:rsidRPr="00320B3B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– </w:t>
      </w:r>
      <w:r w:rsidR="006E64F4" w:rsidRPr="00320B3B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Graduate Student </w:t>
      </w:r>
      <w:r w:rsidR="00020000" w:rsidRPr="00320B3B">
        <w:rPr>
          <w:rFonts w:ascii="Calibri" w:hAnsi="Calibri" w:cs="Calibri"/>
          <w:color w:val="000000" w:themeColor="text1"/>
          <w:sz w:val="21"/>
          <w:szCs w:val="21"/>
          <w:lang w:val="en-US"/>
        </w:rPr>
        <w:t>Member</w:t>
      </w:r>
      <w:r w:rsidR="00020000">
        <w:rPr>
          <w:rFonts w:cstheme="minorHAnsi"/>
          <w:color w:val="000000" w:themeColor="text1"/>
          <w:sz w:val="21"/>
          <w:szCs w:val="21"/>
          <w:lang w:val="en-US"/>
        </w:rPr>
        <w:t xml:space="preserve"> </w:t>
      </w:r>
    </w:p>
    <w:p w14:paraId="43104D5F" w14:textId="35CAB50F" w:rsidR="00862633" w:rsidRPr="00C27C2A" w:rsidRDefault="00320B3B" w:rsidP="00C27C2A">
      <w:pPr>
        <w:spacing w:after="0"/>
        <w:jc w:val="both"/>
        <w:rPr>
          <w:rFonts w:cstheme="minorHAnsi"/>
          <w:color w:val="000000" w:themeColor="text1"/>
          <w:sz w:val="21"/>
          <w:szCs w:val="21"/>
          <w:lang w:val="en-US"/>
        </w:rPr>
      </w:pPr>
      <w:r w:rsidRPr="00320B3B">
        <w:rPr>
          <w:rFonts w:cstheme="minorHAnsi"/>
          <w:color w:val="000000" w:themeColor="text1"/>
          <w:sz w:val="21"/>
          <w:szCs w:val="21"/>
          <w:lang w:val="en-US"/>
        </w:rPr>
        <w:t xml:space="preserve">2022- </w:t>
      </w:r>
      <w:r w:rsidRPr="00320B3B">
        <w:rPr>
          <w:rFonts w:cstheme="minorHAnsi"/>
          <w:color w:val="000000" w:themeColor="text1"/>
          <w:sz w:val="21"/>
          <w:szCs w:val="21"/>
          <w:lang w:val="en-US"/>
        </w:rPr>
        <w:tab/>
      </w:r>
      <w:r>
        <w:rPr>
          <w:rFonts w:cstheme="minorHAnsi"/>
          <w:b/>
          <w:bCs/>
          <w:color w:val="000000" w:themeColor="text1"/>
          <w:sz w:val="21"/>
          <w:szCs w:val="21"/>
          <w:lang w:val="en-US"/>
        </w:rPr>
        <w:tab/>
      </w:r>
      <w:r w:rsidR="0080435A" w:rsidRPr="00320B3B">
        <w:rPr>
          <w:rFonts w:ascii="Calibri" w:hAnsi="Calibri" w:cs="Calibri"/>
          <w:color w:val="000000" w:themeColor="text1"/>
          <w:sz w:val="21"/>
          <w:szCs w:val="21"/>
          <w:lang w:val="en-US"/>
        </w:rPr>
        <w:t>Society for Industrial and Applied Mathemati</w:t>
      </w:r>
      <w:r w:rsidR="00084586">
        <w:rPr>
          <w:rFonts w:ascii="Calibri" w:hAnsi="Calibri" w:cs="Calibri"/>
          <w:color w:val="000000" w:themeColor="text1"/>
          <w:sz w:val="21"/>
          <w:szCs w:val="21"/>
          <w:lang w:val="en-US"/>
        </w:rPr>
        <w:t>cs</w:t>
      </w:r>
      <w:r w:rsidR="0080435A" w:rsidRPr="00320B3B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– </w:t>
      </w:r>
      <w:r w:rsidR="00280F4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Student </w:t>
      </w:r>
      <w:r w:rsidR="0080435A" w:rsidRPr="00320B3B">
        <w:rPr>
          <w:rFonts w:ascii="Calibri" w:hAnsi="Calibri" w:cs="Calibri"/>
          <w:color w:val="000000" w:themeColor="text1"/>
          <w:sz w:val="21"/>
          <w:szCs w:val="21"/>
          <w:lang w:val="en-US"/>
        </w:rPr>
        <w:t>Member</w:t>
      </w:r>
    </w:p>
    <w:sectPr w:rsidR="00862633" w:rsidRPr="00C27C2A" w:rsidSect="009C7036">
      <w:headerReference w:type="even" r:id="rId19"/>
      <w:headerReference w:type="default" r:id="rId20"/>
      <w:footerReference w:type="default" r:id="rId21"/>
      <w:type w:val="continuous"/>
      <w:pgSz w:w="12240" w:h="15840" w:code="1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8E565" w14:textId="77777777" w:rsidR="00CA2738" w:rsidRDefault="00CA2738" w:rsidP="00D46ECB">
      <w:pPr>
        <w:spacing w:after="0" w:line="240" w:lineRule="auto"/>
      </w:pPr>
      <w:r>
        <w:separator/>
      </w:r>
    </w:p>
  </w:endnote>
  <w:endnote w:type="continuationSeparator" w:id="0">
    <w:p w14:paraId="34750C99" w14:textId="77777777" w:rsidR="00CA2738" w:rsidRDefault="00CA2738" w:rsidP="00D46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80801" w14:textId="77777777" w:rsidR="00D46ECB" w:rsidRDefault="00CF5FD5">
    <w:pPr>
      <w:pStyle w:val="Footer"/>
    </w:pPr>
    <w:r>
      <w:rPr>
        <w:noProof/>
        <w:lang w:val="hr-HR" w:eastAsia="hr-HR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8C5CB0B" wp14:editId="170B2BE2">
              <wp:simplePos x="0" y="0"/>
              <wp:positionH relativeFrom="margin">
                <wp:posOffset>-474980</wp:posOffset>
              </wp:positionH>
              <wp:positionV relativeFrom="paragraph">
                <wp:posOffset>520065</wp:posOffset>
              </wp:positionV>
              <wp:extent cx="7595870" cy="114300"/>
              <wp:effectExtent l="0" t="0" r="0" b="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595870" cy="114300"/>
                      </a:xfrm>
                      <a:prstGeom prst="rect">
                        <a:avLst/>
                      </a:prstGeom>
                      <a:solidFill>
                        <a:srgbClr val="F7F7F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430375" id="Rectangle 1" o:spid="_x0000_s1026" style="position:absolute;margin-left:-37.4pt;margin-top:40.95pt;width:598.1pt;height:9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" fillcolor="#f7f7f7" stroked="f">
              <v:path arrowok="t"/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70549D" w14:textId="77777777" w:rsidR="00CA2738" w:rsidRDefault="00CA2738" w:rsidP="00D46ECB">
      <w:pPr>
        <w:spacing w:after="0" w:line="240" w:lineRule="auto"/>
      </w:pPr>
      <w:r>
        <w:separator/>
      </w:r>
    </w:p>
  </w:footnote>
  <w:footnote w:type="continuationSeparator" w:id="0">
    <w:p w14:paraId="58EF5624" w14:textId="77777777" w:rsidR="00CA2738" w:rsidRDefault="00CA2738" w:rsidP="00D46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48346675"/>
      <w:docPartObj>
        <w:docPartGallery w:val="Page Numbers (Top of Page)"/>
        <w:docPartUnique/>
      </w:docPartObj>
    </w:sdtPr>
    <w:sdtContent>
      <w:p w14:paraId="521F04BD" w14:textId="725E1AFF" w:rsidR="009C7036" w:rsidRDefault="009C7036" w:rsidP="00EF708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0B4BE1" w14:textId="77777777" w:rsidR="009C7036" w:rsidRDefault="009C7036" w:rsidP="009C703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3358124"/>
      <w:docPartObj>
        <w:docPartGallery w:val="Page Numbers (Top of Page)"/>
        <w:docPartUnique/>
      </w:docPartObj>
    </w:sdtPr>
    <w:sdtContent>
      <w:p w14:paraId="3CA45DD4" w14:textId="5EAA7E57" w:rsidR="009C7036" w:rsidRDefault="009C7036" w:rsidP="00EF708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A22878" w14:textId="2BF20887" w:rsidR="00895B7C" w:rsidRDefault="009C7036" w:rsidP="009A266E">
    <w:pPr>
      <w:pStyle w:val="Header"/>
      <w:ind w:right="360"/>
      <w:jc w:val="right"/>
    </w:pPr>
    <w:r>
      <w:t>Ashley Valentina Schwartz    |</w:t>
    </w:r>
  </w:p>
  <w:p w14:paraId="56480D86" w14:textId="77777777" w:rsidR="009A266E" w:rsidRPr="00895B7C" w:rsidRDefault="009A266E" w:rsidP="009A266E">
    <w:pPr>
      <w:pStyle w:val="Header"/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3453"/>
    <w:multiLevelType w:val="hybridMultilevel"/>
    <w:tmpl w:val="2886157E"/>
    <w:lvl w:ilvl="0" w:tplc="C64E1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E25749"/>
    <w:multiLevelType w:val="hybridMultilevel"/>
    <w:tmpl w:val="9126D3DE"/>
    <w:lvl w:ilvl="0" w:tplc="9D3229CA">
      <w:start w:val="1"/>
      <w:numFmt w:val="bullet"/>
      <w:lvlText w:val=""/>
      <w:lvlJc w:val="left"/>
      <w:pPr>
        <w:ind w:left="964" w:hanging="256"/>
      </w:pPr>
      <w:rPr>
        <w:rFonts w:ascii="Symbol" w:hAnsi="Symbol" w:hint="default"/>
        <w:color w:val="262626" w:themeColor="text1" w:themeTint="D9"/>
      </w:rPr>
    </w:lvl>
    <w:lvl w:ilvl="1" w:tplc="041A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79720DE"/>
    <w:multiLevelType w:val="hybridMultilevel"/>
    <w:tmpl w:val="34B43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06BF4"/>
    <w:multiLevelType w:val="hybridMultilevel"/>
    <w:tmpl w:val="01660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210BB"/>
    <w:multiLevelType w:val="hybridMultilevel"/>
    <w:tmpl w:val="F996B7BA"/>
    <w:lvl w:ilvl="0" w:tplc="EE723670">
      <w:start w:val="1"/>
      <w:numFmt w:val="bullet"/>
      <w:lvlText w:val=""/>
      <w:lvlJc w:val="left"/>
      <w:pPr>
        <w:ind w:left="2994" w:hanging="259"/>
      </w:pPr>
      <w:rPr>
        <w:rFonts w:ascii="Symbol" w:hAnsi="Symbol" w:hint="default"/>
        <w:color w:val="404040" w:themeColor="text1" w:themeTint="BF"/>
      </w:rPr>
    </w:lvl>
    <w:lvl w:ilvl="1" w:tplc="041A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41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13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855" w:hanging="360"/>
      </w:pPr>
      <w:rPr>
        <w:rFonts w:ascii="Wingdings" w:hAnsi="Wingdings" w:hint="default"/>
      </w:rPr>
    </w:lvl>
  </w:abstractNum>
  <w:abstractNum w:abstractNumId="5" w15:restartNumberingAfterBreak="0">
    <w:nsid w:val="3A451B9C"/>
    <w:multiLevelType w:val="hybridMultilevel"/>
    <w:tmpl w:val="E640C7B4"/>
    <w:lvl w:ilvl="0" w:tplc="BBC63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618A0"/>
    <w:multiLevelType w:val="hybridMultilevel"/>
    <w:tmpl w:val="29D2C53E"/>
    <w:lvl w:ilvl="0" w:tplc="202A726C">
      <w:start w:val="2018"/>
      <w:numFmt w:val="bullet"/>
      <w:lvlText w:val="-"/>
      <w:lvlJc w:val="left"/>
      <w:pPr>
        <w:ind w:left="720" w:hanging="360"/>
      </w:pPr>
      <w:rPr>
        <w:rFonts w:ascii="Calibri Light" w:eastAsia="Arial Unicode MS" w:hAnsi="Calibri Light" w:cs="Calibri Light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F4500"/>
    <w:multiLevelType w:val="hybridMultilevel"/>
    <w:tmpl w:val="A2BA5100"/>
    <w:lvl w:ilvl="0" w:tplc="0B3A2598">
      <w:start w:val="2023"/>
      <w:numFmt w:val="decimal"/>
      <w:lvlText w:val="%1"/>
      <w:lvlJc w:val="left"/>
      <w:pPr>
        <w:ind w:left="78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7347A"/>
    <w:multiLevelType w:val="hybridMultilevel"/>
    <w:tmpl w:val="757ED628"/>
    <w:lvl w:ilvl="0" w:tplc="7432FDEC">
      <w:start w:val="1"/>
      <w:numFmt w:val="bullet"/>
      <w:lvlText w:val=""/>
      <w:lvlJc w:val="left"/>
      <w:pPr>
        <w:ind w:left="454" w:hanging="256"/>
      </w:pPr>
      <w:rPr>
        <w:rFonts w:ascii="Symbol" w:hAnsi="Symbol" w:hint="default"/>
        <w:color w:val="17365D" w:themeColor="text2" w:themeShade="BF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C27377"/>
    <w:multiLevelType w:val="hybridMultilevel"/>
    <w:tmpl w:val="C10A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1095E"/>
    <w:multiLevelType w:val="hybridMultilevel"/>
    <w:tmpl w:val="2EB2CCBA"/>
    <w:lvl w:ilvl="0" w:tplc="2E2E1FE8">
      <w:start w:val="1"/>
      <w:numFmt w:val="bullet"/>
      <w:lvlText w:val=""/>
      <w:lvlJc w:val="left"/>
      <w:pPr>
        <w:ind w:left="454" w:hanging="256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A44BB"/>
    <w:multiLevelType w:val="hybridMultilevel"/>
    <w:tmpl w:val="7B02934A"/>
    <w:lvl w:ilvl="0" w:tplc="1DFCADBC">
      <w:start w:val="1"/>
      <w:numFmt w:val="bullet"/>
      <w:lvlText w:val=""/>
      <w:lvlJc w:val="left"/>
      <w:pPr>
        <w:ind w:left="454" w:hanging="256"/>
      </w:pPr>
      <w:rPr>
        <w:rFonts w:ascii="Symbol" w:hAnsi="Symbol" w:hint="default"/>
        <w:color w:val="17365D" w:themeColor="text2" w:themeShade="BF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52795"/>
    <w:multiLevelType w:val="hybridMultilevel"/>
    <w:tmpl w:val="496AC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A9177E7"/>
    <w:multiLevelType w:val="hybridMultilevel"/>
    <w:tmpl w:val="65FAA044"/>
    <w:lvl w:ilvl="0" w:tplc="BCA8222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C17CB"/>
    <w:multiLevelType w:val="hybridMultilevel"/>
    <w:tmpl w:val="8D543616"/>
    <w:lvl w:ilvl="0" w:tplc="619E721E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F6570"/>
    <w:multiLevelType w:val="hybridMultilevel"/>
    <w:tmpl w:val="6C185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342763">
    <w:abstractNumId w:val="8"/>
  </w:num>
  <w:num w:numId="2" w16cid:durableId="1370450512">
    <w:abstractNumId w:val="1"/>
  </w:num>
  <w:num w:numId="3" w16cid:durableId="1069813201">
    <w:abstractNumId w:val="10"/>
  </w:num>
  <w:num w:numId="4" w16cid:durableId="1594705915">
    <w:abstractNumId w:val="11"/>
  </w:num>
  <w:num w:numId="5" w16cid:durableId="1945070747">
    <w:abstractNumId w:val="4"/>
  </w:num>
  <w:num w:numId="6" w16cid:durableId="651715929">
    <w:abstractNumId w:val="0"/>
  </w:num>
  <w:num w:numId="7" w16cid:durableId="686373734">
    <w:abstractNumId w:val="5"/>
  </w:num>
  <w:num w:numId="8" w16cid:durableId="1900701996">
    <w:abstractNumId w:val="13"/>
  </w:num>
  <w:num w:numId="9" w16cid:durableId="1236472677">
    <w:abstractNumId w:val="14"/>
  </w:num>
  <w:num w:numId="10" w16cid:durableId="400254364">
    <w:abstractNumId w:val="3"/>
  </w:num>
  <w:num w:numId="11" w16cid:durableId="1773744049">
    <w:abstractNumId w:val="9"/>
  </w:num>
  <w:num w:numId="12" w16cid:durableId="1937403794">
    <w:abstractNumId w:val="6"/>
  </w:num>
  <w:num w:numId="13" w16cid:durableId="1426030202">
    <w:abstractNumId w:val="12"/>
  </w:num>
  <w:num w:numId="14" w16cid:durableId="733357544">
    <w:abstractNumId w:val="15"/>
  </w:num>
  <w:num w:numId="15" w16cid:durableId="1553924719">
    <w:abstractNumId w:val="7"/>
  </w:num>
  <w:num w:numId="16" w16cid:durableId="1498769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97"/>
    <w:rsid w:val="000018BE"/>
    <w:rsid w:val="00002D3A"/>
    <w:rsid w:val="00011214"/>
    <w:rsid w:val="00011EEF"/>
    <w:rsid w:val="00017478"/>
    <w:rsid w:val="00020000"/>
    <w:rsid w:val="00022678"/>
    <w:rsid w:val="000247C2"/>
    <w:rsid w:val="00026044"/>
    <w:rsid w:val="00033A22"/>
    <w:rsid w:val="000413FC"/>
    <w:rsid w:val="00042AB2"/>
    <w:rsid w:val="000430E9"/>
    <w:rsid w:val="00045952"/>
    <w:rsid w:val="000538C0"/>
    <w:rsid w:val="000622CF"/>
    <w:rsid w:val="00063934"/>
    <w:rsid w:val="00070E11"/>
    <w:rsid w:val="000712E7"/>
    <w:rsid w:val="00077C85"/>
    <w:rsid w:val="000803B1"/>
    <w:rsid w:val="0008453E"/>
    <w:rsid w:val="00084586"/>
    <w:rsid w:val="00084B65"/>
    <w:rsid w:val="00085E65"/>
    <w:rsid w:val="000902E2"/>
    <w:rsid w:val="000955B0"/>
    <w:rsid w:val="000A14D0"/>
    <w:rsid w:val="000A77AE"/>
    <w:rsid w:val="000C42CE"/>
    <w:rsid w:val="000C5385"/>
    <w:rsid w:val="000D4014"/>
    <w:rsid w:val="000D6C24"/>
    <w:rsid w:val="000D7D5B"/>
    <w:rsid w:val="000D7E76"/>
    <w:rsid w:val="000E316B"/>
    <w:rsid w:val="000E72F6"/>
    <w:rsid w:val="000F0DB0"/>
    <w:rsid w:val="000F5407"/>
    <w:rsid w:val="00101CF3"/>
    <w:rsid w:val="00103FA9"/>
    <w:rsid w:val="001049B1"/>
    <w:rsid w:val="0011079B"/>
    <w:rsid w:val="001135E6"/>
    <w:rsid w:val="00121F25"/>
    <w:rsid w:val="0013214A"/>
    <w:rsid w:val="00134DA7"/>
    <w:rsid w:val="00135870"/>
    <w:rsid w:val="00135EF4"/>
    <w:rsid w:val="0014045C"/>
    <w:rsid w:val="00140F3F"/>
    <w:rsid w:val="00142055"/>
    <w:rsid w:val="00147E50"/>
    <w:rsid w:val="001528AD"/>
    <w:rsid w:val="001579CC"/>
    <w:rsid w:val="00167110"/>
    <w:rsid w:val="00174429"/>
    <w:rsid w:val="00176220"/>
    <w:rsid w:val="0017798B"/>
    <w:rsid w:val="001808B3"/>
    <w:rsid w:val="00181018"/>
    <w:rsid w:val="0018570C"/>
    <w:rsid w:val="00187CF1"/>
    <w:rsid w:val="001929A4"/>
    <w:rsid w:val="00196DD8"/>
    <w:rsid w:val="00197E55"/>
    <w:rsid w:val="001B01CA"/>
    <w:rsid w:val="001B4218"/>
    <w:rsid w:val="001C68C8"/>
    <w:rsid w:val="001D1C11"/>
    <w:rsid w:val="001D484C"/>
    <w:rsid w:val="001D5233"/>
    <w:rsid w:val="001D678A"/>
    <w:rsid w:val="001E3866"/>
    <w:rsid w:val="001E5783"/>
    <w:rsid w:val="0022604D"/>
    <w:rsid w:val="00230D4C"/>
    <w:rsid w:val="002362DD"/>
    <w:rsid w:val="00240E72"/>
    <w:rsid w:val="00260363"/>
    <w:rsid w:val="002604C1"/>
    <w:rsid w:val="002663AF"/>
    <w:rsid w:val="0026732C"/>
    <w:rsid w:val="002728E4"/>
    <w:rsid w:val="00280A46"/>
    <w:rsid w:val="00280F4E"/>
    <w:rsid w:val="00286D40"/>
    <w:rsid w:val="0028700A"/>
    <w:rsid w:val="00287090"/>
    <w:rsid w:val="002A5F7B"/>
    <w:rsid w:val="002C61A8"/>
    <w:rsid w:val="002C666B"/>
    <w:rsid w:val="002C689F"/>
    <w:rsid w:val="002D04BB"/>
    <w:rsid w:val="002D388F"/>
    <w:rsid w:val="002D57B2"/>
    <w:rsid w:val="002E00F2"/>
    <w:rsid w:val="002E1A22"/>
    <w:rsid w:val="002E5344"/>
    <w:rsid w:val="00302CB0"/>
    <w:rsid w:val="00307D6D"/>
    <w:rsid w:val="0031380F"/>
    <w:rsid w:val="00320B3B"/>
    <w:rsid w:val="00324454"/>
    <w:rsid w:val="0032501C"/>
    <w:rsid w:val="00327268"/>
    <w:rsid w:val="003274E5"/>
    <w:rsid w:val="0033215F"/>
    <w:rsid w:val="00335C7F"/>
    <w:rsid w:val="00345C1A"/>
    <w:rsid w:val="00361A32"/>
    <w:rsid w:val="003667DF"/>
    <w:rsid w:val="00372796"/>
    <w:rsid w:val="003745CB"/>
    <w:rsid w:val="003931E3"/>
    <w:rsid w:val="003A3772"/>
    <w:rsid w:val="003A40B6"/>
    <w:rsid w:val="003A4A48"/>
    <w:rsid w:val="003A7B39"/>
    <w:rsid w:val="003D71E5"/>
    <w:rsid w:val="003D7441"/>
    <w:rsid w:val="003D7E33"/>
    <w:rsid w:val="003F5B50"/>
    <w:rsid w:val="003F6572"/>
    <w:rsid w:val="003F734A"/>
    <w:rsid w:val="003F7368"/>
    <w:rsid w:val="00401137"/>
    <w:rsid w:val="00405AF4"/>
    <w:rsid w:val="00407C0E"/>
    <w:rsid w:val="00413973"/>
    <w:rsid w:val="004228EE"/>
    <w:rsid w:val="004350A3"/>
    <w:rsid w:val="00436021"/>
    <w:rsid w:val="0044234A"/>
    <w:rsid w:val="00442E63"/>
    <w:rsid w:val="0044366A"/>
    <w:rsid w:val="0045266A"/>
    <w:rsid w:val="00463619"/>
    <w:rsid w:val="00464614"/>
    <w:rsid w:val="004709FC"/>
    <w:rsid w:val="00470A69"/>
    <w:rsid w:val="004860BF"/>
    <w:rsid w:val="00486251"/>
    <w:rsid w:val="00497926"/>
    <w:rsid w:val="004A2D2F"/>
    <w:rsid w:val="004A5CF7"/>
    <w:rsid w:val="004A6EA3"/>
    <w:rsid w:val="004B097E"/>
    <w:rsid w:val="004B7E77"/>
    <w:rsid w:val="004C07A3"/>
    <w:rsid w:val="004C1E54"/>
    <w:rsid w:val="004C3684"/>
    <w:rsid w:val="004D1CF4"/>
    <w:rsid w:val="004D54C2"/>
    <w:rsid w:val="004E34C1"/>
    <w:rsid w:val="004E48C5"/>
    <w:rsid w:val="004E4D8D"/>
    <w:rsid w:val="004F0892"/>
    <w:rsid w:val="004F5CDB"/>
    <w:rsid w:val="0050511D"/>
    <w:rsid w:val="0050534C"/>
    <w:rsid w:val="005068C4"/>
    <w:rsid w:val="005140C4"/>
    <w:rsid w:val="00520418"/>
    <w:rsid w:val="005247F0"/>
    <w:rsid w:val="0052515E"/>
    <w:rsid w:val="005356D1"/>
    <w:rsid w:val="00537A24"/>
    <w:rsid w:val="00545700"/>
    <w:rsid w:val="005467D2"/>
    <w:rsid w:val="0056654A"/>
    <w:rsid w:val="00577B2D"/>
    <w:rsid w:val="00585385"/>
    <w:rsid w:val="00595D86"/>
    <w:rsid w:val="005974B4"/>
    <w:rsid w:val="005A4CB2"/>
    <w:rsid w:val="005A7EC1"/>
    <w:rsid w:val="005B10E1"/>
    <w:rsid w:val="005B3C1B"/>
    <w:rsid w:val="005B464E"/>
    <w:rsid w:val="005C5858"/>
    <w:rsid w:val="005C7F0F"/>
    <w:rsid w:val="005D1150"/>
    <w:rsid w:val="005D1763"/>
    <w:rsid w:val="005D2DE6"/>
    <w:rsid w:val="005D7F97"/>
    <w:rsid w:val="005E048D"/>
    <w:rsid w:val="005E0965"/>
    <w:rsid w:val="005E1D09"/>
    <w:rsid w:val="005E3C3E"/>
    <w:rsid w:val="005F36A2"/>
    <w:rsid w:val="00600D97"/>
    <w:rsid w:val="006105DC"/>
    <w:rsid w:val="00614627"/>
    <w:rsid w:val="00623B55"/>
    <w:rsid w:val="00623E1A"/>
    <w:rsid w:val="00635A79"/>
    <w:rsid w:val="00642861"/>
    <w:rsid w:val="00646018"/>
    <w:rsid w:val="006461FB"/>
    <w:rsid w:val="00652CBD"/>
    <w:rsid w:val="00661418"/>
    <w:rsid w:val="00671495"/>
    <w:rsid w:val="00671FC4"/>
    <w:rsid w:val="006806CB"/>
    <w:rsid w:val="00680C56"/>
    <w:rsid w:val="00691540"/>
    <w:rsid w:val="006944C9"/>
    <w:rsid w:val="006A284F"/>
    <w:rsid w:val="006A3D21"/>
    <w:rsid w:val="006B4AAE"/>
    <w:rsid w:val="006C2CD0"/>
    <w:rsid w:val="006C2D2D"/>
    <w:rsid w:val="006C677D"/>
    <w:rsid w:val="006D7E69"/>
    <w:rsid w:val="006E64F4"/>
    <w:rsid w:val="006F14B7"/>
    <w:rsid w:val="006F63A4"/>
    <w:rsid w:val="006F67D5"/>
    <w:rsid w:val="0070092F"/>
    <w:rsid w:val="007024FF"/>
    <w:rsid w:val="00723981"/>
    <w:rsid w:val="007241C0"/>
    <w:rsid w:val="0072428E"/>
    <w:rsid w:val="00730B61"/>
    <w:rsid w:val="007423C1"/>
    <w:rsid w:val="007650B3"/>
    <w:rsid w:val="00766FE8"/>
    <w:rsid w:val="007675DD"/>
    <w:rsid w:val="00771CEC"/>
    <w:rsid w:val="00772F1F"/>
    <w:rsid w:val="00774031"/>
    <w:rsid w:val="007823C9"/>
    <w:rsid w:val="00794EEA"/>
    <w:rsid w:val="00797034"/>
    <w:rsid w:val="007B3B2B"/>
    <w:rsid w:val="007C0AE3"/>
    <w:rsid w:val="007C2641"/>
    <w:rsid w:val="007E3409"/>
    <w:rsid w:val="007E3B1C"/>
    <w:rsid w:val="007E6BD0"/>
    <w:rsid w:val="007F2BAC"/>
    <w:rsid w:val="007F49F3"/>
    <w:rsid w:val="007F4BE2"/>
    <w:rsid w:val="008038D4"/>
    <w:rsid w:val="0080435A"/>
    <w:rsid w:val="00813E6F"/>
    <w:rsid w:val="00817F0F"/>
    <w:rsid w:val="00824DC0"/>
    <w:rsid w:val="008337BD"/>
    <w:rsid w:val="00836753"/>
    <w:rsid w:val="008412C3"/>
    <w:rsid w:val="00845A59"/>
    <w:rsid w:val="00854F94"/>
    <w:rsid w:val="00862633"/>
    <w:rsid w:val="008660F2"/>
    <w:rsid w:val="0088112E"/>
    <w:rsid w:val="00882982"/>
    <w:rsid w:val="0088528D"/>
    <w:rsid w:val="0088721E"/>
    <w:rsid w:val="00894540"/>
    <w:rsid w:val="00895B7C"/>
    <w:rsid w:val="008B0E4E"/>
    <w:rsid w:val="008D30A8"/>
    <w:rsid w:val="008E08D5"/>
    <w:rsid w:val="008E26C6"/>
    <w:rsid w:val="008E4674"/>
    <w:rsid w:val="008F48C6"/>
    <w:rsid w:val="009015B5"/>
    <w:rsid w:val="00907DB9"/>
    <w:rsid w:val="009119F8"/>
    <w:rsid w:val="0092518F"/>
    <w:rsid w:val="00925795"/>
    <w:rsid w:val="00927360"/>
    <w:rsid w:val="0093194C"/>
    <w:rsid w:val="0093376D"/>
    <w:rsid w:val="00947343"/>
    <w:rsid w:val="00947A78"/>
    <w:rsid w:val="00953612"/>
    <w:rsid w:val="00961C1B"/>
    <w:rsid w:val="00964253"/>
    <w:rsid w:val="009709BA"/>
    <w:rsid w:val="009801FA"/>
    <w:rsid w:val="009856FE"/>
    <w:rsid w:val="00986CDA"/>
    <w:rsid w:val="0099644C"/>
    <w:rsid w:val="009A266E"/>
    <w:rsid w:val="009A73C1"/>
    <w:rsid w:val="009B4EAD"/>
    <w:rsid w:val="009B760C"/>
    <w:rsid w:val="009C0F02"/>
    <w:rsid w:val="009C188C"/>
    <w:rsid w:val="009C7036"/>
    <w:rsid w:val="009D0E3D"/>
    <w:rsid w:val="009D6F58"/>
    <w:rsid w:val="009D7BB5"/>
    <w:rsid w:val="009E28E3"/>
    <w:rsid w:val="009F28EC"/>
    <w:rsid w:val="00A04928"/>
    <w:rsid w:val="00A0586E"/>
    <w:rsid w:val="00A14D31"/>
    <w:rsid w:val="00A30772"/>
    <w:rsid w:val="00A313CF"/>
    <w:rsid w:val="00A32E37"/>
    <w:rsid w:val="00A50629"/>
    <w:rsid w:val="00A64911"/>
    <w:rsid w:val="00A75049"/>
    <w:rsid w:val="00A77B01"/>
    <w:rsid w:val="00A77E03"/>
    <w:rsid w:val="00A837A6"/>
    <w:rsid w:val="00A90F6C"/>
    <w:rsid w:val="00A910C4"/>
    <w:rsid w:val="00A9235D"/>
    <w:rsid w:val="00A936AE"/>
    <w:rsid w:val="00A97099"/>
    <w:rsid w:val="00AA307A"/>
    <w:rsid w:val="00AA4371"/>
    <w:rsid w:val="00AA583A"/>
    <w:rsid w:val="00AB57B4"/>
    <w:rsid w:val="00AB6472"/>
    <w:rsid w:val="00AB6855"/>
    <w:rsid w:val="00AC5EDF"/>
    <w:rsid w:val="00AD1916"/>
    <w:rsid w:val="00AE2110"/>
    <w:rsid w:val="00AE44A4"/>
    <w:rsid w:val="00AE7101"/>
    <w:rsid w:val="00AF2BC4"/>
    <w:rsid w:val="00AF3977"/>
    <w:rsid w:val="00AF4B72"/>
    <w:rsid w:val="00B001C3"/>
    <w:rsid w:val="00B051A9"/>
    <w:rsid w:val="00B07C3B"/>
    <w:rsid w:val="00B10C7A"/>
    <w:rsid w:val="00B21A36"/>
    <w:rsid w:val="00B3143D"/>
    <w:rsid w:val="00B4187A"/>
    <w:rsid w:val="00B46B24"/>
    <w:rsid w:val="00B5035A"/>
    <w:rsid w:val="00B5117B"/>
    <w:rsid w:val="00B51AB4"/>
    <w:rsid w:val="00B60B99"/>
    <w:rsid w:val="00B61F22"/>
    <w:rsid w:val="00B6478B"/>
    <w:rsid w:val="00B70AC5"/>
    <w:rsid w:val="00B7700A"/>
    <w:rsid w:val="00B818ED"/>
    <w:rsid w:val="00B82C0B"/>
    <w:rsid w:val="00B87B52"/>
    <w:rsid w:val="00BA1DDD"/>
    <w:rsid w:val="00BA2B3D"/>
    <w:rsid w:val="00BA2BA7"/>
    <w:rsid w:val="00BA5611"/>
    <w:rsid w:val="00BA5E9E"/>
    <w:rsid w:val="00BB7540"/>
    <w:rsid w:val="00BC1A1C"/>
    <w:rsid w:val="00BC7476"/>
    <w:rsid w:val="00BC74AD"/>
    <w:rsid w:val="00BD5F1B"/>
    <w:rsid w:val="00BD7453"/>
    <w:rsid w:val="00C05115"/>
    <w:rsid w:val="00C06275"/>
    <w:rsid w:val="00C162B8"/>
    <w:rsid w:val="00C1703D"/>
    <w:rsid w:val="00C2478B"/>
    <w:rsid w:val="00C25AA8"/>
    <w:rsid w:val="00C2632B"/>
    <w:rsid w:val="00C26817"/>
    <w:rsid w:val="00C27C2A"/>
    <w:rsid w:val="00C301D2"/>
    <w:rsid w:val="00C37056"/>
    <w:rsid w:val="00C45F26"/>
    <w:rsid w:val="00C52974"/>
    <w:rsid w:val="00C55005"/>
    <w:rsid w:val="00C65B17"/>
    <w:rsid w:val="00C701BD"/>
    <w:rsid w:val="00C84838"/>
    <w:rsid w:val="00C85B4E"/>
    <w:rsid w:val="00C90442"/>
    <w:rsid w:val="00C9712C"/>
    <w:rsid w:val="00CA2738"/>
    <w:rsid w:val="00CA3591"/>
    <w:rsid w:val="00CA792E"/>
    <w:rsid w:val="00CB1D36"/>
    <w:rsid w:val="00CB3906"/>
    <w:rsid w:val="00CB424B"/>
    <w:rsid w:val="00CC1FCB"/>
    <w:rsid w:val="00CD0600"/>
    <w:rsid w:val="00CD1DDC"/>
    <w:rsid w:val="00CD382E"/>
    <w:rsid w:val="00CD70E9"/>
    <w:rsid w:val="00CE14A7"/>
    <w:rsid w:val="00CE4ACE"/>
    <w:rsid w:val="00CE50C3"/>
    <w:rsid w:val="00CF3130"/>
    <w:rsid w:val="00CF5FD5"/>
    <w:rsid w:val="00CF7951"/>
    <w:rsid w:val="00CF7F82"/>
    <w:rsid w:val="00D02960"/>
    <w:rsid w:val="00D1233E"/>
    <w:rsid w:val="00D14DDC"/>
    <w:rsid w:val="00D1643B"/>
    <w:rsid w:val="00D24082"/>
    <w:rsid w:val="00D264A5"/>
    <w:rsid w:val="00D41E73"/>
    <w:rsid w:val="00D44381"/>
    <w:rsid w:val="00D443CF"/>
    <w:rsid w:val="00D46ECB"/>
    <w:rsid w:val="00D46FC2"/>
    <w:rsid w:val="00D5572B"/>
    <w:rsid w:val="00D55D7D"/>
    <w:rsid w:val="00D677F1"/>
    <w:rsid w:val="00D70235"/>
    <w:rsid w:val="00D82680"/>
    <w:rsid w:val="00D8378D"/>
    <w:rsid w:val="00D92105"/>
    <w:rsid w:val="00D96FA9"/>
    <w:rsid w:val="00DA0209"/>
    <w:rsid w:val="00DB2A37"/>
    <w:rsid w:val="00DB4721"/>
    <w:rsid w:val="00DC500B"/>
    <w:rsid w:val="00DD2381"/>
    <w:rsid w:val="00DF0EC5"/>
    <w:rsid w:val="00DF433D"/>
    <w:rsid w:val="00E022FD"/>
    <w:rsid w:val="00E031E6"/>
    <w:rsid w:val="00E05230"/>
    <w:rsid w:val="00E07B10"/>
    <w:rsid w:val="00E12316"/>
    <w:rsid w:val="00E14469"/>
    <w:rsid w:val="00E1467F"/>
    <w:rsid w:val="00E15725"/>
    <w:rsid w:val="00E169C4"/>
    <w:rsid w:val="00E25C65"/>
    <w:rsid w:val="00E4313E"/>
    <w:rsid w:val="00E44787"/>
    <w:rsid w:val="00E4661B"/>
    <w:rsid w:val="00E56477"/>
    <w:rsid w:val="00E6161E"/>
    <w:rsid w:val="00E660E8"/>
    <w:rsid w:val="00E66769"/>
    <w:rsid w:val="00E66D64"/>
    <w:rsid w:val="00E727AB"/>
    <w:rsid w:val="00E752D4"/>
    <w:rsid w:val="00E91A89"/>
    <w:rsid w:val="00E91EC5"/>
    <w:rsid w:val="00E95982"/>
    <w:rsid w:val="00E97C60"/>
    <w:rsid w:val="00EA3E16"/>
    <w:rsid w:val="00EB199F"/>
    <w:rsid w:val="00EB60F9"/>
    <w:rsid w:val="00EB720E"/>
    <w:rsid w:val="00EC6C61"/>
    <w:rsid w:val="00EE213D"/>
    <w:rsid w:val="00EE6FCB"/>
    <w:rsid w:val="00EF0ADF"/>
    <w:rsid w:val="00EF15FF"/>
    <w:rsid w:val="00EF5071"/>
    <w:rsid w:val="00F04A90"/>
    <w:rsid w:val="00F1109E"/>
    <w:rsid w:val="00F1162E"/>
    <w:rsid w:val="00F2275B"/>
    <w:rsid w:val="00F237B4"/>
    <w:rsid w:val="00F23F6D"/>
    <w:rsid w:val="00F2539E"/>
    <w:rsid w:val="00F32827"/>
    <w:rsid w:val="00F35433"/>
    <w:rsid w:val="00F355B4"/>
    <w:rsid w:val="00F50803"/>
    <w:rsid w:val="00F509F4"/>
    <w:rsid w:val="00F5325D"/>
    <w:rsid w:val="00F620F5"/>
    <w:rsid w:val="00F6511F"/>
    <w:rsid w:val="00F70FF6"/>
    <w:rsid w:val="00F82E20"/>
    <w:rsid w:val="00F83170"/>
    <w:rsid w:val="00F85548"/>
    <w:rsid w:val="00F91AEC"/>
    <w:rsid w:val="00F9588D"/>
    <w:rsid w:val="00FA2214"/>
    <w:rsid w:val="00FB0D3B"/>
    <w:rsid w:val="00FB6A17"/>
    <w:rsid w:val="00FC32AF"/>
    <w:rsid w:val="00FC54BC"/>
    <w:rsid w:val="00FC6AF8"/>
    <w:rsid w:val="00FC7049"/>
    <w:rsid w:val="00FD116E"/>
    <w:rsid w:val="00FE3537"/>
    <w:rsid w:val="00FE3710"/>
    <w:rsid w:val="00FE644E"/>
    <w:rsid w:val="00FF3F21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03A8F"/>
  <w15:docId w15:val="{79F66303-D759-4660-ACA0-035420EB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D9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D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E1A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FC6AF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6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EC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46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ECB"/>
    <w:rPr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837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62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626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266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03FA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C7036"/>
  </w:style>
  <w:style w:type="character" w:styleId="CommentReference">
    <w:name w:val="annotation reference"/>
    <w:basedOn w:val="DefaultParagraphFont"/>
    <w:uiPriority w:val="99"/>
    <w:semiHidden/>
    <w:unhideWhenUsed/>
    <w:rsid w:val="00EF15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15FF"/>
    <w:pPr>
      <w:spacing w:after="0" w:line="240" w:lineRule="auto"/>
    </w:pPr>
    <w:rPr>
      <w:rFonts w:ascii="Times New Roman" w:hAnsi="Times New Roman"/>
      <w:kern w:val="2"/>
      <w:sz w:val="20"/>
      <w:szCs w:val="20"/>
      <w:lang w:val="en-US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15FF"/>
    <w:rPr>
      <w:rFonts w:ascii="Times New Roman" w:hAnsi="Times New Roman"/>
      <w:kern w:val="2"/>
      <w:sz w:val="20"/>
      <w:szCs w:val="20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0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hleyschwartz.com/" TargetMode="External"/><Relationship Id="rId13" Type="http://schemas.openxmlformats.org/officeDocument/2006/relationships/hyperlink" Target="https://doi.org/10.1101/2024.04.22.590655" TargetMode="External"/><Relationship Id="rId18" Type="http://schemas.openxmlformats.org/officeDocument/2006/relationships/hyperlink" Target="https://doi.org/10.2147/ITT.S279228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oi.org/10.1093/bioadv/vbae065" TargetMode="External"/><Relationship Id="rId17" Type="http://schemas.openxmlformats.org/officeDocument/2006/relationships/hyperlink" Target="https://doi.org/10.1016/j.aquatox.2021.10581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242/dev.193508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dsucomptox.github.io/danrerlib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3390/app12201064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cholar.google.com/citations?user=nU16I70AAAAJ&amp;hl=en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inkedin.com/in/ashleyvsch" TargetMode="External"/><Relationship Id="rId14" Type="http://schemas.openxmlformats.org/officeDocument/2006/relationships/hyperlink" Target="https://doi.org/10.3390/jox1302002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4CE0F0-2B60-4EAE-88B4-367FF39BC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2604</Words>
  <Characters>14847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Ashley Schwartz</cp:lastModifiedBy>
  <cp:revision>4</cp:revision>
  <cp:lastPrinted>2025-03-20T16:36:00Z</cp:lastPrinted>
  <dcterms:created xsi:type="dcterms:W3CDTF">2025-03-20T16:36:00Z</dcterms:created>
  <dcterms:modified xsi:type="dcterms:W3CDTF">2025-03-20T19:37:00Z</dcterms:modified>
</cp:coreProperties>
</file>