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2A5A7" w14:textId="2A4370DA" w:rsidR="00657AEB" w:rsidRDefault="0056007F">
      <w:r>
        <w:t>List of JCs and their Instagram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007F" w14:paraId="05AC1F77" w14:textId="77777777" w:rsidTr="009D742E">
        <w:tc>
          <w:tcPr>
            <w:tcW w:w="4508" w:type="dxa"/>
          </w:tcPr>
          <w:p w14:paraId="4B2557E8" w14:textId="0B7023DD" w:rsidR="0056007F" w:rsidRDefault="0056007F">
            <w:r>
              <w:t>Anderson Serangoon JC</w:t>
            </w:r>
          </w:p>
        </w:tc>
        <w:tc>
          <w:tcPr>
            <w:tcW w:w="4508" w:type="dxa"/>
            <w:shd w:val="clear" w:color="auto" w:fill="auto"/>
          </w:tcPr>
          <w:p w14:paraId="72AA2DCE" w14:textId="398F07AD" w:rsidR="0056007F" w:rsidRPr="009D742E" w:rsidRDefault="00C9514C">
            <w:proofErr w:type="spellStart"/>
            <w:proofErr w:type="gramStart"/>
            <w:r w:rsidRPr="009D742E">
              <w:t>asr.jc</w:t>
            </w:r>
            <w:proofErr w:type="spellEnd"/>
            <w:proofErr w:type="gramEnd"/>
            <w:r w:rsidR="005334F7" w:rsidRPr="009D742E">
              <w:t xml:space="preserve">; </w:t>
            </w:r>
            <w:proofErr w:type="spellStart"/>
            <w:r w:rsidR="005334F7" w:rsidRPr="009D742E">
              <w:t>asr.jcians</w:t>
            </w:r>
            <w:proofErr w:type="spellEnd"/>
          </w:p>
        </w:tc>
      </w:tr>
      <w:tr w:rsidR="0056007F" w14:paraId="5B0FCB2D" w14:textId="77777777" w:rsidTr="009D742E">
        <w:tc>
          <w:tcPr>
            <w:tcW w:w="4508" w:type="dxa"/>
          </w:tcPr>
          <w:p w14:paraId="373FD3CD" w14:textId="197D4106" w:rsidR="0056007F" w:rsidRDefault="0056007F">
            <w:r>
              <w:t>Anglo-Chinese JC</w:t>
            </w:r>
          </w:p>
        </w:tc>
        <w:tc>
          <w:tcPr>
            <w:tcW w:w="4508" w:type="dxa"/>
            <w:shd w:val="clear" w:color="auto" w:fill="auto"/>
          </w:tcPr>
          <w:p w14:paraId="26AD2276" w14:textId="0A5CE87E" w:rsidR="0056007F" w:rsidRPr="009D742E" w:rsidRDefault="001850F7">
            <w:proofErr w:type="spellStart"/>
            <w:r w:rsidRPr="009D742E">
              <w:t>acjc_official</w:t>
            </w:r>
            <w:proofErr w:type="spellEnd"/>
          </w:p>
        </w:tc>
      </w:tr>
      <w:tr w:rsidR="0056007F" w14:paraId="522EB177" w14:textId="77777777" w:rsidTr="009D742E">
        <w:tc>
          <w:tcPr>
            <w:tcW w:w="4508" w:type="dxa"/>
          </w:tcPr>
          <w:p w14:paraId="07F2740A" w14:textId="2DB2E138" w:rsidR="0056007F" w:rsidRDefault="0056007F">
            <w:r>
              <w:t>Anglo-Chinese School (Independent) (JC)</w:t>
            </w:r>
          </w:p>
        </w:tc>
        <w:tc>
          <w:tcPr>
            <w:tcW w:w="4508" w:type="dxa"/>
            <w:shd w:val="clear" w:color="auto" w:fill="auto"/>
          </w:tcPr>
          <w:p w14:paraId="7B5A4C51" w14:textId="1AA67986" w:rsidR="0056007F" w:rsidRPr="009D742E" w:rsidRDefault="001850F7">
            <w:proofErr w:type="spellStart"/>
            <w:r w:rsidRPr="009D742E">
              <w:t>indeponline</w:t>
            </w:r>
            <w:proofErr w:type="spellEnd"/>
          </w:p>
        </w:tc>
      </w:tr>
      <w:tr w:rsidR="0056007F" w14:paraId="61B55F34" w14:textId="77777777" w:rsidTr="009D742E">
        <w:tc>
          <w:tcPr>
            <w:tcW w:w="4508" w:type="dxa"/>
          </w:tcPr>
          <w:p w14:paraId="645B0DC0" w14:textId="5657D9CB" w:rsidR="0056007F" w:rsidRDefault="0056007F">
            <w:r>
              <w:t>Catholic JC</w:t>
            </w:r>
          </w:p>
        </w:tc>
        <w:tc>
          <w:tcPr>
            <w:tcW w:w="4508" w:type="dxa"/>
            <w:shd w:val="clear" w:color="auto" w:fill="auto"/>
          </w:tcPr>
          <w:p w14:paraId="142B71B1" w14:textId="7BA24E24" w:rsidR="0056007F" w:rsidRPr="009D742E" w:rsidRDefault="001850F7">
            <w:proofErr w:type="spellStart"/>
            <w:proofErr w:type="gramStart"/>
            <w:r w:rsidRPr="009D742E">
              <w:t>catholic.jc</w:t>
            </w:r>
            <w:proofErr w:type="spellEnd"/>
            <w:proofErr w:type="gramEnd"/>
          </w:p>
        </w:tc>
      </w:tr>
      <w:tr w:rsidR="0056007F" w14:paraId="3B363797" w14:textId="77777777" w:rsidTr="009D742E">
        <w:tc>
          <w:tcPr>
            <w:tcW w:w="4508" w:type="dxa"/>
          </w:tcPr>
          <w:p w14:paraId="061227CF" w14:textId="5E6A1D3B" w:rsidR="0056007F" w:rsidRDefault="0056007F">
            <w:proofErr w:type="spellStart"/>
            <w:r>
              <w:t>Dunman</w:t>
            </w:r>
            <w:proofErr w:type="spellEnd"/>
            <w:r>
              <w:t xml:space="preserve"> High School (JC)</w:t>
            </w:r>
          </w:p>
        </w:tc>
        <w:tc>
          <w:tcPr>
            <w:tcW w:w="4508" w:type="dxa"/>
            <w:shd w:val="clear" w:color="auto" w:fill="auto"/>
          </w:tcPr>
          <w:p w14:paraId="018DE27B" w14:textId="5AFB4309" w:rsidR="0056007F" w:rsidRPr="009D742E" w:rsidRDefault="001850F7">
            <w:r w:rsidRPr="009D742E">
              <w:t>_</w:t>
            </w:r>
            <w:proofErr w:type="spellStart"/>
            <w:proofErr w:type="gramStart"/>
            <w:r w:rsidRPr="009D742E">
              <w:t>d.hype</w:t>
            </w:r>
            <w:proofErr w:type="spellEnd"/>
            <w:proofErr w:type="gramEnd"/>
            <w:r w:rsidRPr="009D742E">
              <w:t xml:space="preserve">; </w:t>
            </w:r>
            <w:proofErr w:type="spellStart"/>
            <w:r w:rsidRPr="009D742E">
              <w:t>dhs.seniorhigh</w:t>
            </w:r>
            <w:proofErr w:type="spellEnd"/>
          </w:p>
        </w:tc>
      </w:tr>
      <w:tr w:rsidR="0056007F" w14:paraId="17902040" w14:textId="77777777" w:rsidTr="009D742E">
        <w:tc>
          <w:tcPr>
            <w:tcW w:w="4508" w:type="dxa"/>
          </w:tcPr>
          <w:p w14:paraId="29FF6A75" w14:textId="08F435EF" w:rsidR="0056007F" w:rsidRDefault="0056007F">
            <w:r>
              <w:t>Eunoia JC</w:t>
            </w:r>
          </w:p>
        </w:tc>
        <w:tc>
          <w:tcPr>
            <w:tcW w:w="4508" w:type="dxa"/>
            <w:shd w:val="clear" w:color="auto" w:fill="auto"/>
          </w:tcPr>
          <w:p w14:paraId="46A3DE33" w14:textId="121D1536" w:rsidR="0056007F" w:rsidRPr="009D742E" w:rsidRDefault="00D81FAC" w:rsidP="00D81FAC">
            <w:proofErr w:type="spellStart"/>
            <w:r w:rsidRPr="009D742E">
              <w:t>Eunoiajc</w:t>
            </w:r>
            <w:proofErr w:type="spellEnd"/>
            <w:r w:rsidRPr="009D742E">
              <w:t xml:space="preserve">; </w:t>
            </w:r>
            <w:proofErr w:type="spellStart"/>
            <w:r w:rsidRPr="009D742E">
              <w:t>ejboleh</w:t>
            </w:r>
            <w:proofErr w:type="spellEnd"/>
          </w:p>
        </w:tc>
      </w:tr>
      <w:tr w:rsidR="0056007F" w14:paraId="147C2649" w14:textId="77777777" w:rsidTr="009D742E">
        <w:tc>
          <w:tcPr>
            <w:tcW w:w="4508" w:type="dxa"/>
          </w:tcPr>
          <w:p w14:paraId="0F31E2F0" w14:textId="233079D1" w:rsidR="0056007F" w:rsidRDefault="0056007F">
            <w:r>
              <w:t>Hwa Chong Institution (JC)</w:t>
            </w:r>
          </w:p>
        </w:tc>
        <w:tc>
          <w:tcPr>
            <w:tcW w:w="4508" w:type="dxa"/>
            <w:shd w:val="clear" w:color="auto" w:fill="auto"/>
          </w:tcPr>
          <w:p w14:paraId="07DBC0B2" w14:textId="289384AE" w:rsidR="0056007F" w:rsidRPr="009D742E" w:rsidRDefault="00D81FAC">
            <w:proofErr w:type="spellStart"/>
            <w:proofErr w:type="gramStart"/>
            <w:r w:rsidRPr="009D742E">
              <w:t>hwachong.official</w:t>
            </w:r>
            <w:proofErr w:type="spellEnd"/>
            <w:proofErr w:type="gramEnd"/>
          </w:p>
        </w:tc>
      </w:tr>
      <w:tr w:rsidR="0056007F" w14:paraId="71D3AD01" w14:textId="77777777" w:rsidTr="009D742E">
        <w:tc>
          <w:tcPr>
            <w:tcW w:w="4508" w:type="dxa"/>
          </w:tcPr>
          <w:p w14:paraId="79D58C24" w14:textId="08E17440" w:rsidR="0056007F" w:rsidRDefault="0056007F">
            <w:r>
              <w:t>Jurong Pioneer JC</w:t>
            </w:r>
          </w:p>
        </w:tc>
        <w:tc>
          <w:tcPr>
            <w:tcW w:w="4508" w:type="dxa"/>
            <w:shd w:val="clear" w:color="auto" w:fill="auto"/>
          </w:tcPr>
          <w:p w14:paraId="106E482D" w14:textId="434C0363" w:rsidR="0056007F" w:rsidRPr="009D742E" w:rsidRDefault="00D81FAC">
            <w:proofErr w:type="spellStart"/>
            <w:proofErr w:type="gramStart"/>
            <w:r w:rsidRPr="009D742E">
              <w:t>jpjc.official</w:t>
            </w:r>
            <w:proofErr w:type="spellEnd"/>
            <w:proofErr w:type="gramEnd"/>
          </w:p>
        </w:tc>
      </w:tr>
      <w:tr w:rsidR="0056007F" w14:paraId="5FEACADE" w14:textId="77777777" w:rsidTr="009D742E">
        <w:tc>
          <w:tcPr>
            <w:tcW w:w="4508" w:type="dxa"/>
          </w:tcPr>
          <w:p w14:paraId="30582E60" w14:textId="52111329" w:rsidR="0056007F" w:rsidRDefault="0056007F">
            <w:r>
              <w:t>Millenia Institute</w:t>
            </w:r>
          </w:p>
        </w:tc>
        <w:tc>
          <w:tcPr>
            <w:tcW w:w="4508" w:type="dxa"/>
            <w:shd w:val="clear" w:color="auto" w:fill="auto"/>
          </w:tcPr>
          <w:p w14:paraId="41F7F124" w14:textId="2B125E93" w:rsidR="0056007F" w:rsidRPr="009D742E" w:rsidRDefault="00D81FAC">
            <w:proofErr w:type="spellStart"/>
            <w:r w:rsidRPr="009D742E">
              <w:t>peopleofmillennia</w:t>
            </w:r>
            <w:proofErr w:type="spellEnd"/>
          </w:p>
        </w:tc>
      </w:tr>
      <w:tr w:rsidR="0056007F" w14:paraId="669DA8DF" w14:textId="77777777" w:rsidTr="009D742E">
        <w:tc>
          <w:tcPr>
            <w:tcW w:w="4508" w:type="dxa"/>
          </w:tcPr>
          <w:p w14:paraId="0D976C5B" w14:textId="75232F96" w:rsidR="0056007F" w:rsidRPr="00AD45A4" w:rsidRDefault="0056007F">
            <w:pPr>
              <w:rPr>
                <w:highlight w:val="lightGray"/>
              </w:rPr>
            </w:pPr>
            <w:r w:rsidRPr="00AD45A4">
              <w:t>Nanyang JC</w:t>
            </w:r>
          </w:p>
        </w:tc>
        <w:tc>
          <w:tcPr>
            <w:tcW w:w="4508" w:type="dxa"/>
            <w:shd w:val="clear" w:color="auto" w:fill="auto"/>
          </w:tcPr>
          <w:p w14:paraId="05248F64" w14:textId="1346408A" w:rsidR="0056007F" w:rsidRPr="009D742E" w:rsidRDefault="00D81FAC">
            <w:proofErr w:type="spellStart"/>
            <w:r w:rsidRPr="009D742E">
              <w:t>heynanyang</w:t>
            </w:r>
            <w:proofErr w:type="spellEnd"/>
          </w:p>
        </w:tc>
      </w:tr>
      <w:tr w:rsidR="0056007F" w14:paraId="3B21A882" w14:textId="77777777" w:rsidTr="009D742E">
        <w:tc>
          <w:tcPr>
            <w:tcW w:w="4508" w:type="dxa"/>
          </w:tcPr>
          <w:p w14:paraId="60975649" w14:textId="2EF4C031" w:rsidR="0056007F" w:rsidRDefault="0056007F" w:rsidP="00336EC7">
            <w:r>
              <w:t>National JC</w:t>
            </w:r>
          </w:p>
        </w:tc>
        <w:tc>
          <w:tcPr>
            <w:tcW w:w="4508" w:type="dxa"/>
            <w:shd w:val="clear" w:color="auto" w:fill="auto"/>
          </w:tcPr>
          <w:p w14:paraId="28D62A4E" w14:textId="61C8539F" w:rsidR="0056007F" w:rsidRPr="009D742E" w:rsidRDefault="00233910" w:rsidP="00233910">
            <w:proofErr w:type="spellStart"/>
            <w:r w:rsidRPr="009D742E">
              <w:t>nationaljc</w:t>
            </w:r>
            <w:proofErr w:type="spellEnd"/>
          </w:p>
        </w:tc>
      </w:tr>
      <w:tr w:rsidR="0056007F" w14:paraId="288B3FF7" w14:textId="77777777" w:rsidTr="009D742E">
        <w:tc>
          <w:tcPr>
            <w:tcW w:w="4508" w:type="dxa"/>
          </w:tcPr>
          <w:p w14:paraId="154A6995" w14:textId="72B17377" w:rsidR="0056007F" w:rsidRDefault="0056007F" w:rsidP="00336EC7">
            <w:r>
              <w:t>NUS High School of Mathematics and Science</w:t>
            </w:r>
          </w:p>
        </w:tc>
        <w:tc>
          <w:tcPr>
            <w:tcW w:w="4508" w:type="dxa"/>
            <w:shd w:val="clear" w:color="auto" w:fill="auto"/>
          </w:tcPr>
          <w:p w14:paraId="62C13140" w14:textId="24C3C8CC" w:rsidR="0056007F" w:rsidRPr="009D742E" w:rsidRDefault="00233910" w:rsidP="00336EC7">
            <w:proofErr w:type="spellStart"/>
            <w:proofErr w:type="gramStart"/>
            <w:r w:rsidRPr="009D742E">
              <w:t>nushigh.lights</w:t>
            </w:r>
            <w:proofErr w:type="spellEnd"/>
            <w:proofErr w:type="gramEnd"/>
          </w:p>
        </w:tc>
      </w:tr>
      <w:tr w:rsidR="0056007F" w14:paraId="7CD03F1E" w14:textId="77777777" w:rsidTr="009D742E">
        <w:tc>
          <w:tcPr>
            <w:tcW w:w="4508" w:type="dxa"/>
          </w:tcPr>
          <w:p w14:paraId="0121A6CC" w14:textId="1C5B0B3A" w:rsidR="0056007F" w:rsidRDefault="0056007F" w:rsidP="00336EC7">
            <w:r>
              <w:t>Raffles Institution (JC)</w:t>
            </w:r>
          </w:p>
        </w:tc>
        <w:tc>
          <w:tcPr>
            <w:tcW w:w="4508" w:type="dxa"/>
            <w:shd w:val="clear" w:color="auto" w:fill="auto"/>
          </w:tcPr>
          <w:p w14:paraId="03089F34" w14:textId="024578B9" w:rsidR="0056007F" w:rsidRPr="009D742E" w:rsidRDefault="00233910" w:rsidP="00336EC7">
            <w:proofErr w:type="spellStart"/>
            <w:r w:rsidRPr="009D742E">
              <w:t>raffles_institution</w:t>
            </w:r>
            <w:proofErr w:type="spellEnd"/>
            <w:r w:rsidRPr="009D742E">
              <w:t xml:space="preserve">; </w:t>
            </w:r>
            <w:proofErr w:type="spellStart"/>
            <w:r w:rsidR="009D08B0" w:rsidRPr="009D742E">
              <w:t>teamraffles</w:t>
            </w:r>
            <w:proofErr w:type="spellEnd"/>
          </w:p>
        </w:tc>
      </w:tr>
      <w:tr w:rsidR="0056007F" w14:paraId="7F3A2122" w14:textId="77777777" w:rsidTr="009D742E">
        <w:tc>
          <w:tcPr>
            <w:tcW w:w="4508" w:type="dxa"/>
          </w:tcPr>
          <w:p w14:paraId="6161BA0C" w14:textId="374006B0" w:rsidR="0056007F" w:rsidRDefault="0056007F">
            <w:r>
              <w:t>River Valley High School (JC)</w:t>
            </w:r>
          </w:p>
        </w:tc>
        <w:tc>
          <w:tcPr>
            <w:tcW w:w="4508" w:type="dxa"/>
            <w:shd w:val="clear" w:color="auto" w:fill="auto"/>
          </w:tcPr>
          <w:p w14:paraId="7D2B3FC3" w14:textId="280B9166" w:rsidR="0056007F" w:rsidRPr="009D742E" w:rsidRDefault="009D08B0">
            <w:proofErr w:type="spellStart"/>
            <w:r w:rsidRPr="009D742E">
              <w:t>rivervalleysg</w:t>
            </w:r>
            <w:proofErr w:type="spellEnd"/>
          </w:p>
        </w:tc>
      </w:tr>
      <w:tr w:rsidR="0056007F" w14:paraId="793AE9AB" w14:textId="77777777" w:rsidTr="009D742E">
        <w:tc>
          <w:tcPr>
            <w:tcW w:w="4508" w:type="dxa"/>
          </w:tcPr>
          <w:p w14:paraId="20B3C94F" w14:textId="4BD218E5" w:rsidR="0056007F" w:rsidRDefault="0056007F" w:rsidP="00336EC7">
            <w:r>
              <w:t>St. Andrew’s JC</w:t>
            </w:r>
          </w:p>
        </w:tc>
        <w:tc>
          <w:tcPr>
            <w:tcW w:w="4508" w:type="dxa"/>
            <w:shd w:val="clear" w:color="auto" w:fill="auto"/>
          </w:tcPr>
          <w:p w14:paraId="2C3E9DDD" w14:textId="234F2741" w:rsidR="0056007F" w:rsidRPr="009D742E" w:rsidRDefault="00150187" w:rsidP="00336EC7">
            <w:proofErr w:type="spellStart"/>
            <w:r w:rsidRPr="009D742E">
              <w:t>sajc_official</w:t>
            </w:r>
            <w:proofErr w:type="spellEnd"/>
          </w:p>
        </w:tc>
      </w:tr>
      <w:tr w:rsidR="0056007F" w14:paraId="66B97D2A" w14:textId="77777777" w:rsidTr="009D742E">
        <w:tc>
          <w:tcPr>
            <w:tcW w:w="4508" w:type="dxa"/>
          </w:tcPr>
          <w:p w14:paraId="5611DA1D" w14:textId="3A27B721" w:rsidR="0056007F" w:rsidRDefault="0056007F" w:rsidP="00336EC7">
            <w:r>
              <w:t>St. Joseph’s Institution (JC)</w:t>
            </w:r>
          </w:p>
        </w:tc>
        <w:tc>
          <w:tcPr>
            <w:tcW w:w="4508" w:type="dxa"/>
            <w:shd w:val="clear" w:color="auto" w:fill="auto"/>
          </w:tcPr>
          <w:p w14:paraId="05E96AF9" w14:textId="0B7D983E" w:rsidR="0056007F" w:rsidRPr="009D742E" w:rsidRDefault="00EA5930" w:rsidP="00EA5930">
            <w:proofErr w:type="spellStart"/>
            <w:r w:rsidRPr="009D742E">
              <w:t>stjosephsinstitution</w:t>
            </w:r>
            <w:proofErr w:type="spellEnd"/>
          </w:p>
        </w:tc>
      </w:tr>
      <w:tr w:rsidR="0056007F" w14:paraId="5E8BE98B" w14:textId="77777777" w:rsidTr="009D742E">
        <w:tc>
          <w:tcPr>
            <w:tcW w:w="4508" w:type="dxa"/>
          </w:tcPr>
          <w:p w14:paraId="7503A2A0" w14:textId="7C453F9B" w:rsidR="0056007F" w:rsidRDefault="0056007F" w:rsidP="00336EC7">
            <w:r>
              <w:t>Tampines Meridian JC</w:t>
            </w:r>
          </w:p>
        </w:tc>
        <w:tc>
          <w:tcPr>
            <w:tcW w:w="4508" w:type="dxa"/>
            <w:shd w:val="clear" w:color="auto" w:fill="auto"/>
          </w:tcPr>
          <w:p w14:paraId="2782C352" w14:textId="3AD22568" w:rsidR="0056007F" w:rsidRPr="009D742E" w:rsidRDefault="00EA5930" w:rsidP="00336EC7">
            <w:proofErr w:type="spellStart"/>
            <w:r w:rsidRPr="009D742E">
              <w:t>thatsmyjc</w:t>
            </w:r>
            <w:proofErr w:type="spellEnd"/>
          </w:p>
        </w:tc>
      </w:tr>
      <w:tr w:rsidR="0056007F" w14:paraId="39727A84" w14:textId="77777777" w:rsidTr="009D742E">
        <w:tc>
          <w:tcPr>
            <w:tcW w:w="4508" w:type="dxa"/>
          </w:tcPr>
          <w:p w14:paraId="388B61A6" w14:textId="51444E3A" w:rsidR="0056007F" w:rsidRDefault="0056007F" w:rsidP="00336EC7">
            <w:r>
              <w:t>Temasek JC</w:t>
            </w:r>
          </w:p>
        </w:tc>
        <w:tc>
          <w:tcPr>
            <w:tcW w:w="4508" w:type="dxa"/>
            <w:shd w:val="clear" w:color="auto" w:fill="auto"/>
          </w:tcPr>
          <w:p w14:paraId="562DE336" w14:textId="4FFCAA69" w:rsidR="0056007F" w:rsidRPr="009D742E" w:rsidRDefault="00EA5930" w:rsidP="00EA5930">
            <w:proofErr w:type="spellStart"/>
            <w:r w:rsidRPr="009D742E">
              <w:t>temasekjc</w:t>
            </w:r>
            <w:proofErr w:type="spellEnd"/>
          </w:p>
        </w:tc>
      </w:tr>
      <w:tr w:rsidR="0056007F" w14:paraId="064B2EE8" w14:textId="77777777" w:rsidTr="009D742E">
        <w:tc>
          <w:tcPr>
            <w:tcW w:w="4508" w:type="dxa"/>
          </w:tcPr>
          <w:p w14:paraId="77D2E301" w14:textId="1D2C357A" w:rsidR="0056007F" w:rsidRDefault="0056007F" w:rsidP="00336EC7">
            <w:r>
              <w:t>Victoria JC</w:t>
            </w:r>
          </w:p>
        </w:tc>
        <w:tc>
          <w:tcPr>
            <w:tcW w:w="4508" w:type="dxa"/>
            <w:shd w:val="clear" w:color="auto" w:fill="auto"/>
          </w:tcPr>
          <w:p w14:paraId="705BA162" w14:textId="2BF2E03A" w:rsidR="0056007F" w:rsidRPr="009D742E" w:rsidRDefault="00233910" w:rsidP="00336EC7">
            <w:proofErr w:type="spellStart"/>
            <w:r w:rsidRPr="009D742E">
              <w:t>victoriajc_official</w:t>
            </w:r>
            <w:proofErr w:type="spellEnd"/>
            <w:r w:rsidR="00EA5930" w:rsidRPr="009D742E">
              <w:t xml:space="preserve">; </w:t>
            </w:r>
            <w:proofErr w:type="spellStart"/>
            <w:r w:rsidR="00EA5930" w:rsidRPr="009D742E">
              <w:t>thevictorianverve</w:t>
            </w:r>
            <w:proofErr w:type="spellEnd"/>
          </w:p>
        </w:tc>
      </w:tr>
      <w:tr w:rsidR="0056007F" w14:paraId="787F3FB7" w14:textId="77777777" w:rsidTr="009D742E">
        <w:tc>
          <w:tcPr>
            <w:tcW w:w="4508" w:type="dxa"/>
          </w:tcPr>
          <w:p w14:paraId="440C591E" w14:textId="25D78F6B" w:rsidR="0056007F" w:rsidRDefault="0056007F" w:rsidP="00336EC7">
            <w:r>
              <w:t>Yishun Innova JC</w:t>
            </w:r>
          </w:p>
        </w:tc>
        <w:tc>
          <w:tcPr>
            <w:tcW w:w="4508" w:type="dxa"/>
            <w:shd w:val="clear" w:color="auto" w:fill="auto"/>
          </w:tcPr>
          <w:p w14:paraId="28C3BEE6" w14:textId="0EBA5AA6" w:rsidR="0056007F" w:rsidRPr="009D742E" w:rsidRDefault="004F189F" w:rsidP="00336EC7">
            <w:proofErr w:type="spellStart"/>
            <w:r w:rsidRPr="009D742E">
              <w:t>yishuninnovajc</w:t>
            </w:r>
            <w:proofErr w:type="spellEnd"/>
          </w:p>
        </w:tc>
      </w:tr>
    </w:tbl>
    <w:p w14:paraId="5EA2D17B" w14:textId="0CD8D086" w:rsidR="002E3F7A" w:rsidRPr="0056007F" w:rsidRDefault="002E3F7A">
      <w:pPr>
        <w:rPr>
          <w:b/>
          <w:bCs/>
        </w:rPr>
      </w:pPr>
    </w:p>
    <w:sectPr w:rsidR="002E3F7A" w:rsidRPr="00560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07F"/>
    <w:rsid w:val="00150187"/>
    <w:rsid w:val="001850F7"/>
    <w:rsid w:val="001B044C"/>
    <w:rsid w:val="00233910"/>
    <w:rsid w:val="00294161"/>
    <w:rsid w:val="002E3F7A"/>
    <w:rsid w:val="003344D0"/>
    <w:rsid w:val="004F189F"/>
    <w:rsid w:val="005334F7"/>
    <w:rsid w:val="0056007F"/>
    <w:rsid w:val="00690213"/>
    <w:rsid w:val="006B7C57"/>
    <w:rsid w:val="00716934"/>
    <w:rsid w:val="009467A7"/>
    <w:rsid w:val="009D08B0"/>
    <w:rsid w:val="009D742E"/>
    <w:rsid w:val="00A0616D"/>
    <w:rsid w:val="00AD45A4"/>
    <w:rsid w:val="00B521DD"/>
    <w:rsid w:val="00C25B1C"/>
    <w:rsid w:val="00C9514C"/>
    <w:rsid w:val="00D81FAC"/>
    <w:rsid w:val="00EA5930"/>
    <w:rsid w:val="00F164DD"/>
    <w:rsid w:val="00F660F6"/>
    <w:rsid w:val="00F8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B61C"/>
  <w15:chartTrackingRefBased/>
  <w15:docId w15:val="{BD222F71-6286-4D76-8097-781A41DB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5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 Jing Wen</dc:creator>
  <cp:keywords/>
  <dc:description/>
  <cp:lastModifiedBy>TAY Jing Wen</cp:lastModifiedBy>
  <cp:revision>3</cp:revision>
  <dcterms:created xsi:type="dcterms:W3CDTF">2022-03-26T11:05:00Z</dcterms:created>
  <dcterms:modified xsi:type="dcterms:W3CDTF">2022-03-30T04:22:00Z</dcterms:modified>
</cp:coreProperties>
</file>