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5938" w14:textId="77777777" w:rsidR="001E61D0" w:rsidRDefault="002578DF">
      <w:pPr>
        <w:pStyle w:val="Heading1"/>
      </w:pPr>
      <w:bookmarkStart w:id="0" w:name="distributions"/>
      <w:r>
        <w:t>distributions</w:t>
      </w:r>
      <w:bookmarkEnd w:id="0"/>
    </w:p>
    <w:p w14:paraId="20FF84E0" w14:textId="77777777" w:rsidR="001E61D0" w:rsidRDefault="002578DF">
      <w:pPr>
        <w:pStyle w:val="FirstParagraph"/>
      </w:pPr>
      <w:r>
        <w:t>Library routines for generating random variates from all of the usual discrete and continuous distributions, e.g., Bern(p), Geom(p), Exp(λ) …</w:t>
      </w:r>
    </w:p>
    <w:p w14:paraId="05993C74" w14:textId="77777777" w:rsidR="001E61D0" w:rsidRDefault="002578DF">
      <w:pPr>
        <w:pStyle w:val="BodyText"/>
      </w:pPr>
      <w:r>
        <w:t>This series of random number generators allows you to create random numbers that fit discrete and continuous distr</w:t>
      </w:r>
      <w:r>
        <w:t>ibutions given a Unif(0,1) random number.</w:t>
      </w:r>
    </w:p>
    <w:p w14:paraId="62B0CEA8" w14:textId="77777777" w:rsidR="001E61D0" w:rsidRDefault="002578DF">
      <w:pPr>
        <w:pStyle w:val="Compact"/>
        <w:numPr>
          <w:ilvl w:val="0"/>
          <w:numId w:val="2"/>
        </w:numPr>
      </w:pPr>
      <w:r>
        <w:t>☒</w:t>
      </w:r>
      <w:r>
        <w:t xml:space="preserve"> </w:t>
      </w:r>
      <w:hyperlink w:anchor="standard-normal">
        <w:r>
          <w:rPr>
            <w:rStyle w:val="Hyperlink"/>
          </w:rPr>
          <w:t>Standard Normal</w:t>
        </w:r>
      </w:hyperlink>
    </w:p>
    <w:p w14:paraId="33F4FCCA" w14:textId="77777777" w:rsidR="001E61D0" w:rsidRDefault="002578DF">
      <w:pPr>
        <w:pStyle w:val="Compact"/>
        <w:numPr>
          <w:ilvl w:val="0"/>
          <w:numId w:val="2"/>
        </w:numPr>
      </w:pPr>
      <w:r>
        <w:t>☒</w:t>
      </w:r>
      <w:r>
        <w:t xml:space="preserve"> </w:t>
      </w:r>
      <w:hyperlink w:anchor="erlang">
        <w:r>
          <w:rPr>
            <w:rStyle w:val="Hyperlink"/>
          </w:rPr>
          <w:t>Erlang</w:t>
        </w:r>
      </w:hyperlink>
    </w:p>
    <w:p w14:paraId="5892B197" w14:textId="77777777" w:rsidR="001E61D0" w:rsidRDefault="002578DF">
      <w:pPr>
        <w:pStyle w:val="Compact"/>
        <w:numPr>
          <w:ilvl w:val="0"/>
          <w:numId w:val="2"/>
        </w:numPr>
      </w:pPr>
      <w:r>
        <w:t>☒</w:t>
      </w:r>
      <w:r>
        <w:t xml:space="preserve"> </w:t>
      </w:r>
      <w:hyperlink w:anchor="weibull">
        <w:r>
          <w:rPr>
            <w:rStyle w:val="Hyperlink"/>
          </w:rPr>
          <w:t>Weibull</w:t>
        </w:r>
      </w:hyperlink>
    </w:p>
    <w:p w14:paraId="0EB3D064" w14:textId="77777777" w:rsidR="001E61D0" w:rsidRDefault="002578DF">
      <w:pPr>
        <w:pStyle w:val="Compact"/>
        <w:numPr>
          <w:ilvl w:val="0"/>
          <w:numId w:val="2"/>
        </w:numPr>
      </w:pPr>
      <w:r>
        <w:t>☒</w:t>
      </w:r>
      <w:r>
        <w:t xml:space="preserve"> </w:t>
      </w:r>
      <w:hyperlink>
        <w:r>
          <w:rPr>
            <w:rStyle w:val="Hyperlink"/>
          </w:rPr>
          <w:t>Geometric</w:t>
        </w:r>
      </w:hyperlink>
    </w:p>
    <w:p w14:paraId="234E3A56" w14:textId="77777777" w:rsidR="001E61D0" w:rsidRDefault="002578DF">
      <w:pPr>
        <w:pStyle w:val="Compact"/>
        <w:numPr>
          <w:ilvl w:val="0"/>
          <w:numId w:val="2"/>
        </w:numPr>
      </w:pPr>
      <w:r>
        <w:t>☒</w:t>
      </w:r>
      <w:r>
        <w:t xml:space="preserve"> </w:t>
      </w:r>
      <w:hyperlink w:anchor="bernoulli">
        <w:r>
          <w:rPr>
            <w:rStyle w:val="Hyperlink"/>
          </w:rPr>
          <w:t>Bernoulli</w:t>
        </w:r>
      </w:hyperlink>
    </w:p>
    <w:p w14:paraId="0B20BCF4" w14:textId="77777777" w:rsidR="001E61D0" w:rsidRDefault="002578DF">
      <w:pPr>
        <w:pStyle w:val="Compact"/>
        <w:numPr>
          <w:ilvl w:val="0"/>
          <w:numId w:val="2"/>
        </w:numPr>
      </w:pPr>
      <w:r>
        <w:t>☒</w:t>
      </w:r>
      <w:r>
        <w:t xml:space="preserve"> </w:t>
      </w:r>
      <w:hyperlink w:anchor="exponential">
        <w:r>
          <w:rPr>
            <w:rStyle w:val="Hyperlink"/>
          </w:rPr>
          <w:t>Exponential</w:t>
        </w:r>
      </w:hyperlink>
    </w:p>
    <w:p w14:paraId="01FD899A" w14:textId="77777777" w:rsidR="001E61D0" w:rsidRDefault="002578DF">
      <w:pPr>
        <w:pStyle w:val="Compact"/>
        <w:numPr>
          <w:ilvl w:val="0"/>
          <w:numId w:val="2"/>
        </w:numPr>
      </w:pPr>
      <w:r>
        <w:t>☒</w:t>
      </w:r>
      <w:r>
        <w:t xml:space="preserve"> </w:t>
      </w:r>
      <w:hyperlink w:anchor="gamma">
        <w:r>
          <w:rPr>
            <w:rStyle w:val="Hyperlink"/>
          </w:rPr>
          <w:t>Gamma</w:t>
        </w:r>
      </w:hyperlink>
    </w:p>
    <w:p w14:paraId="76948BD2" w14:textId="77777777" w:rsidR="001E61D0" w:rsidRDefault="002578DF">
      <w:pPr>
        <w:pStyle w:val="Compact"/>
        <w:numPr>
          <w:ilvl w:val="0"/>
          <w:numId w:val="2"/>
        </w:numPr>
      </w:pPr>
      <w:r>
        <w:t>☒</w:t>
      </w:r>
      <w:r>
        <w:t xml:space="preserve"> </w:t>
      </w:r>
      <w:hyperlink w:anchor="negative-binomial">
        <w:r>
          <w:rPr>
            <w:rStyle w:val="Hyperlink"/>
          </w:rPr>
          <w:t>Negative Binomial</w:t>
        </w:r>
      </w:hyperlink>
    </w:p>
    <w:p w14:paraId="3BC4DDF2" w14:textId="77777777" w:rsidR="001E61D0" w:rsidRDefault="002578DF">
      <w:pPr>
        <w:pStyle w:val="Compact"/>
        <w:numPr>
          <w:ilvl w:val="0"/>
          <w:numId w:val="2"/>
        </w:numPr>
      </w:pPr>
      <w:r>
        <w:t>☒</w:t>
      </w:r>
      <w:r>
        <w:t xml:space="preserve"> </w:t>
      </w:r>
      <w:hyperlink w:anchor="poisson">
        <w:r>
          <w:rPr>
            <w:rStyle w:val="Hyperlink"/>
          </w:rPr>
          <w:t>Poisson</w:t>
        </w:r>
      </w:hyperlink>
    </w:p>
    <w:p w14:paraId="0A8351A0" w14:textId="77777777" w:rsidR="001E61D0" w:rsidRDefault="002578DF">
      <w:pPr>
        <w:pStyle w:val="Compact"/>
        <w:numPr>
          <w:ilvl w:val="0"/>
          <w:numId w:val="2"/>
        </w:numPr>
      </w:pPr>
      <w:r>
        <w:t>☒</w:t>
      </w:r>
      <w:r>
        <w:t xml:space="preserve"> </w:t>
      </w:r>
      <w:hyperlink w:anchor="triangular">
        <w:r>
          <w:rPr>
            <w:rStyle w:val="Hyperlink"/>
          </w:rPr>
          <w:t>Triangular</w:t>
        </w:r>
      </w:hyperlink>
    </w:p>
    <w:p w14:paraId="6ADF3041" w14:textId="77777777" w:rsidR="001E61D0" w:rsidRDefault="002578DF">
      <w:pPr>
        <w:pStyle w:val="FirstParagraph"/>
      </w:pPr>
      <w:r>
        <w:t>Go tests have been written agains</w:t>
      </w:r>
      <w:r>
        <w:t>t the Mean and Variance of the distributions and the documentation below will show the histograms from samples of random numbers returned by the random number generation functions.</w:t>
      </w:r>
    </w:p>
    <w:p w14:paraId="0F4B123F" w14:textId="77777777" w:rsidR="001E61D0" w:rsidRDefault="002578DF">
      <w:pPr>
        <w:pStyle w:val="BodyText"/>
      </w:pPr>
      <w:r>
        <w:t>Contributers:</w:t>
      </w:r>
    </w:p>
    <w:p w14:paraId="4E07AC44" w14:textId="77777777" w:rsidR="001E61D0" w:rsidRDefault="002578DF">
      <w:pPr>
        <w:pStyle w:val="BodyText"/>
      </w:pPr>
      <w:r>
        <w:t>Ni Li  Joshua McDonald</w:t>
      </w:r>
    </w:p>
    <w:p w14:paraId="17687B15" w14:textId="77777777" w:rsidR="001E61D0" w:rsidRDefault="002578DF">
      <w:pPr>
        <w:pStyle w:val="Heading2"/>
      </w:pPr>
      <w:bookmarkStart w:id="1" w:name="using-this-library"/>
      <w:r>
        <w:t>Using this library</w:t>
      </w:r>
      <w:bookmarkEnd w:id="1"/>
    </w:p>
    <w:p w14:paraId="1E4687F5" w14:textId="77777777" w:rsidR="001E61D0" w:rsidRDefault="002578DF">
      <w:pPr>
        <w:pStyle w:val="FirstParagraph"/>
      </w:pPr>
      <w:r>
        <w:t>To use this library</w:t>
      </w:r>
      <w:r>
        <w:t xml:space="preserve"> just </w:t>
      </w:r>
      <w:r>
        <w:rPr>
          <w:rStyle w:val="VerbatimChar"/>
        </w:rPr>
        <w:t>go get</w:t>
      </w:r>
      <w:r>
        <w:t xml:space="preserve"> this repository and use the following functions to start generating random numbers.</w:t>
      </w:r>
    </w:p>
    <w:p w14:paraId="12DA85BE" w14:textId="77777777" w:rsidR="001E61D0" w:rsidRDefault="002578DF">
      <w:pPr>
        <w:pStyle w:val="BodyText"/>
      </w:pPr>
      <w:r>
        <w:t>All functions return a single random variate that fits the distribution selected. The distributions have the following functions:</w:t>
      </w:r>
    </w:p>
    <w:p w14:paraId="6449854A" w14:textId="77777777" w:rsidR="001E61D0" w:rsidRDefault="002578DF">
      <w:pPr>
        <w:pStyle w:val="SourceCode"/>
      </w:pPr>
      <w:r>
        <w:rPr>
          <w:rStyle w:val="NormalTok"/>
        </w:rPr>
        <w:t xml:space="preserve">    ExpectedValue([]</w:t>
      </w:r>
      <w:r>
        <w:rPr>
          <w:rStyle w:val="KeywordTok"/>
        </w:rPr>
        <w:t>interface</w:t>
      </w:r>
      <w:r>
        <w:rPr>
          <w:rStyle w:val="NormalTok"/>
        </w:rPr>
        <w:t xml:space="preserve">{}) </w:t>
      </w:r>
      <w:r>
        <w:rPr>
          <w:rStyle w:val="KeywordTok"/>
        </w:rPr>
        <w:t>interface</w:t>
      </w:r>
      <w:r>
        <w:rPr>
          <w:rStyle w:val="NormalTok"/>
        </w:rPr>
        <w:t>{}</w:t>
      </w:r>
      <w:r>
        <w:br/>
      </w:r>
      <w:r>
        <w:rPr>
          <w:rStyle w:val="NormalTok"/>
        </w:rPr>
        <w:t xml:space="preserve">    Variance([]</w:t>
      </w:r>
      <w:r>
        <w:rPr>
          <w:rStyle w:val="KeywordTok"/>
        </w:rPr>
        <w:t>interface</w:t>
      </w:r>
      <w:r>
        <w:rPr>
          <w:rStyle w:val="NormalTok"/>
        </w:rPr>
        <w:t xml:space="preserve">{}) </w:t>
      </w:r>
      <w:r>
        <w:rPr>
          <w:rStyle w:val="DataTypeTok"/>
        </w:rPr>
        <w:t>float64</w:t>
      </w:r>
      <w:r>
        <w:br/>
      </w:r>
      <w:r>
        <w:rPr>
          <w:rStyle w:val="NormalTok"/>
        </w:rPr>
        <w:t xml:space="preserve">    RandVar(</w:t>
      </w:r>
      <w:r>
        <w:rPr>
          <w:rStyle w:val="KeywordTok"/>
        </w:rPr>
        <w:t>interface</w:t>
      </w:r>
      <w:r>
        <w:rPr>
          <w:rStyle w:val="NormalTok"/>
        </w:rPr>
        <w:t>{}) ([]</w:t>
      </w:r>
      <w:r>
        <w:rPr>
          <w:rStyle w:val="KeywordTok"/>
        </w:rPr>
        <w:t>interface</w:t>
      </w:r>
      <w:r>
        <w:rPr>
          <w:rStyle w:val="NormalTok"/>
        </w:rPr>
        <w:t xml:space="preserve">{}, </w:t>
      </w:r>
      <w:r>
        <w:rPr>
          <w:rStyle w:val="DataTypeTok"/>
        </w:rPr>
        <w:t>error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738B5BB8" w14:textId="77777777" w:rsidR="001E61D0" w:rsidRDefault="002578DF">
      <w:pPr>
        <w:pStyle w:val="FirstParagraph"/>
      </w:pPr>
      <w:r>
        <w:t>For most distributions the RandVar() function returns a single number, however, since the standard normal distribution is using the Box-Mueller method it will return a pair of numbers.</w:t>
      </w:r>
    </w:p>
    <w:p w14:paraId="444A9B01" w14:textId="77777777" w:rsidR="001E61D0" w:rsidRDefault="002578DF">
      <w:pPr>
        <w:pStyle w:val="BodyText"/>
      </w:pPr>
      <w:r>
        <w:rPr>
          <w:rStyle w:val="VerbatimChar"/>
        </w:rPr>
        <w:lastRenderedPageBreak/>
        <w:t>ArrayMean([]float64)</w:t>
      </w:r>
      <w:r>
        <w:t xml:space="preserve"> has been added to allow you to get the mean of an </w:t>
      </w:r>
      <w:r>
        <w:t>array of numbers easily. You will notice that as you make the array larger it will come closer to the ExpectedValue of the distribution.</w:t>
      </w:r>
    </w:p>
    <w:p w14:paraId="7D294442" w14:textId="77777777" w:rsidR="001E61D0" w:rsidRDefault="002578DF">
      <w:r>
        <w:rPr>
          <w:noProof/>
        </w:rPr>
        <w:pict w14:anchorId="3C061489">
          <v:rect id="_x0000_i1027" alt="" style="width:468pt;height:.05pt;mso-width-percent:0;mso-height-percent:0;mso-width-percent:0;mso-height-percent:0" o:hralign="center" o:hrstd="t" o:hr="t"/>
        </w:pict>
      </w:r>
    </w:p>
    <w:p w14:paraId="332CA272" w14:textId="77777777" w:rsidR="001E61D0" w:rsidRDefault="002578DF">
      <w:pPr>
        <w:pStyle w:val="Heading2"/>
      </w:pPr>
      <w:bookmarkStart w:id="2" w:name="bernoulli"/>
      <w:r>
        <w:t>Bernoulli</w:t>
      </w:r>
      <w:bookmarkEnd w:id="2"/>
    </w:p>
    <w:p w14:paraId="5260BCAA" w14:textId="77777777" w:rsidR="001E61D0" w:rsidRDefault="002578DF">
      <w:pPr>
        <w:pStyle w:val="FirstParagraph"/>
      </w:pPr>
      <w:r>
        <w:t>Bernoulli’s RandVar() takes a probability of p and given a Unif(0,1) number returns a 0 if the random numbe</w:t>
      </w:r>
      <w:r>
        <w:t>r is less than or equal to p, otherwise returns 1.</w:t>
      </w:r>
    </w:p>
    <w:p w14:paraId="6432AA03" w14:textId="77777777" w:rsidR="001E61D0" w:rsidRDefault="002578DF">
      <w:pPr>
        <w:pStyle w:val="BodyText"/>
      </w:pPr>
      <w:r>
        <w:t xml:space="preserve">The function takes a float64, probability as a parameter. The function will return an error if the probability value is </w:t>
      </w:r>
      <w:r>
        <w:rPr>
          <w:i/>
        </w:rPr>
        <w:t>less than</w:t>
      </w:r>
      <w:r>
        <w:t xml:space="preserve"> 0 OR </w:t>
      </w:r>
      <w:r>
        <w:rPr>
          <w:i/>
        </w:rPr>
        <w:t>greater than</w:t>
      </w:r>
      <w:r>
        <w:t xml:space="preserve"> 1.</w:t>
      </w:r>
    </w:p>
    <w:p w14:paraId="06B11048" w14:textId="77777777" w:rsidR="001E61D0" w:rsidRDefault="002578DF">
      <w:pPr>
        <w:pStyle w:val="Heading4"/>
      </w:pPr>
      <w:bookmarkStart w:id="3" w:name="example"/>
      <w:r>
        <w:t>Example</w:t>
      </w:r>
      <w:bookmarkEnd w:id="3"/>
    </w:p>
    <w:p w14:paraId="51CA4FCE" w14:textId="77777777" w:rsidR="001E61D0" w:rsidRDefault="002578DF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p = </w:t>
      </w:r>
      <w:r>
        <w:rPr>
          <w:rStyle w:val="FloatTok"/>
        </w:rPr>
        <w:t>.25</w:t>
      </w:r>
      <w:r>
        <w:br/>
      </w:r>
      <w:r>
        <w:rPr>
          <w:rStyle w:val="NormalTok"/>
        </w:rPr>
        <w:t xml:space="preserve">    d := BernoulliDistribution{</w:t>
      </w:r>
      <w:r>
        <w:br/>
      </w:r>
      <w:r>
        <w:rPr>
          <w:rStyle w:val="NormalTok"/>
        </w:rPr>
        <w:t xml:space="preserve">        DistributionType: </w:t>
      </w:r>
      <w:r>
        <w:rPr>
          <w:rStyle w:val="StringTok"/>
        </w:rPr>
        <w:t>"Bernoulli"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n, _ := d.RandVar(p)</w:t>
      </w:r>
    </w:p>
    <w:p w14:paraId="59646DC6" w14:textId="77777777" w:rsidR="001E61D0" w:rsidRDefault="002578DF">
      <w:pPr>
        <w:pStyle w:val="Heading4"/>
      </w:pPr>
      <w:bookmarkStart w:id="4" w:name="mean"/>
      <w:r>
        <w:t>Mean</w:t>
      </w:r>
      <w:bookmarkEnd w:id="4"/>
    </w:p>
    <w:p w14:paraId="7CD419E5" w14:textId="77777777" w:rsidR="001E61D0" w:rsidRDefault="002578DF">
      <w:pPr>
        <w:pStyle w:val="FirstParagraph"/>
      </w:pPr>
      <w:r>
        <w:rPr>
          <w:rStyle w:val="VerbatimChar"/>
        </w:rPr>
        <w:t>E(X) = p</w:t>
      </w:r>
    </w:p>
    <w:p w14:paraId="6FF265A4" w14:textId="77777777" w:rsidR="001E61D0" w:rsidRDefault="002578DF">
      <w:pPr>
        <w:pStyle w:val="Heading4"/>
      </w:pPr>
      <w:bookmarkStart w:id="5" w:name="variance"/>
      <w:r>
        <w:t>Variance</w:t>
      </w:r>
      <w:bookmarkEnd w:id="5"/>
    </w:p>
    <w:p w14:paraId="413243BB" w14:textId="77777777" w:rsidR="001E61D0" w:rsidRDefault="002578DF">
      <w:pPr>
        <w:pStyle w:val="FirstParagraph"/>
      </w:pPr>
      <w:r>
        <w:rPr>
          <w:rStyle w:val="VerbatimChar"/>
        </w:rPr>
        <w:t>Var[X] = pq = p(1-p)</w:t>
      </w:r>
      <w:r>
        <w:t xml:space="preserve"> _________________ ## Exponential</w:t>
      </w:r>
    </w:p>
    <w:p w14:paraId="405D4037" w14:textId="77777777" w:rsidR="001E61D0" w:rsidRDefault="002578DF">
      <w:pPr>
        <w:pStyle w:val="BodyText"/>
      </w:pPr>
      <w:r>
        <w:t>The exponential distribution is commonly used to model time between events or</w:t>
      </w:r>
      <w:r>
        <w:t xml:space="preserve"> time between failures.</w:t>
      </w:r>
    </w:p>
    <w:p w14:paraId="54754B4E" w14:textId="77777777" w:rsidR="001E61D0" w:rsidRDefault="002578DF">
      <w:pPr>
        <w:pStyle w:val="BodyText"/>
      </w:pPr>
      <w:r>
        <w:t>The RandVar() function generates random numbers from a Unif(0,1) random number so that the returned value fits an exponential distribution given a scale parameter which is a float64.</w:t>
      </w:r>
    </w:p>
    <w:p w14:paraId="32D6DA8F" w14:textId="77777777" w:rsidR="001E61D0" w:rsidRDefault="002578DF">
      <w:pPr>
        <w:pStyle w:val="BodyText"/>
      </w:pPr>
      <w:r>
        <w:t>The function will return an error if the scale pa</w:t>
      </w:r>
      <w:r>
        <w:t xml:space="preserve">rameter value is </w:t>
      </w:r>
      <w:r>
        <w:rPr>
          <w:i/>
        </w:rPr>
        <w:t>less than</w:t>
      </w:r>
      <w:r>
        <w:t xml:space="preserve"> 0 OR </w:t>
      </w:r>
      <w:r>
        <w:rPr>
          <w:i/>
        </w:rPr>
        <w:t>equal to</w:t>
      </w:r>
      <w:r>
        <w:t xml:space="preserve"> 0.</w:t>
      </w:r>
    </w:p>
    <w:p w14:paraId="778B7703" w14:textId="77777777" w:rsidR="001E61D0" w:rsidRDefault="002578DF">
      <w:pPr>
        <w:pStyle w:val="Heading4"/>
      </w:pPr>
      <w:bookmarkStart w:id="6" w:name="example-1"/>
      <w:r>
        <w:t>Example</w:t>
      </w:r>
      <w:bookmarkEnd w:id="6"/>
    </w:p>
    <w:p w14:paraId="3C61B0D7" w14:textId="77777777" w:rsidR="001E61D0" w:rsidRDefault="002578DF">
      <w:pPr>
        <w:pStyle w:val="SourceCode"/>
      </w:pPr>
      <w:r>
        <w:rPr>
          <w:rStyle w:val="NormalTok"/>
        </w:rPr>
        <w:t xml:space="preserve">    a := </w:t>
      </w:r>
      <w:r>
        <w:rPr>
          <w:rStyle w:val="DecValTok"/>
        </w:rPr>
        <w:t>1</w:t>
      </w:r>
      <w:r>
        <w:rPr>
          <w:rStyle w:val="FloatTok"/>
        </w:rPr>
        <w:t>.0</w:t>
      </w:r>
      <w:r>
        <w:rPr>
          <w:rStyle w:val="NormalTok"/>
        </w:rPr>
        <w:t xml:space="preserve"> </w:t>
      </w:r>
      <w:r>
        <w:rPr>
          <w:rStyle w:val="CommentTok"/>
        </w:rPr>
        <w:t>// scale parameter</w:t>
      </w:r>
      <w:r>
        <w:br/>
      </w:r>
      <w:r>
        <w:rPr>
          <w:rStyle w:val="NormalTok"/>
        </w:rPr>
        <w:t xml:space="preserve">    d := ExponentialDistribution{</w:t>
      </w:r>
      <w:r>
        <w:br/>
      </w:r>
      <w:r>
        <w:rPr>
          <w:rStyle w:val="NormalTok"/>
        </w:rPr>
        <w:t xml:space="preserve">        DistributionType: </w:t>
      </w:r>
      <w:r>
        <w:rPr>
          <w:rStyle w:val="StringTok"/>
        </w:rPr>
        <w:t>"Exponential"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n, _ := d.RandVar(a)</w:t>
      </w:r>
    </w:p>
    <w:p w14:paraId="0ACA0099" w14:textId="77777777" w:rsidR="001E61D0" w:rsidRDefault="002578DF">
      <w:pPr>
        <w:pStyle w:val="Heading4"/>
      </w:pPr>
      <w:bookmarkStart w:id="7" w:name="mean-1"/>
      <w:r>
        <w:t>Mean</w:t>
      </w:r>
      <w:bookmarkEnd w:id="7"/>
    </w:p>
    <w:p w14:paraId="0285B4EB" w14:textId="77777777" w:rsidR="001E61D0" w:rsidRDefault="002578DF">
      <w:pPr>
        <w:pStyle w:val="FirstParagraph"/>
      </w:pPr>
      <w:r>
        <w:rPr>
          <w:rStyle w:val="VerbatimChar"/>
        </w:rPr>
        <w:t>E[X] = 1/scale parameter</w:t>
      </w:r>
    </w:p>
    <w:p w14:paraId="5E7A4BD9" w14:textId="77777777" w:rsidR="001E61D0" w:rsidRDefault="002578DF">
      <w:pPr>
        <w:pStyle w:val="Heading4"/>
      </w:pPr>
      <w:bookmarkStart w:id="8" w:name="variance-1"/>
      <w:r>
        <w:lastRenderedPageBreak/>
        <w:t>Variance</w:t>
      </w:r>
      <w:bookmarkEnd w:id="8"/>
    </w:p>
    <w:p w14:paraId="14BCB1AF" w14:textId="77777777" w:rsidR="001E61D0" w:rsidRDefault="002578DF">
      <w:pPr>
        <w:pStyle w:val="FirstParagraph"/>
      </w:pPr>
      <w:r>
        <w:rPr>
          <w:rStyle w:val="VerbatimChar"/>
        </w:rPr>
        <w:t>Var(X) = 1/scale parameter^2</w:t>
      </w:r>
      <w:r>
        <w:t xml:space="preserve"> _________________ ## Weibull The RandVar function of the Weibull distribution take a scale parameter </w:t>
      </w:r>
      <w:r>
        <w:rPr>
          <w:i/>
        </w:rPr>
        <w:t>a</w:t>
      </w:r>
      <w:r>
        <w:t xml:space="preserve"> and a shape parameter </w:t>
      </w:r>
      <w:r>
        <w:rPr>
          <w:i/>
        </w:rPr>
        <w:t>b</w:t>
      </w:r>
      <w:r>
        <w:t xml:space="preserve"> and returns a random valriable that fits the Weibull distribution.</w:t>
      </w:r>
    </w:p>
    <w:p w14:paraId="25F935A2" w14:textId="77777777" w:rsidR="001E61D0" w:rsidRDefault="002578DF">
      <w:pPr>
        <w:pStyle w:val="BodyText"/>
      </w:pPr>
      <w:r>
        <w:t xml:space="preserve">The parameter </w:t>
      </w:r>
      <w:r>
        <w:rPr>
          <w:i/>
        </w:rPr>
        <w:t>a</w:t>
      </w:r>
      <w:r>
        <w:t xml:space="preserve"> must be &gt; 0 The p</w:t>
      </w:r>
      <w:r>
        <w:t xml:space="preserve">arameter </w:t>
      </w:r>
      <w:r>
        <w:rPr>
          <w:i/>
        </w:rPr>
        <w:t>b</w:t>
      </w:r>
      <w:r>
        <w:t xml:space="preserve"> must be &gt; 0</w:t>
      </w:r>
    </w:p>
    <w:p w14:paraId="648B3E06" w14:textId="77777777" w:rsidR="001E61D0" w:rsidRDefault="002578DF">
      <w:pPr>
        <w:pStyle w:val="BodyText"/>
      </w:pPr>
      <w:r>
        <w:t>Weibull is commonly used to model failure rates of electronics where the failure rate :</w:t>
      </w:r>
    </w:p>
    <w:p w14:paraId="4CD75288" w14:textId="77777777" w:rsidR="001E61D0" w:rsidRDefault="002578DF">
      <w:pPr>
        <w:pStyle w:val="BodyText"/>
      </w:pPr>
      <w:r>
        <w:rPr>
          <w:rStyle w:val="VerbatimChar"/>
        </w:rPr>
        <w:t>_b_ &lt; 1</w:t>
      </w:r>
      <w:r>
        <w:t xml:space="preserve"> ▶</w:t>
      </w:r>
      <w:r>
        <w:t>️</w:t>
      </w:r>
      <w:r>
        <w:t xml:space="preserve"> increases over time </w:t>
      </w:r>
      <w:r>
        <w:rPr>
          <w:rStyle w:val="VerbatimChar"/>
        </w:rPr>
        <w:t>_b_ &gt; 1</w:t>
      </w:r>
      <w:r>
        <w:t xml:space="preserve"> ▶</w:t>
      </w:r>
      <w:r>
        <w:t>️</w:t>
      </w:r>
      <w:r>
        <w:t xml:space="preserve"> decreases over time </w:t>
      </w:r>
      <w:r>
        <w:rPr>
          <w:rStyle w:val="VerbatimChar"/>
        </w:rPr>
        <w:t>_b_ = 1</w:t>
      </w:r>
      <w:r>
        <w:t xml:space="preserve"> ▶</w:t>
      </w:r>
      <w:r>
        <w:t>️</w:t>
      </w:r>
      <w:r>
        <w:t xml:space="preserve"> constant over time</w:t>
      </w:r>
    </w:p>
    <w:p w14:paraId="7B8609E3" w14:textId="77777777" w:rsidR="001E61D0" w:rsidRDefault="002578DF">
      <w:pPr>
        <w:pStyle w:val="Heading4"/>
      </w:pPr>
      <w:bookmarkStart w:id="9" w:name="example-2"/>
      <w:r>
        <w:t>Example</w:t>
      </w:r>
      <w:bookmarkEnd w:id="9"/>
    </w:p>
    <w:p w14:paraId="60364B8A" w14:textId="77777777" w:rsidR="001E61D0" w:rsidRDefault="002578DF">
      <w:pPr>
        <w:pStyle w:val="SourceCode"/>
      </w:pPr>
      <w:r>
        <w:rPr>
          <w:rStyle w:val="NormalTok"/>
        </w:rPr>
        <w:t xml:space="preserve">    a := </w:t>
      </w:r>
      <w:r>
        <w:rPr>
          <w:rStyle w:val="DecValTok"/>
        </w:rPr>
        <w:t>1</w:t>
      </w:r>
      <w:r>
        <w:rPr>
          <w:rStyle w:val="FloatTok"/>
        </w:rPr>
        <w:t>.5</w:t>
      </w:r>
      <w:r>
        <w:br/>
      </w:r>
      <w:r>
        <w:rPr>
          <w:rStyle w:val="NormalTok"/>
        </w:rPr>
        <w:t xml:space="preserve">    b := </w:t>
      </w:r>
      <w:r>
        <w:rPr>
          <w:rStyle w:val="DataTypeTok"/>
        </w:rPr>
        <w:t>float64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d := We</w:t>
      </w:r>
      <w:r>
        <w:rPr>
          <w:rStyle w:val="NormalTok"/>
        </w:rPr>
        <w:t>ibullDistribution{</w:t>
      </w:r>
      <w:r>
        <w:br/>
      </w:r>
      <w:r>
        <w:rPr>
          <w:rStyle w:val="NormalTok"/>
        </w:rPr>
        <w:t xml:space="preserve">        DistributionType: </w:t>
      </w:r>
      <w:r>
        <w:rPr>
          <w:rStyle w:val="StringTok"/>
        </w:rPr>
        <w:t>"Weibull"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n, _ := d.RandVar(a, b)</w:t>
      </w:r>
    </w:p>
    <w:p w14:paraId="1DFCD390" w14:textId="77777777" w:rsidR="001E61D0" w:rsidRDefault="002578DF">
      <w:pPr>
        <w:pStyle w:val="Heading4"/>
      </w:pPr>
      <w:bookmarkStart w:id="10" w:name="expected-value"/>
      <w:r>
        <w:t>Expected Value</w:t>
      </w:r>
      <w:bookmarkEnd w:id="10"/>
    </w:p>
    <w:p w14:paraId="074CFA68" w14:textId="77777777" w:rsidR="001E61D0" w:rsidRDefault="002578DF">
      <w:pPr>
        <w:pStyle w:val="FirstParagraph"/>
      </w:pPr>
      <w:r>
        <w:rPr>
          <w:rStyle w:val="VerbatimChar"/>
        </w:rPr>
        <w:t>E(X) = a / b Γ (1/b)</w:t>
      </w:r>
    </w:p>
    <w:p w14:paraId="2F2F1903" w14:textId="77777777" w:rsidR="001E61D0" w:rsidRDefault="002578DF">
      <w:pPr>
        <w:pStyle w:val="Heading4"/>
      </w:pPr>
      <w:bookmarkStart w:id="11" w:name="variance-2"/>
      <w:r>
        <w:t>Variance</w:t>
      </w:r>
      <w:bookmarkEnd w:id="11"/>
    </w:p>
    <w:p w14:paraId="3CDF4887" w14:textId="77777777" w:rsidR="001E61D0" w:rsidRDefault="002578DF">
      <w:pPr>
        <w:pStyle w:val="FirstParagraph"/>
      </w:pPr>
      <w:r>
        <w:rPr>
          <w:rStyle w:val="VerbatimChar"/>
        </w:rPr>
        <w:t>Var(X) = a^2 / b^2 [2 * b * Γ(2/b) - {Γ(1/b)}^2}]</w:t>
      </w:r>
      <w:r>
        <w:t xml:space="preserve"> _________________ ## Standard Normal</w:t>
      </w:r>
    </w:p>
    <w:p w14:paraId="5CEE44F9" w14:textId="77777777" w:rsidR="001E61D0" w:rsidRDefault="002578DF">
      <w:pPr>
        <w:pStyle w:val="BodyText"/>
      </w:pPr>
      <w:r>
        <w:t>The normal distribution’s RandVar(</w:t>
      </w:r>
      <w:r>
        <w:t>) function takes a mean and standard deviation and returns two random variables z1, z2 using the Box-Muller method.</w:t>
      </w:r>
    </w:p>
    <w:p w14:paraId="3BD8EDCF" w14:textId="77777777" w:rsidR="001E61D0" w:rsidRDefault="002578DF">
      <w:pPr>
        <w:pStyle w:val="Heading4"/>
      </w:pPr>
      <w:bookmarkStart w:id="12" w:name="example-3"/>
      <w:r>
        <w:t>Example</w:t>
      </w:r>
      <w:bookmarkEnd w:id="12"/>
    </w:p>
    <w:p w14:paraId="0C27E084" w14:textId="77777777" w:rsidR="001E61D0" w:rsidRDefault="002578DF">
      <w:pPr>
        <w:pStyle w:val="SourceCode"/>
      </w:pPr>
      <w:r>
        <w:rPr>
          <w:rStyle w:val="NormalTok"/>
        </w:rPr>
        <w:t xml:space="preserve">    mean := </w:t>
      </w:r>
      <w:r>
        <w:rPr>
          <w:rStyle w:val="FloatTok"/>
        </w:rPr>
        <w:t>.5</w:t>
      </w:r>
      <w:r>
        <w:br/>
      </w:r>
      <w:r>
        <w:rPr>
          <w:rStyle w:val="NormalTok"/>
        </w:rPr>
        <w:t xml:space="preserve">    sd :=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d := NormalDistribution{</w:t>
      </w:r>
      <w:r>
        <w:br/>
      </w:r>
      <w:r>
        <w:rPr>
          <w:rStyle w:val="NormalTok"/>
        </w:rPr>
        <w:t xml:space="preserve">        DistributionType: </w:t>
      </w:r>
      <w:r>
        <w:rPr>
          <w:rStyle w:val="StringTok"/>
        </w:rPr>
        <w:t>"Normal"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n, _ := d.RandVar(m, sd)</w:t>
      </w:r>
    </w:p>
    <w:p w14:paraId="70DCD1E9" w14:textId="77777777" w:rsidR="001E61D0" w:rsidRDefault="002578DF">
      <w:pPr>
        <w:pStyle w:val="Heading4"/>
      </w:pPr>
      <w:bookmarkStart w:id="13" w:name="expected-value-1"/>
      <w:r>
        <w:t>Expec</w:t>
      </w:r>
      <w:r>
        <w:t>ted Value</w:t>
      </w:r>
      <w:bookmarkEnd w:id="13"/>
    </w:p>
    <w:p w14:paraId="626DCD0E" w14:textId="77777777" w:rsidR="001E61D0" w:rsidRDefault="002578DF">
      <w:pPr>
        <w:pStyle w:val="FirstParagraph"/>
      </w:pPr>
      <w:r>
        <w:rPr>
          <w:rStyle w:val="VerbatimChar"/>
        </w:rPr>
        <w:t>E[X] = μ</w:t>
      </w:r>
    </w:p>
    <w:p w14:paraId="29608434" w14:textId="77777777" w:rsidR="001E61D0" w:rsidRDefault="002578DF">
      <w:pPr>
        <w:pStyle w:val="Heading4"/>
      </w:pPr>
      <w:bookmarkStart w:id="14" w:name="variance-3"/>
      <w:r>
        <w:t>Variance</w:t>
      </w:r>
      <w:bookmarkEnd w:id="14"/>
    </w:p>
    <w:p w14:paraId="76BC8ADD" w14:textId="77777777" w:rsidR="001E61D0" w:rsidRDefault="002578DF">
      <w:pPr>
        <w:pStyle w:val="FirstParagraph"/>
      </w:pPr>
      <w:r>
        <w:rPr>
          <w:rStyle w:val="VerbatimChar"/>
        </w:rPr>
        <w:t>Var(X) = σ^2</w:t>
      </w:r>
      <w:r>
        <w:t xml:space="preserve"> _______________</w:t>
      </w:r>
    </w:p>
    <w:p w14:paraId="3A284788" w14:textId="77777777" w:rsidR="001E61D0" w:rsidRDefault="002578DF">
      <w:pPr>
        <w:pStyle w:val="Heading2"/>
      </w:pPr>
      <w:bookmarkStart w:id="15" w:name="triangular"/>
      <w:r>
        <w:lastRenderedPageBreak/>
        <w:t>Triangular</w:t>
      </w:r>
      <w:bookmarkEnd w:id="15"/>
    </w:p>
    <w:p w14:paraId="364D0100" w14:textId="77777777" w:rsidR="001E61D0" w:rsidRDefault="002578DF">
      <w:pPr>
        <w:pStyle w:val="FirstParagraph"/>
      </w:pPr>
      <w:r>
        <w:t>A triangular distribution has a lower limit (min), an upper limit (max) and mode and is used to describe a population when there is a limited amount of sample data.</w:t>
      </w:r>
    </w:p>
    <w:p w14:paraId="432C399D" w14:textId="77777777" w:rsidR="001E61D0" w:rsidRDefault="002578DF">
      <w:pPr>
        <w:pStyle w:val="BodyText"/>
      </w:pPr>
      <w:r>
        <w:t xml:space="preserve">The </w:t>
      </w:r>
      <w:r>
        <w:rPr>
          <w:i/>
        </w:rPr>
        <w:t>min</w:t>
      </w:r>
      <w:r>
        <w:t xml:space="preserve"> parameter must be lower than the </w:t>
      </w:r>
      <w:r>
        <w:rPr>
          <w:i/>
        </w:rPr>
        <w:t>max</w:t>
      </w:r>
      <w:r>
        <w:t xml:space="preserve"> parameter</w:t>
      </w:r>
    </w:p>
    <w:p w14:paraId="12AB02FF" w14:textId="77777777" w:rsidR="001E61D0" w:rsidRDefault="002578DF">
      <w:pPr>
        <w:pStyle w:val="SourceCode"/>
      </w:pPr>
      <w:r>
        <w:rPr>
          <w:rStyle w:val="NormalTok"/>
        </w:rPr>
        <w:t xml:space="preserve">    min := </w:t>
      </w:r>
      <w:r>
        <w:rPr>
          <w:rStyle w:val="DataTypeTok"/>
        </w:rPr>
        <w:t>float64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mode := </w:t>
      </w:r>
      <w:r>
        <w:rPr>
          <w:rStyle w:val="FloatTok"/>
        </w:rPr>
        <w:t>.5</w:t>
      </w:r>
      <w:r>
        <w:br/>
      </w:r>
      <w:r>
        <w:rPr>
          <w:rStyle w:val="NormalTok"/>
        </w:rPr>
        <w:t xml:space="preserve">    max := </w:t>
      </w:r>
      <w:r>
        <w:rPr>
          <w:rStyle w:val="DataTypeTok"/>
        </w:rPr>
        <w:t>float64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d := TriangularDistribution{</w:t>
      </w:r>
      <w:r>
        <w:br/>
      </w:r>
      <w:r>
        <w:rPr>
          <w:rStyle w:val="NormalTok"/>
        </w:rPr>
        <w:t xml:space="preserve">        DistributionType: </w:t>
      </w:r>
      <w:r>
        <w:rPr>
          <w:rStyle w:val="StringTok"/>
        </w:rPr>
        <w:t>"Triangular"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n, _ := d.RandVar(min, mode, max)</w:t>
      </w:r>
    </w:p>
    <w:p w14:paraId="459EA4A3" w14:textId="77777777" w:rsidR="001E61D0" w:rsidRDefault="002578DF">
      <w:pPr>
        <w:pStyle w:val="Heading4"/>
      </w:pPr>
      <w:bookmarkStart w:id="16" w:name="expected-value-2"/>
      <w:r>
        <w:t>Expected Value</w:t>
      </w:r>
      <w:bookmarkEnd w:id="16"/>
    </w:p>
    <w:p w14:paraId="721EDD4D" w14:textId="77777777" w:rsidR="001E61D0" w:rsidRDefault="002578DF">
      <w:pPr>
        <w:pStyle w:val="FirstParagraph"/>
      </w:pPr>
      <w:r>
        <w:rPr>
          <w:rStyle w:val="VerbatimChar"/>
        </w:rPr>
        <w:t>E(X) = (min + mode + max) / 3</w:t>
      </w:r>
      <w:r>
        <w:t xml:space="preserve"> #### Variance </w:t>
      </w:r>
      <w:r>
        <w:rPr>
          <w:rStyle w:val="VerbatimChar"/>
        </w:rPr>
        <w:t xml:space="preserve">Var(X) = (min^2 + max^2 + mode^2 - (min * </w:t>
      </w:r>
      <w:r>
        <w:rPr>
          <w:rStyle w:val="VerbatimChar"/>
        </w:rPr>
        <w:t>max) - (min * mode) - (max * mode)) / 18</w:t>
      </w:r>
      <w:r>
        <w:t xml:space="preserve"> __________________</w:t>
      </w:r>
    </w:p>
    <w:p w14:paraId="251CB5E1" w14:textId="77777777" w:rsidR="001E61D0" w:rsidRDefault="002578DF">
      <w:pPr>
        <w:pStyle w:val="Heading2"/>
      </w:pPr>
      <w:bookmarkStart w:id="17" w:name="negative-binomial"/>
      <w:r>
        <w:t>Negative Binomial</w:t>
      </w:r>
      <w:bookmarkEnd w:id="17"/>
    </w:p>
    <w:p w14:paraId="597A4996" w14:textId="77777777" w:rsidR="001E61D0" w:rsidRDefault="002578DF">
      <w:pPr>
        <w:pStyle w:val="FirstParagraph"/>
      </w:pPr>
      <w:r>
        <w:t xml:space="preserve">The negative binomial distribution is used to model the number of failures </w:t>
      </w:r>
      <w:r>
        <w:rPr>
          <w:i/>
        </w:rPr>
        <w:t>x</w:t>
      </w:r>
      <w:r>
        <w:t xml:space="preserve"> before the </w:t>
      </w:r>
      <w:r>
        <w:rPr>
          <w:i/>
        </w:rPr>
        <w:t>nth</w:t>
      </w:r>
      <w:r>
        <w:t xml:space="preserve"> success. The RandVar() function takes in </w:t>
      </w:r>
      <w:r>
        <w:rPr>
          <w:i/>
        </w:rPr>
        <w:t>p</w:t>
      </w:r>
      <w:r>
        <w:t xml:space="preserve"> which is the probability of success and </w:t>
      </w:r>
      <w:r>
        <w:rPr>
          <w:i/>
        </w:rPr>
        <w:t>n</w:t>
      </w:r>
      <w:r>
        <w:t xml:space="preserve"> w</w:t>
      </w:r>
      <w:r>
        <w:t xml:space="preserve">hich is the number of successes. This function calculates the sum of </w:t>
      </w:r>
      <w:r>
        <w:rPr>
          <w:i/>
        </w:rPr>
        <w:t>n</w:t>
      </w:r>
      <w:r>
        <w:t xml:space="preserve"> geometric variates G(p).</w:t>
      </w:r>
    </w:p>
    <w:p w14:paraId="4365D8F5" w14:textId="77777777" w:rsidR="001E61D0" w:rsidRDefault="002578DF">
      <w:pPr>
        <w:pStyle w:val="BodyText"/>
      </w:pPr>
      <w:r>
        <w:t xml:space="preserve">The parameter </w:t>
      </w:r>
      <w:r>
        <w:rPr>
          <w:i/>
        </w:rPr>
        <w:t>p</w:t>
      </w:r>
      <w:r>
        <w:t xml:space="preserve"> must be </w:t>
      </w:r>
      <w:r>
        <w:rPr>
          <w:rStyle w:val="VerbatimChar"/>
        </w:rPr>
        <w:t>0 &lt; p &lt; 1</w:t>
      </w:r>
      <w:r>
        <w:t xml:space="preserve"> The parameter </w:t>
      </w:r>
      <w:r>
        <w:rPr>
          <w:i/>
        </w:rPr>
        <w:t>n</w:t>
      </w:r>
      <w:r>
        <w:t xml:space="preserve"> must be a positive integer</w:t>
      </w:r>
    </w:p>
    <w:p w14:paraId="35410433" w14:textId="77777777" w:rsidR="001E61D0" w:rsidRDefault="002578DF">
      <w:pPr>
        <w:pStyle w:val="SourceCode"/>
      </w:pPr>
      <w:r>
        <w:rPr>
          <w:rStyle w:val="NormalTok"/>
        </w:rPr>
        <w:t xml:space="preserve">    p := </w:t>
      </w:r>
      <w:r>
        <w:rPr>
          <w:rStyle w:val="FloatTok"/>
        </w:rPr>
        <w:t>.25</w:t>
      </w:r>
      <w:r>
        <w:br/>
      </w:r>
      <w:r>
        <w:rPr>
          <w:rStyle w:val="NormalTok"/>
        </w:rPr>
        <w:t xml:space="preserve">    n := 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    d := NegativeBinomialDistribution{</w:t>
      </w:r>
      <w:r>
        <w:br/>
      </w:r>
      <w:r>
        <w:rPr>
          <w:rStyle w:val="NormalTok"/>
        </w:rPr>
        <w:t xml:space="preserve">        Distribution</w:t>
      </w:r>
      <w:r>
        <w:rPr>
          <w:rStyle w:val="NormalTok"/>
        </w:rPr>
        <w:t xml:space="preserve">Type: </w:t>
      </w:r>
      <w:r>
        <w:rPr>
          <w:rStyle w:val="StringTok"/>
        </w:rPr>
        <w:t>"NegativeBinomialDistribution"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x, _ := d.RandVar(p, n)</w:t>
      </w:r>
    </w:p>
    <w:p w14:paraId="1A4AE029" w14:textId="77777777" w:rsidR="001E61D0" w:rsidRDefault="002578DF">
      <w:pPr>
        <w:pStyle w:val="Heading4"/>
      </w:pPr>
      <w:bookmarkStart w:id="18" w:name="expected-value-3"/>
      <w:r>
        <w:t>Expected Value</w:t>
      </w:r>
      <w:bookmarkEnd w:id="18"/>
    </w:p>
    <w:p w14:paraId="4586513F" w14:textId="77777777" w:rsidR="001E61D0" w:rsidRDefault="002578DF">
      <w:pPr>
        <w:pStyle w:val="FirstParagraph"/>
      </w:pPr>
      <w:r>
        <w:rPr>
          <w:rStyle w:val="VerbatimChar"/>
        </w:rPr>
        <w:t>E(X) = n(1-p)/p</w:t>
      </w:r>
      <w:r>
        <w:t xml:space="preserve"> #### Variance </w:t>
      </w:r>
      <w:r>
        <w:rPr>
          <w:rStyle w:val="VerbatimChar"/>
        </w:rPr>
        <w:t>Var(X) = n(1-p)/p^2</w:t>
      </w:r>
      <w:r>
        <w:t xml:space="preserve"> __________________</w:t>
      </w:r>
    </w:p>
    <w:p w14:paraId="4CE7BB3F" w14:textId="77777777" w:rsidR="001E61D0" w:rsidRDefault="002578DF">
      <w:pPr>
        <w:pStyle w:val="Heading2"/>
      </w:pPr>
      <w:bookmarkStart w:id="19" w:name="poisson"/>
      <w:r>
        <w:t>Poisson</w:t>
      </w:r>
      <w:bookmarkEnd w:id="19"/>
    </w:p>
    <w:p w14:paraId="71074629" w14:textId="77777777" w:rsidR="001E61D0" w:rsidRDefault="002578DF">
      <w:pPr>
        <w:pStyle w:val="FirstParagraph"/>
      </w:pPr>
      <w:r>
        <w:t>The Poisson distribution is used to model the number of arrivals over a given interval.</w:t>
      </w:r>
    </w:p>
    <w:p w14:paraId="3F1B90C6" w14:textId="77777777" w:rsidR="001E61D0" w:rsidRDefault="002578DF">
      <w:pPr>
        <w:pStyle w:val="BodyText"/>
      </w:pPr>
      <w:r>
        <w:t>Sinc</w:t>
      </w:r>
      <w:r>
        <w:t>e the function is using the direct method the value of λ has been limited to 20.</w:t>
      </w:r>
    </w:p>
    <w:p w14:paraId="1F8DDBC4" w14:textId="77777777" w:rsidR="001E61D0" w:rsidRDefault="002578DF">
      <w:pPr>
        <w:pStyle w:val="BodyText"/>
      </w:pPr>
      <w:r>
        <w:t xml:space="preserve">The parameter </w:t>
      </w:r>
      <w:r>
        <w:rPr>
          <w:i/>
        </w:rPr>
        <w:t>λ</w:t>
      </w:r>
      <w:r>
        <w:t xml:space="preserve"> must be &gt; 0 and &lt; 21 </w:t>
      </w:r>
    </w:p>
    <w:p w14:paraId="2034ADE5" w14:textId="77777777" w:rsidR="001E61D0" w:rsidRDefault="002578DF">
      <w:pPr>
        <w:pStyle w:val="SourceCode"/>
      </w:pPr>
      <w:r>
        <w:rPr>
          <w:rStyle w:val="NormalTok"/>
        </w:rPr>
        <w:t xml:space="preserve">    lambda := </w:t>
      </w:r>
      <w:r>
        <w:rPr>
          <w:rStyle w:val="DataTypeTok"/>
        </w:rPr>
        <w:t>float64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 := PoissonDistribution{</w:t>
      </w:r>
      <w:r>
        <w:br/>
      </w:r>
      <w:r>
        <w:rPr>
          <w:rStyle w:val="NormalTok"/>
        </w:rPr>
        <w:t xml:space="preserve">        DistributionType: </w:t>
      </w:r>
      <w:r>
        <w:rPr>
          <w:rStyle w:val="StringTok"/>
        </w:rPr>
        <w:t>"Poisson"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}</w:t>
      </w:r>
      <w:r>
        <w:br/>
      </w:r>
      <w:r>
        <w:rPr>
          <w:rStyle w:val="NormalTok"/>
        </w:rPr>
        <w:t xml:space="preserve">    n, _ := d.RandVar(lambda)</w:t>
      </w:r>
    </w:p>
    <w:p w14:paraId="1FFFECCE" w14:textId="77777777" w:rsidR="001E61D0" w:rsidRDefault="002578DF">
      <w:pPr>
        <w:pStyle w:val="Heading4"/>
      </w:pPr>
      <w:bookmarkStart w:id="20" w:name="expected-value-4"/>
      <w:r>
        <w:t>Expected Value</w:t>
      </w:r>
      <w:bookmarkEnd w:id="20"/>
    </w:p>
    <w:p w14:paraId="382C60AB" w14:textId="77777777" w:rsidR="001E61D0" w:rsidRDefault="002578DF">
      <w:pPr>
        <w:pStyle w:val="FirstParagraph"/>
      </w:pPr>
      <w:r>
        <w:rPr>
          <w:rStyle w:val="VerbatimChar"/>
        </w:rPr>
        <w:t>E(X) = λ</w:t>
      </w:r>
      <w:r>
        <w:t xml:space="preserve"> #### Variance </w:t>
      </w:r>
      <w:r>
        <w:rPr>
          <w:rStyle w:val="VerbatimChar"/>
        </w:rPr>
        <w:t>Var(X) = λ</w:t>
      </w:r>
    </w:p>
    <w:p w14:paraId="1985650D" w14:textId="77777777" w:rsidR="001E61D0" w:rsidRDefault="002578DF">
      <w:r>
        <w:rPr>
          <w:noProof/>
        </w:rPr>
        <w:pict w14:anchorId="75E34FF1">
          <v:rect id="_x0000_i1026" alt="" style="width:468pt;height:.05pt;mso-width-percent:0;mso-height-percent:0;mso-width-percent:0;mso-height-percent:0" o:hralign="center" o:hrstd="t" o:hr="t"/>
        </w:pict>
      </w:r>
    </w:p>
    <w:p w14:paraId="2D8270E6" w14:textId="77777777" w:rsidR="001E61D0" w:rsidRDefault="002578DF">
      <w:pPr>
        <w:pStyle w:val="Heading2"/>
      </w:pPr>
      <w:bookmarkStart w:id="21" w:name="erlang"/>
      <w:r>
        <w:t>Erlang</w:t>
      </w:r>
      <w:bookmarkEnd w:id="21"/>
    </w:p>
    <w:p w14:paraId="003204D8" w14:textId="77777777" w:rsidR="001E61D0" w:rsidRDefault="002578DF">
      <w:pPr>
        <w:pStyle w:val="FirstParagraph"/>
      </w:pPr>
      <w:r>
        <w:t>Where the events that occur can be modeld by the poisson distribution, the waiting times between k occurrences of the event are Erlang distributed.</w:t>
      </w:r>
    </w:p>
    <w:p w14:paraId="19F08B6B" w14:textId="77777777" w:rsidR="001E61D0" w:rsidRDefault="002578DF">
      <w:pPr>
        <w:pStyle w:val="SourceCode"/>
      </w:pPr>
      <w:r>
        <w:rPr>
          <w:rStyle w:val="NormalTok"/>
        </w:rPr>
        <w:t xml:space="preserve">    lambda := </w:t>
      </w:r>
      <w:r>
        <w:rPr>
          <w:rStyle w:val="DataTypeTok"/>
        </w:rPr>
        <w:t>float6</w:t>
      </w:r>
      <w:r>
        <w:rPr>
          <w:rStyle w:val="DataTypeTok"/>
        </w:rPr>
        <w:t>4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k :=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    d := ErlangDistribution{</w:t>
      </w:r>
      <w:r>
        <w:br/>
      </w:r>
      <w:r>
        <w:rPr>
          <w:rStyle w:val="NormalTok"/>
        </w:rPr>
        <w:t xml:space="preserve">        DistributionType: </w:t>
      </w:r>
      <w:r>
        <w:rPr>
          <w:rStyle w:val="StringTok"/>
        </w:rPr>
        <w:t>"Erlang"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n, _ := d.RandVar(k, lambda)</w:t>
      </w:r>
    </w:p>
    <w:p w14:paraId="3C213D26" w14:textId="77777777" w:rsidR="001E61D0" w:rsidRDefault="002578DF">
      <w:pPr>
        <w:pStyle w:val="Heading4"/>
      </w:pPr>
      <w:bookmarkStart w:id="22" w:name="expected-value-5"/>
      <w:r>
        <w:t>Expected Value</w:t>
      </w:r>
      <w:bookmarkEnd w:id="22"/>
    </w:p>
    <w:p w14:paraId="6233A244" w14:textId="77777777" w:rsidR="001E61D0" w:rsidRDefault="002578DF">
      <w:pPr>
        <w:pStyle w:val="FirstParagraph"/>
      </w:pPr>
      <w:r>
        <w:rPr>
          <w:rStyle w:val="VerbatimChar"/>
        </w:rPr>
        <w:t>E(X) = k / λ</w:t>
      </w:r>
      <w:r>
        <w:t xml:space="preserve"> #### Variance </w:t>
      </w:r>
      <w:r>
        <w:rPr>
          <w:rStyle w:val="VerbatimChar"/>
        </w:rPr>
        <w:t>Var(X) = k / λ^2</w:t>
      </w:r>
    </w:p>
    <w:p w14:paraId="71E4F759" w14:textId="77777777" w:rsidR="001E61D0" w:rsidRDefault="002578DF">
      <w:r>
        <w:rPr>
          <w:noProof/>
        </w:rPr>
        <w:pict w14:anchorId="17635624">
          <v:rect id="_x0000_i1025" alt="" style="width:468pt;height:.05pt;mso-width-percent:0;mso-height-percent:0;mso-width-percent:0;mso-height-percent:0" o:hralign="center" o:hrstd="t" o:hr="t"/>
        </w:pict>
      </w:r>
    </w:p>
    <w:p w14:paraId="77F1F9B4" w14:textId="77777777" w:rsidR="001E61D0" w:rsidRDefault="002578DF">
      <w:pPr>
        <w:pStyle w:val="Heading2"/>
      </w:pPr>
      <w:bookmarkStart w:id="23" w:name="gamma"/>
      <w:r>
        <w:t>Gamma</w:t>
      </w:r>
      <w:bookmarkEnd w:id="23"/>
    </w:p>
    <w:p w14:paraId="19056FA5" w14:textId="77777777" w:rsidR="001E61D0" w:rsidRDefault="002578DF">
      <w:pPr>
        <w:pStyle w:val="FirstParagraph"/>
      </w:pPr>
      <w:r>
        <w:t xml:space="preserve">The gamma distribution RandVar() function produces random variables given the shape paramter </w:t>
      </w:r>
      <w:r>
        <w:rPr>
          <w:i/>
        </w:rPr>
        <w:t>k</w:t>
      </w:r>
      <w:r>
        <w:t xml:space="preserve"> and scale parameter </w:t>
      </w:r>
      <w:r>
        <w:rPr>
          <w:i/>
        </w:rPr>
        <w:t>s</w:t>
      </w:r>
      <w:r>
        <w:t>.</w:t>
      </w:r>
    </w:p>
    <w:p w14:paraId="0098CD29" w14:textId="77777777" w:rsidR="001E61D0" w:rsidRDefault="002578DF">
      <w:pPr>
        <w:pStyle w:val="BodyText"/>
      </w:pPr>
      <w:r>
        <w:t>Lots of help on this from</w:t>
      </w:r>
    </w:p>
    <w:p w14:paraId="01034490" w14:textId="77777777" w:rsidR="001E61D0" w:rsidRDefault="002578DF">
      <w:pPr>
        <w:pStyle w:val="Compact"/>
        <w:numPr>
          <w:ilvl w:val="0"/>
          <w:numId w:val="3"/>
        </w:numPr>
      </w:pPr>
      <w:hyperlink r:id="rId7">
        <w:r>
          <w:rPr>
            <w:rStyle w:val="Hyperlink"/>
          </w:rPr>
          <w:t>www.hongliang</w:t>
        </w:r>
        <w:r>
          <w:rPr>
            <w:rStyle w:val="Hyperlink"/>
          </w:rPr>
          <w:t>jie.com</w:t>
        </w:r>
      </w:hyperlink>
    </w:p>
    <w:p w14:paraId="7569F14C" w14:textId="77777777" w:rsidR="001E61D0" w:rsidRDefault="002578DF">
      <w:pPr>
        <w:pStyle w:val="Compact"/>
        <w:numPr>
          <w:ilvl w:val="0"/>
          <w:numId w:val="3"/>
        </w:numPr>
      </w:pPr>
      <w:hyperlink r:id="rId8">
        <w:r>
          <w:rPr>
            <w:rStyle w:val="Hyperlink"/>
          </w:rPr>
          <w:t>Gamma Distribution</w:t>
        </w:r>
      </w:hyperlink>
    </w:p>
    <w:p w14:paraId="7C5AE3A8" w14:textId="77777777" w:rsidR="001E61D0" w:rsidRDefault="002578DF">
      <w:pPr>
        <w:pStyle w:val="Compact"/>
        <w:numPr>
          <w:ilvl w:val="0"/>
          <w:numId w:val="3"/>
        </w:numPr>
      </w:pPr>
      <w:hyperlink r:id="rId9">
        <w:r>
          <w:rPr>
            <w:rStyle w:val="Hyperlink"/>
          </w:rPr>
          <w:t>Logarithmic Transformation-Based Gamma Random Number Generators</w:t>
        </w:r>
      </w:hyperlink>
    </w:p>
    <w:p w14:paraId="45DC9D0A" w14:textId="77777777" w:rsidR="001E61D0" w:rsidRDefault="002578DF">
      <w:pPr>
        <w:pStyle w:val="FirstParagraph"/>
      </w:pPr>
      <w:r>
        <w:t>This generator r</w:t>
      </w:r>
      <w:r>
        <w:t>elies on the matlab example which has been translated to Go and uses the standard normal random variate generator function from this same package.</w:t>
      </w:r>
    </w:p>
    <w:p w14:paraId="3B816FF6" w14:textId="77777777" w:rsidR="001E61D0" w:rsidRDefault="002578DF">
      <w:pPr>
        <w:pStyle w:val="SourceCode"/>
      </w:pPr>
      <w:r>
        <w:rPr>
          <w:rStyle w:val="NormalTok"/>
        </w:rPr>
        <w:t xml:space="preserve">    k :=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  s :=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    d := GammaDistribution{</w:t>
      </w:r>
      <w:r>
        <w:br/>
      </w:r>
      <w:r>
        <w:rPr>
          <w:rStyle w:val="NormalTok"/>
        </w:rPr>
        <w:t xml:space="preserve">        DistributionType: </w:t>
      </w:r>
      <w:r>
        <w:rPr>
          <w:rStyle w:val="StringTok"/>
        </w:rPr>
        <w:t>"Gamma"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n, _ := d.RandVar(k, s)</w:t>
      </w:r>
    </w:p>
    <w:p w14:paraId="6FB0F659" w14:textId="77777777" w:rsidR="001E61D0" w:rsidRDefault="002578DF">
      <w:pPr>
        <w:pStyle w:val="Heading4"/>
      </w:pPr>
      <w:bookmarkStart w:id="24" w:name="expected-value-6"/>
      <w:r>
        <w:lastRenderedPageBreak/>
        <w:t>Expected Value</w:t>
      </w:r>
      <w:bookmarkEnd w:id="24"/>
    </w:p>
    <w:p w14:paraId="72E7A732" w14:textId="77777777" w:rsidR="001E61D0" w:rsidRDefault="002578DF">
      <w:pPr>
        <w:pStyle w:val="FirstParagraph"/>
      </w:pPr>
      <w:r>
        <w:rPr>
          <w:rStyle w:val="VerbatimChar"/>
        </w:rPr>
        <w:t>E(X) = k / s</w:t>
      </w:r>
      <w:r>
        <w:t xml:space="preserve"> #### Variance </w:t>
      </w:r>
      <w:r>
        <w:rPr>
          <w:rStyle w:val="VerbatimChar"/>
        </w:rPr>
        <w:t>Var(X) = k / s^2</w:t>
      </w:r>
    </w:p>
    <w:sectPr w:rsidR="001E61D0" w:rsidSect="008763C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D1E1F7" w14:textId="77777777" w:rsidR="002578DF" w:rsidRDefault="002578DF">
      <w:pPr>
        <w:spacing w:after="0"/>
      </w:pPr>
      <w:r>
        <w:separator/>
      </w:r>
    </w:p>
  </w:endnote>
  <w:endnote w:type="continuationSeparator" w:id="0">
    <w:p w14:paraId="556236D1" w14:textId="77777777" w:rsidR="002578DF" w:rsidRDefault="002578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047EA7" w14:textId="77777777" w:rsidR="002578DF" w:rsidRDefault="002578DF">
      <w:r>
        <w:separator/>
      </w:r>
    </w:p>
  </w:footnote>
  <w:footnote w:type="continuationSeparator" w:id="0">
    <w:p w14:paraId="3C59B5CC" w14:textId="77777777" w:rsidR="002578DF" w:rsidRDefault="00257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C71E6D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E26EF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E61D0"/>
    <w:rsid w:val="002578DF"/>
    <w:rsid w:val="004E29B3"/>
    <w:rsid w:val="00590D07"/>
    <w:rsid w:val="00784D58"/>
    <w:rsid w:val="008763C4"/>
    <w:rsid w:val="008D6863"/>
    <w:rsid w:val="00A76E3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0ADA"/>
  <w15:docId w15:val="{4680C88C-0281-3143-AF23-BB3890DF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amma_distribu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ongliangjie.com/2012/12/19/how-to-generate-gamma-random-variab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tat.purdue.edu/~xbw/research/jss102013.gamm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Ni Li</cp:lastModifiedBy>
  <cp:revision>2</cp:revision>
  <dcterms:created xsi:type="dcterms:W3CDTF">2021-05-02T17:34:00Z</dcterms:created>
  <dcterms:modified xsi:type="dcterms:W3CDTF">2021-05-02T19:44:00Z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