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C56" w:rsidRDefault="00DE1C56" w:rsidP="00DE1C56">
      <w:pPr>
        <w:jc w:val="center"/>
        <w:rPr>
          <w:rFonts w:cstheme="minorHAnsi"/>
          <w:b/>
          <w:bCs/>
          <w:sz w:val="28"/>
          <w:szCs w:val="24"/>
        </w:rPr>
      </w:pPr>
      <w:r w:rsidRPr="00DE1C56">
        <w:rPr>
          <w:rFonts w:cstheme="minorHAnsi"/>
          <w:b/>
          <w:bCs/>
          <w:sz w:val="28"/>
          <w:szCs w:val="24"/>
        </w:rPr>
        <w:t>RECOGNITION AND CLASSIFICATION OF YIELD AFFECTING PADDY CROP STRESSES USING FIELD IMAGES</w:t>
      </w:r>
    </w:p>
    <w:p w:rsidR="00DE1C56" w:rsidRDefault="00DE1C56" w:rsidP="00DE1C56">
      <w:pPr>
        <w:rPr>
          <w:sz w:val="24"/>
          <w:szCs w:val="24"/>
        </w:rPr>
      </w:pPr>
      <w:r>
        <w:rPr>
          <w:sz w:val="24"/>
          <w:szCs w:val="24"/>
        </w:rPr>
        <w:t>Group Number: 6</w:t>
      </w:r>
    </w:p>
    <w:p w:rsidR="00DE1C56" w:rsidRDefault="00DE1C56" w:rsidP="00DE1C56">
      <w:pPr>
        <w:rPr>
          <w:sz w:val="24"/>
          <w:szCs w:val="24"/>
        </w:rPr>
      </w:pPr>
      <w:r>
        <w:rPr>
          <w:sz w:val="24"/>
          <w:szCs w:val="24"/>
        </w:rPr>
        <w:t xml:space="preserve">Group members: Ashly Elizabeth </w:t>
      </w:r>
      <w:proofErr w:type="spellStart"/>
      <w:r>
        <w:rPr>
          <w:sz w:val="24"/>
          <w:szCs w:val="24"/>
        </w:rPr>
        <w:t>Joshy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Sreelakshmi</w:t>
      </w:r>
      <w:proofErr w:type="spellEnd"/>
      <w:r>
        <w:rPr>
          <w:sz w:val="24"/>
          <w:szCs w:val="24"/>
        </w:rPr>
        <w:t xml:space="preserve"> S</w:t>
      </w:r>
    </w:p>
    <w:p w:rsidR="00DE1C56" w:rsidRDefault="00DE1C56" w:rsidP="00DE1C56">
      <w:pPr>
        <w:rPr>
          <w:b/>
          <w:sz w:val="24"/>
        </w:rPr>
      </w:pPr>
    </w:p>
    <w:p w:rsidR="00DE1C56" w:rsidRPr="00DE1C56" w:rsidRDefault="00DE1C56" w:rsidP="00DE1C56">
      <w:pPr>
        <w:rPr>
          <w:b/>
          <w:sz w:val="28"/>
        </w:rPr>
      </w:pPr>
      <w:r w:rsidRPr="00DE1C56">
        <w:rPr>
          <w:b/>
          <w:sz w:val="28"/>
        </w:rPr>
        <w:t>ABSTRACT</w:t>
      </w:r>
      <w:bookmarkStart w:id="0" w:name="_GoBack"/>
      <w:bookmarkEnd w:id="0"/>
    </w:p>
    <w:p w:rsidR="00DE1C56" w:rsidRDefault="00DE1C56" w:rsidP="00DE1C5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15"/>
        </w:rPr>
      </w:pPr>
      <w:r w:rsidRPr="00FF30C1">
        <w:rPr>
          <w:rFonts w:cstheme="minorHAnsi"/>
          <w:sz w:val="24"/>
          <w:szCs w:val="24"/>
        </w:rPr>
        <w:t>On-time recognition and early control of the stresses in the paddy crops at the</w:t>
      </w:r>
      <w:r>
        <w:rPr>
          <w:rFonts w:cstheme="minorHAnsi"/>
          <w:sz w:val="24"/>
          <w:szCs w:val="24"/>
        </w:rPr>
        <w:t xml:space="preserve"> </w:t>
      </w:r>
      <w:r w:rsidRPr="00FF30C1">
        <w:rPr>
          <w:rFonts w:cstheme="minorHAnsi"/>
          <w:sz w:val="24"/>
          <w:szCs w:val="24"/>
        </w:rPr>
        <w:t>booting growth stage is the key to prevent quali</w:t>
      </w:r>
      <w:r>
        <w:rPr>
          <w:rFonts w:cstheme="minorHAnsi"/>
          <w:sz w:val="24"/>
          <w:szCs w:val="24"/>
        </w:rPr>
        <w:t xml:space="preserve">tative and quantitative loss of </w:t>
      </w:r>
      <w:r w:rsidRPr="00FF30C1">
        <w:rPr>
          <w:rFonts w:cstheme="minorHAnsi"/>
          <w:sz w:val="24"/>
          <w:szCs w:val="24"/>
        </w:rPr>
        <w:t xml:space="preserve">agricultural yield. The conventional paddy crop stress recognition and </w:t>
      </w:r>
      <w:r>
        <w:rPr>
          <w:rFonts w:cstheme="minorHAnsi"/>
          <w:sz w:val="24"/>
          <w:szCs w:val="24"/>
        </w:rPr>
        <w:t xml:space="preserve">classification </w:t>
      </w:r>
      <w:r w:rsidRPr="00FF30C1">
        <w:rPr>
          <w:rFonts w:cstheme="minorHAnsi"/>
          <w:sz w:val="24"/>
          <w:szCs w:val="24"/>
        </w:rPr>
        <w:t>activities invariably rely on human experts identif</w:t>
      </w:r>
      <w:r>
        <w:rPr>
          <w:rFonts w:cstheme="minorHAnsi"/>
          <w:sz w:val="24"/>
          <w:szCs w:val="24"/>
        </w:rPr>
        <w:t xml:space="preserve">ying visual symptoms as a means </w:t>
      </w:r>
      <w:r w:rsidRPr="00FF30C1">
        <w:rPr>
          <w:rFonts w:cstheme="minorHAnsi"/>
          <w:sz w:val="24"/>
          <w:szCs w:val="24"/>
        </w:rPr>
        <w:t>of categorization.</w:t>
      </w:r>
      <w:r>
        <w:rPr>
          <w:rFonts w:cstheme="minorHAnsi"/>
          <w:sz w:val="24"/>
          <w:szCs w:val="24"/>
        </w:rPr>
        <w:t xml:space="preserve"> </w:t>
      </w:r>
      <w:r w:rsidRPr="00FF30C1">
        <w:rPr>
          <w:rFonts w:cstheme="minorHAnsi"/>
          <w:sz w:val="24"/>
          <w:szCs w:val="24"/>
        </w:rPr>
        <w:t>This process is admittedly subje</w:t>
      </w:r>
      <w:r>
        <w:rPr>
          <w:rFonts w:cstheme="minorHAnsi"/>
          <w:sz w:val="24"/>
          <w:szCs w:val="24"/>
        </w:rPr>
        <w:t xml:space="preserve">ctive and error-prone, which in </w:t>
      </w:r>
      <w:r w:rsidRPr="00FF30C1">
        <w:rPr>
          <w:rFonts w:cstheme="minorHAnsi"/>
          <w:sz w:val="24"/>
          <w:szCs w:val="24"/>
        </w:rPr>
        <w:t xml:space="preserve">turn can lead to incorrect actions being taken in stress management decisions. </w:t>
      </w:r>
      <w:r w:rsidRPr="00DE1C56">
        <w:rPr>
          <w:rFonts w:cstheme="minorHAnsi"/>
          <w:bCs/>
          <w:sz w:val="24"/>
          <w:szCs w:val="24"/>
        </w:rPr>
        <w:t>Recognition and classification of yield affecting paddy crop stresses using field images</w:t>
      </w:r>
      <w:r w:rsidRPr="00FF30C1">
        <w:rPr>
          <w:rFonts w:cstheme="minorHAnsi"/>
          <w:sz w:val="24"/>
          <w:szCs w:val="24"/>
        </w:rPr>
        <w:t xml:space="preserve"> aims to design different deep convolutional neural network (DCNN) framework for automatic recognition and classification of various paddy crop stresses using the field images. </w:t>
      </w:r>
      <w:r>
        <w:rPr>
          <w:rFonts w:cstheme="minorHAnsi"/>
          <w:sz w:val="24"/>
          <w:szCs w:val="15"/>
        </w:rPr>
        <w:t>Four</w:t>
      </w:r>
      <w:r w:rsidRPr="00FF30C1">
        <w:rPr>
          <w:rFonts w:cstheme="minorHAnsi"/>
          <w:sz w:val="24"/>
          <w:szCs w:val="15"/>
        </w:rPr>
        <w:t xml:space="preserve"> different classifiers, the Convolutional Neural Network (CNN), pre-trained VGG-16, </w:t>
      </w:r>
      <w:proofErr w:type="spellStart"/>
      <w:r w:rsidRPr="00FF30C1">
        <w:rPr>
          <w:rFonts w:cstheme="minorHAnsi"/>
          <w:sz w:val="24"/>
          <w:szCs w:val="15"/>
        </w:rPr>
        <w:t>Mobilenet</w:t>
      </w:r>
      <w:proofErr w:type="spellEnd"/>
      <w:r w:rsidRPr="00FF30C1">
        <w:rPr>
          <w:rFonts w:cstheme="minorHAnsi"/>
          <w:sz w:val="24"/>
          <w:szCs w:val="15"/>
        </w:rPr>
        <w:t xml:space="preserve"> and Inception V3 models</w:t>
      </w:r>
      <w:r>
        <w:rPr>
          <w:rFonts w:cstheme="minorHAnsi"/>
          <w:sz w:val="24"/>
          <w:szCs w:val="15"/>
        </w:rPr>
        <w:t xml:space="preserve"> have been </w:t>
      </w:r>
      <w:r w:rsidRPr="00FF30C1">
        <w:rPr>
          <w:rFonts w:cstheme="minorHAnsi"/>
          <w:sz w:val="24"/>
          <w:szCs w:val="15"/>
        </w:rPr>
        <w:t>deplo</w:t>
      </w:r>
      <w:r>
        <w:rPr>
          <w:rFonts w:cstheme="minorHAnsi"/>
          <w:sz w:val="24"/>
          <w:szCs w:val="15"/>
        </w:rPr>
        <w:t>yed to distinguish</w:t>
      </w:r>
      <w:r>
        <w:rPr>
          <w:rFonts w:cstheme="minorHAnsi"/>
          <w:sz w:val="24"/>
          <w:szCs w:val="24"/>
        </w:rPr>
        <w:t xml:space="preserve"> </w:t>
      </w:r>
      <w:r w:rsidRPr="00FF30C1">
        <w:rPr>
          <w:rFonts w:cstheme="minorHAnsi"/>
          <w:sz w:val="24"/>
          <w:szCs w:val="24"/>
        </w:rPr>
        <w:t xml:space="preserve">biotic stresses such as bacterial leaf blight, fungal blast and </w:t>
      </w:r>
      <w:r>
        <w:rPr>
          <w:rFonts w:cstheme="minorHAnsi"/>
          <w:sz w:val="24"/>
          <w:szCs w:val="24"/>
        </w:rPr>
        <w:t>brown spot</w:t>
      </w:r>
      <w:r>
        <w:rPr>
          <w:rFonts w:cstheme="minorHAnsi"/>
          <w:sz w:val="24"/>
          <w:szCs w:val="15"/>
        </w:rPr>
        <w:t>.</w:t>
      </w:r>
      <w:r w:rsidRPr="00FF30C1">
        <w:rPr>
          <w:rFonts w:cstheme="minorHAnsi"/>
          <w:sz w:val="24"/>
          <w:szCs w:val="15"/>
        </w:rPr>
        <w:t xml:space="preserve"> The average stress classi</w:t>
      </w:r>
      <w:r>
        <w:rPr>
          <w:rFonts w:cstheme="minorHAnsi"/>
          <w:sz w:val="24"/>
          <w:szCs w:val="15"/>
        </w:rPr>
        <w:t>fication accuracies of 92%, 95</w:t>
      </w:r>
      <w:proofErr w:type="gramStart"/>
      <w:r w:rsidRPr="00FF30C1">
        <w:rPr>
          <w:rFonts w:cstheme="minorHAnsi"/>
          <w:sz w:val="24"/>
          <w:szCs w:val="15"/>
        </w:rPr>
        <w:t xml:space="preserve">% </w:t>
      </w:r>
      <w:r>
        <w:rPr>
          <w:rFonts w:cstheme="minorHAnsi"/>
          <w:sz w:val="24"/>
          <w:szCs w:val="15"/>
        </w:rPr>
        <w:t>,</w:t>
      </w:r>
      <w:proofErr w:type="gramEnd"/>
      <w:r>
        <w:rPr>
          <w:rFonts w:cstheme="minorHAnsi"/>
          <w:sz w:val="24"/>
          <w:szCs w:val="15"/>
        </w:rPr>
        <w:t xml:space="preserve"> 85% </w:t>
      </w:r>
      <w:r w:rsidRPr="00FF30C1">
        <w:rPr>
          <w:rFonts w:cstheme="minorHAnsi"/>
          <w:sz w:val="24"/>
          <w:szCs w:val="15"/>
        </w:rPr>
        <w:t xml:space="preserve">and </w:t>
      </w:r>
      <w:r>
        <w:rPr>
          <w:rFonts w:cstheme="minorHAnsi"/>
          <w:sz w:val="24"/>
          <w:szCs w:val="15"/>
        </w:rPr>
        <w:t>98</w:t>
      </w:r>
      <w:r w:rsidRPr="00FF30C1">
        <w:rPr>
          <w:rFonts w:cstheme="minorHAnsi"/>
          <w:sz w:val="24"/>
          <w:szCs w:val="15"/>
        </w:rPr>
        <w:t xml:space="preserve">% have been achieved using the CNN, VGG-16, </w:t>
      </w:r>
      <w:proofErr w:type="spellStart"/>
      <w:r w:rsidRPr="00FF30C1">
        <w:rPr>
          <w:rFonts w:cstheme="minorHAnsi"/>
          <w:sz w:val="24"/>
          <w:szCs w:val="15"/>
        </w:rPr>
        <w:t>Mobilenet</w:t>
      </w:r>
      <w:proofErr w:type="spellEnd"/>
      <w:r w:rsidRPr="00FF30C1">
        <w:rPr>
          <w:rFonts w:cstheme="minorHAnsi"/>
          <w:sz w:val="24"/>
          <w:szCs w:val="15"/>
        </w:rPr>
        <w:t xml:space="preserve"> and Inception V3 classifiers, respectively.</w:t>
      </w:r>
    </w:p>
    <w:p w:rsidR="00376E3E" w:rsidRDefault="00376E3E"/>
    <w:sectPr w:rsidR="00376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56"/>
    <w:rsid w:val="00376E3E"/>
    <w:rsid w:val="00DE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982EE-D061-4519-B951-06ED5170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2021-02-12T05:59:00Z</dcterms:created>
  <dcterms:modified xsi:type="dcterms:W3CDTF">2021-02-12T06:08:00Z</dcterms:modified>
</cp:coreProperties>
</file>