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3B789F99" w14:textId="70C64945" w:rsidR="002A6BAB" w:rsidRPr="00B91069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contains CRUD commands for MongoDB using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Python</w:t>
      </w:r>
      <w:r w:rsidR="00D86F50">
        <w:rPr>
          <w:rFonts w:eastAsia="Times New Roman" w:cstheme="minorHAnsi"/>
          <w:i/>
          <w:color w:val="000000" w:themeColor="text1"/>
        </w:rPr>
        <w:t xml:space="preserve">, as well as a dashboard that displays several queries, a map, and a pie chart.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7421C5F4" w:rsidR="00822035" w:rsidRPr="002A6BAB" w:rsidRDefault="00822035" w:rsidP="002A6BA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A33A118" w14:textId="01F5E15E" w:rsidR="002A6BAB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exists to demonstrate how CRUD (Create, Read, Update, Delete) commands can effectively </w:t>
      </w:r>
      <w:proofErr w:type="spellStart"/>
      <w:r>
        <w:rPr>
          <w:rFonts w:eastAsia="Times New Roman" w:cstheme="minorHAnsi"/>
          <w:i/>
          <w:color w:val="000000" w:themeColor="text1"/>
        </w:rPr>
        <w:t>placed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into projects via the use of software like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Additionally, the project portrays creation of python modules for portable code. </w:t>
      </w:r>
    </w:p>
    <w:p w14:paraId="50D38C05" w14:textId="4AFBD43F" w:rsidR="00D86F50" w:rsidRPr="00B91069" w:rsidRDefault="00D86F5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also shows usage of Dash in order to create a user interface and web application. Doing so allows for easier user experience and usability.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4FA73B07" w:rsidR="00822035" w:rsidRPr="00B91069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 order to get this software running, the source code can be downloaded from GitHub. Other software that must be downloaded includes Python 3.x or later,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, and the latest version of MongoDB. The MongoDB instance must be running before running code contained in this module.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34D63183" w:rsidR="00B91069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</w:t>
      </w:r>
    </w:p>
    <w:p w14:paraId="18365159" w14:textId="2DD5C9B0" w:rsidR="002A6BAB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</w:p>
    <w:p w14:paraId="7DA72200" w14:textId="66D4D416" w:rsidR="002A6BAB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Python 3.x or later</w:t>
      </w:r>
    </w:p>
    <w:p w14:paraId="0DD94363" w14:textId="3A0A6042" w:rsidR="002A6BAB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Any Python IDE (shown is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>)</w:t>
      </w:r>
    </w:p>
    <w:p w14:paraId="3B1BA8FB" w14:textId="4A874418" w:rsidR="00D86F50" w:rsidRDefault="00D86F5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Pandas</w:t>
      </w:r>
    </w:p>
    <w:p w14:paraId="424C1CBE" w14:textId="7E974293" w:rsidR="00D86F50" w:rsidRDefault="00D86F5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Dash</w:t>
      </w:r>
    </w:p>
    <w:p w14:paraId="0BE20821" w14:textId="7FAFAF13" w:rsidR="00D86F50" w:rsidRPr="00B91069" w:rsidRDefault="00D86F5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Plotly</w:t>
      </w:r>
      <w:proofErr w:type="spellEnd"/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2FBF1308" w:rsidR="00B91069" w:rsidRPr="00B91069" w:rsidRDefault="002A6B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Usage of code consists of simple database commands including creating and reading data from a MongoDB database</w:t>
      </w:r>
      <w:r w:rsidR="00D86F50">
        <w:rPr>
          <w:rFonts w:eastAsia="Times New Roman" w:cstheme="minorHAnsi"/>
          <w:i/>
          <w:color w:val="000000" w:themeColor="text1"/>
        </w:rPr>
        <w:t xml:space="preserve">. These commands can then be used as the backend portion of a Dash dashboard with elements from </w:t>
      </w:r>
      <w:proofErr w:type="spellStart"/>
      <w:r w:rsidR="00D86F50">
        <w:rPr>
          <w:rFonts w:eastAsia="Times New Roman" w:cstheme="minorHAnsi"/>
          <w:i/>
          <w:color w:val="000000" w:themeColor="text1"/>
        </w:rPr>
        <w:t>Plotly</w:t>
      </w:r>
      <w:proofErr w:type="spellEnd"/>
      <w:r w:rsidR="00D86F50">
        <w:rPr>
          <w:rFonts w:eastAsia="Times New Roman" w:cstheme="minorHAnsi"/>
          <w:i/>
          <w:color w:val="000000" w:themeColor="text1"/>
        </w:rPr>
        <w:t xml:space="preserve"> integrated. This dashboard can be interacted with directly as a user without need for terminal commands. </w:t>
      </w: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30B96342" w:rsidR="000B7A66" w:rsidRDefault="00EB7FDD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163D8B1E" wp14:editId="1AA4C478">
            <wp:extent cx="5943600" cy="139636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9E37F1F" wp14:editId="267EC19B">
            <wp:extent cx="3892550" cy="9334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912958B" wp14:editId="2EDDCD1E">
            <wp:extent cx="5943600" cy="147828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  <w:r w:rsidR="00383C0B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EA9AC7E" wp14:editId="72047996">
            <wp:extent cx="5943600" cy="14630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6E1" w14:textId="5B8FE24F" w:rsidR="00383C0B" w:rsidRPr="00B91069" w:rsidRDefault="00383C0B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9E9C5F8" wp14:editId="6A9CDDED">
            <wp:extent cx="4292600" cy="863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675" w14:textId="2ED0C0D6" w:rsidR="00EA3008" w:rsidRDefault="00EA3008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60373B2" wp14:editId="212126B8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71CCC0B4" wp14:editId="6EA443FA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4B1" w14:textId="21F737EC" w:rsidR="00EA3008" w:rsidRPr="00EA3008" w:rsidRDefault="00EA3008" w:rsidP="00EA3008">
      <w:r>
        <w:rPr>
          <w:noProof/>
        </w:rPr>
        <w:lastRenderedPageBreak/>
        <w:drawing>
          <wp:inline distT="0" distB="0" distL="0" distR="0" wp14:anchorId="24292ADC" wp14:editId="11F618C5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A" w14:textId="6BF7D122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0E12C0F5" w:rsidR="003154C1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756FAAE9" w14:textId="15E2839C" w:rsidR="00383C0B" w:rsidRPr="00B91069" w:rsidRDefault="00EB7FDD" w:rsidP="00383C0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D77A445" wp14:editId="4931982D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2DDFBAE2" w:rsidR="003154C1" w:rsidRDefault="00EB7FDD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  <w:t xml:space="preserve">Test shows an entry being created and then a search being performed for that created document. </w:t>
      </w:r>
    </w:p>
    <w:p w14:paraId="7B114751" w14:textId="60E9D8BF" w:rsidR="00383C0B" w:rsidRDefault="00383C0B" w:rsidP="00B91069">
      <w:pPr>
        <w:spacing w:after="0" w:line="240" w:lineRule="auto"/>
        <w:rPr>
          <w:rFonts w:cstheme="minorHAnsi"/>
        </w:rPr>
      </w:pPr>
    </w:p>
    <w:p w14:paraId="062D0E01" w14:textId="780BA8B3" w:rsidR="00383C0B" w:rsidRDefault="00383C0B" w:rsidP="00B9106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477F238" wp14:editId="1B286732">
            <wp:extent cx="5943600" cy="2415540"/>
            <wp:effectExtent l="0" t="0" r="0" b="381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5DFB448D" wp14:editId="50017A3B">
            <wp:extent cx="2311400" cy="14668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DC6D" w14:textId="15209873" w:rsidR="00383C0B" w:rsidRPr="00B91069" w:rsidRDefault="00383C0B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t>Expanded test script that shows how all four crud commands can be used in tandem to manipulate documents.</w:t>
      </w:r>
    </w:p>
    <w:p w14:paraId="00E422C3" w14:textId="35A8DADA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29E0AB0C" w14:textId="4470BBAC" w:rsidR="00EA3008" w:rsidRPr="00EA3008" w:rsidRDefault="00EA3008" w:rsidP="00EA3008">
      <w:r>
        <w:rPr>
          <w:noProof/>
        </w:rPr>
        <w:lastRenderedPageBreak/>
        <w:drawing>
          <wp:inline distT="0" distB="0" distL="0" distR="0" wp14:anchorId="4FE9175F" wp14:editId="0B912C71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98FE8" wp14:editId="747EEF26">
            <wp:extent cx="5943600" cy="3343275"/>
            <wp:effectExtent l="0" t="0" r="0" b="9525"/>
            <wp:docPr id="11" name="Picture 1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D6ADA" wp14:editId="3332F400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38BAC" wp14:editId="30AFBB42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E1991" wp14:editId="4C499955">
            <wp:extent cx="5943600" cy="33432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8105A" wp14:editId="248F8B55">
            <wp:extent cx="5943600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C977E" wp14:editId="64FA28B0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52845BA9" w14:textId="5C56C335" w:rsidR="00B91069" w:rsidRPr="00B91069" w:rsidRDefault="00D86F5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Features to be added in potential future updates include fixes to the query buttons. After several clicks the buttons become unresponsive. I am unsure at present how to solve this issue. 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4337E20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EB7FDD">
        <w:rPr>
          <w:rFonts w:eastAsia="Times New Roman" w:cstheme="minorHAnsi"/>
          <w:color w:val="000000" w:themeColor="text1"/>
        </w:rPr>
        <w:t xml:space="preserve"> Samantha Godwin</w:t>
      </w:r>
    </w:p>
    <w:sectPr w:rsidR="008839D7" w:rsidRPr="00B91069" w:rsidSect="00045D5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20854" w14:textId="77777777" w:rsidR="00F61CDA" w:rsidRDefault="00F61CDA" w:rsidP="00365759">
      <w:pPr>
        <w:spacing w:after="0" w:line="240" w:lineRule="auto"/>
      </w:pPr>
      <w:r>
        <w:separator/>
      </w:r>
    </w:p>
  </w:endnote>
  <w:endnote w:type="continuationSeparator" w:id="0">
    <w:p w14:paraId="56223F6A" w14:textId="77777777" w:rsidR="00F61CDA" w:rsidRDefault="00F61CD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04B60" w14:textId="77777777" w:rsidR="00F61CDA" w:rsidRDefault="00F61CDA" w:rsidP="00365759">
      <w:pPr>
        <w:spacing w:after="0" w:line="240" w:lineRule="auto"/>
      </w:pPr>
      <w:r>
        <w:separator/>
      </w:r>
    </w:p>
  </w:footnote>
  <w:footnote w:type="continuationSeparator" w:id="0">
    <w:p w14:paraId="6AE90E33" w14:textId="77777777" w:rsidR="00F61CDA" w:rsidRDefault="00F61CD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395444">
    <w:abstractNumId w:val="3"/>
  </w:num>
  <w:num w:numId="2" w16cid:durableId="1859351323">
    <w:abstractNumId w:val="3"/>
  </w:num>
  <w:num w:numId="3" w16cid:durableId="1310089195">
    <w:abstractNumId w:val="0"/>
  </w:num>
  <w:num w:numId="4" w16cid:durableId="1710690803">
    <w:abstractNumId w:val="2"/>
  </w:num>
  <w:num w:numId="5" w16cid:durableId="1641305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A6BAB"/>
    <w:rsid w:val="002E7106"/>
    <w:rsid w:val="00310F54"/>
    <w:rsid w:val="003154C1"/>
    <w:rsid w:val="00341AFD"/>
    <w:rsid w:val="00365759"/>
    <w:rsid w:val="00383C0B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C305B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D86F50"/>
    <w:rsid w:val="00E06430"/>
    <w:rsid w:val="00E265CD"/>
    <w:rsid w:val="00E50902"/>
    <w:rsid w:val="00E5141B"/>
    <w:rsid w:val="00EA3008"/>
    <w:rsid w:val="00EB7FDD"/>
    <w:rsid w:val="00F61CDA"/>
    <w:rsid w:val="00F76F0A"/>
    <w:rsid w:val="00FF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Godwin, Samuel</cp:lastModifiedBy>
  <cp:revision>2</cp:revision>
  <dcterms:created xsi:type="dcterms:W3CDTF">2022-12-12T01:05:00Z</dcterms:created>
  <dcterms:modified xsi:type="dcterms:W3CDTF">2022-12-12T01:05:00Z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