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DF59" w14:textId="00F2B86C" w:rsidR="00025A4F" w:rsidRPr="0097548B" w:rsidRDefault="007A0460">
      <w:pPr>
        <w:rPr>
          <w:rFonts w:ascii="Times New Roman" w:hAnsi="Times New Roman" w:cs="Times New Roman"/>
          <w:sz w:val="24"/>
          <w:szCs w:val="24"/>
        </w:rPr>
      </w:pPr>
      <w:r w:rsidRPr="0097548B">
        <w:rPr>
          <w:rFonts w:ascii="Times New Roman" w:hAnsi="Times New Roman" w:cs="Times New Roman"/>
          <w:sz w:val="24"/>
          <w:szCs w:val="24"/>
        </w:rPr>
        <w:t>Ashlyn Hanks</w:t>
      </w:r>
    </w:p>
    <w:p w14:paraId="5BE83B51" w14:textId="56C5ECBB" w:rsidR="00C568DA" w:rsidRPr="007E6AE5" w:rsidRDefault="00C568DA" w:rsidP="00C5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AE5">
        <w:rPr>
          <w:rFonts w:ascii="Times New Roman" w:hAnsi="Times New Roman" w:cs="Times New Roman"/>
          <w:b/>
          <w:bCs/>
          <w:sz w:val="24"/>
          <w:szCs w:val="24"/>
        </w:rPr>
        <w:t xml:space="preserve">Define the Fiedler Contingency Model. </w:t>
      </w:r>
    </w:p>
    <w:p w14:paraId="0217A6A4" w14:textId="21A07DEE" w:rsidR="00C568DA" w:rsidRPr="007E6AE5" w:rsidRDefault="007A0460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is the theory that effective groups depend on a proper match between a leader’s style of interacting with subordinates and the degree to which the situation gives control and influence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leader. </w:t>
      </w:r>
    </w:p>
    <w:p w14:paraId="74FB037B" w14:textId="5CC17ADF" w:rsidR="00C568DA" w:rsidRPr="007E6AE5" w:rsidRDefault="00C568DA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39A27" w14:textId="0A8D752E" w:rsidR="00C568DA" w:rsidRPr="007E6AE5" w:rsidRDefault="00C568DA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52339" w14:textId="3A6A27FE" w:rsidR="00C568DA" w:rsidRPr="007E6AE5" w:rsidRDefault="00C568DA" w:rsidP="00C5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AE5">
        <w:rPr>
          <w:rFonts w:ascii="Times New Roman" w:hAnsi="Times New Roman" w:cs="Times New Roman"/>
          <w:b/>
          <w:bCs/>
          <w:sz w:val="24"/>
          <w:szCs w:val="24"/>
        </w:rPr>
        <w:t>Define the Leader-Member Exchange (LMX) Theory.</w:t>
      </w:r>
    </w:p>
    <w:p w14:paraId="158CFEF0" w14:textId="3886A6F2" w:rsidR="00C568DA" w:rsidRPr="007E6AE5" w:rsidRDefault="00B02545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is a theory that suggest leaders and followers have unique relationships that vary in quality and these followers comprise ingroups and outgroups; subordinates with ingroup status will likely have higher performance ratings, less turnover, and greater job satisfaction. </w:t>
      </w:r>
    </w:p>
    <w:p w14:paraId="3A691A02" w14:textId="6D179125" w:rsidR="00C568DA" w:rsidRPr="007E6AE5" w:rsidRDefault="00C568DA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83127" w14:textId="6CF2709E" w:rsidR="00C568DA" w:rsidRPr="007E6AE5" w:rsidRDefault="00C568DA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502D6" w14:textId="77777777" w:rsidR="00C568DA" w:rsidRPr="007E6AE5" w:rsidRDefault="00C568DA" w:rsidP="00C5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AE5">
        <w:rPr>
          <w:rFonts w:ascii="Times New Roman" w:hAnsi="Times New Roman" w:cs="Times New Roman"/>
          <w:b/>
          <w:bCs/>
          <w:sz w:val="24"/>
          <w:szCs w:val="24"/>
        </w:rPr>
        <w:t>Define the three leadership styles as indicated in Chapter 12. Of the leadership styles identified, which one aligns with your ability?</w:t>
      </w:r>
    </w:p>
    <w:p w14:paraId="316A19E8" w14:textId="1E54AC98" w:rsidR="00C568DA" w:rsidRPr="007E6AE5" w:rsidRDefault="008A6BB5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Authentic</w:t>
      </w:r>
      <w:r w:rsidR="002C27D8">
        <w:rPr>
          <w:rFonts w:ascii="Times New Roman" w:hAnsi="Times New Roman" w:cs="Times New Roman"/>
          <w:b/>
          <w:bCs/>
          <w:sz w:val="24"/>
          <w:szCs w:val="24"/>
        </w:rPr>
        <w:t xml:space="preserve"> leaders are self-aware and are anchored by their mission. They consider other’s opinions and all relevant information before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AF2">
        <w:rPr>
          <w:rFonts w:ascii="Times New Roman" w:hAnsi="Times New Roman" w:cs="Times New Roman"/>
          <w:b/>
          <w:bCs/>
          <w:sz w:val="24"/>
          <w:szCs w:val="24"/>
        </w:rPr>
        <w:t xml:space="preserve">making a decision that impacts the group.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unethical</w:t>
      </w:r>
      <w:proofErr w:type="spellEnd"/>
      <w:r w:rsidR="00D527BF">
        <w:rPr>
          <w:rFonts w:ascii="Times New Roman" w:hAnsi="Times New Roman" w:cs="Times New Roman"/>
          <w:b/>
          <w:bCs/>
          <w:sz w:val="24"/>
          <w:szCs w:val="24"/>
        </w:rPr>
        <w:t xml:space="preserve"> leadership is the idea that leaders serve as ethical role models and thus demonstrate appropriate/inappropriate behavior and use their power in ethical/unethical ways and treat others fairly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servant leadership is going beyond the leaders own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self interests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focusing</w:t>
      </w:r>
      <w:r w:rsidR="002837A9">
        <w:rPr>
          <w:rFonts w:ascii="Times New Roman" w:hAnsi="Times New Roman" w:cs="Times New Roman"/>
          <w:b/>
          <w:bCs/>
          <w:sz w:val="24"/>
          <w:szCs w:val="24"/>
        </w:rPr>
        <w:t xml:space="preserve"> on opportunities to help followers grow and develop. </w:t>
      </w:r>
    </w:p>
    <w:p w14:paraId="52165AA5" w14:textId="77777777" w:rsidR="00C568DA" w:rsidRPr="007E6AE5" w:rsidRDefault="00C568DA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06632" w14:textId="7F0B4111" w:rsidR="00C568DA" w:rsidRDefault="00F039AC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am an authentic leader. I am very self-aware and am constantly trying to better myself. I also really try to actively listen</w:t>
      </w:r>
      <w:r w:rsidR="003C56AD">
        <w:rPr>
          <w:rFonts w:ascii="Times New Roman" w:hAnsi="Times New Roman" w:cs="Times New Roman"/>
          <w:b/>
          <w:bCs/>
          <w:sz w:val="24"/>
          <w:szCs w:val="24"/>
        </w:rPr>
        <w:t xml:space="preserve"> to my followers.</w:t>
      </w:r>
    </w:p>
    <w:p w14:paraId="3C858055" w14:textId="77777777" w:rsidR="00F039AC" w:rsidRPr="007E6AE5" w:rsidRDefault="00F039AC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A82B1" w14:textId="77777777" w:rsidR="00C568DA" w:rsidRPr="007E6AE5" w:rsidRDefault="00C568DA" w:rsidP="00C5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AE5">
        <w:rPr>
          <w:rFonts w:ascii="Times New Roman" w:hAnsi="Times New Roman" w:cs="Times New Roman"/>
          <w:b/>
          <w:bCs/>
          <w:sz w:val="24"/>
          <w:szCs w:val="24"/>
        </w:rPr>
        <w:t xml:space="preserve">Define Authentic Leaders. </w:t>
      </w:r>
    </w:p>
    <w:p w14:paraId="44CAEFEC" w14:textId="6DCC2A93" w:rsidR="00C568DA" w:rsidRPr="007E6AE5" w:rsidRDefault="00406989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Authentic leaders are self-aware and are anchored by their mission. They consider other’s opinions and all relevant information before making a decision that impacts the group</w:t>
      </w:r>
      <w:r w:rsidR="003C56A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0CACE0" w14:textId="77777777" w:rsidR="00C568DA" w:rsidRPr="007E6AE5" w:rsidRDefault="00C568DA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237CF" w14:textId="77777777" w:rsidR="00C568DA" w:rsidRPr="007E6AE5" w:rsidRDefault="00C568DA" w:rsidP="00C568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41BCF" w14:textId="660360FA" w:rsidR="007E6AE5" w:rsidRPr="007E6AE5" w:rsidRDefault="007E6AE5" w:rsidP="007E6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AE5">
        <w:rPr>
          <w:rFonts w:ascii="Times New Roman" w:hAnsi="Times New Roman" w:cs="Times New Roman"/>
          <w:b/>
          <w:bCs/>
          <w:sz w:val="24"/>
          <w:szCs w:val="24"/>
        </w:rPr>
        <w:t>Define Servant Leaders.</w:t>
      </w:r>
    </w:p>
    <w:p w14:paraId="6ECA809E" w14:textId="77777777" w:rsidR="00406989" w:rsidRPr="007E6AE5" w:rsidRDefault="00406989" w:rsidP="004E0D9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servant leadership is going beyond the leaders own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self interests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focusing on opportunities to help followers grow and develop. </w:t>
      </w:r>
    </w:p>
    <w:p w14:paraId="2AAC506E" w14:textId="77777777" w:rsidR="007E6AE5" w:rsidRPr="007E6AE5" w:rsidRDefault="007E6AE5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7F66B" w14:textId="77777777" w:rsidR="007E6AE5" w:rsidRPr="007E6AE5" w:rsidRDefault="007E6AE5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FFA9E" w14:textId="77777777" w:rsidR="007E6AE5" w:rsidRPr="007E6AE5" w:rsidRDefault="007E6AE5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66883" w14:textId="5509C461" w:rsidR="007E6AE5" w:rsidRDefault="007E6AE5" w:rsidP="007E6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AE5">
        <w:rPr>
          <w:rFonts w:ascii="Times New Roman" w:hAnsi="Times New Roman" w:cs="Times New Roman"/>
          <w:b/>
          <w:bCs/>
          <w:sz w:val="24"/>
          <w:szCs w:val="24"/>
        </w:rPr>
        <w:t xml:space="preserve">Define trust. Identify the outcomes of trust. </w:t>
      </w:r>
    </w:p>
    <w:p w14:paraId="72BFAF47" w14:textId="5BC1AF5F" w:rsidR="004E0D96" w:rsidRPr="007E6AE5" w:rsidRDefault="004E0D96" w:rsidP="004E0D9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Trust is a psychological state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mututal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positive expectations between people – both depended on each other and are genuinely concerned for each other’s welfare. When followers trust their leader, they are confident that their leader will make the right </w:t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decisions and keep their interests in mind. Leaders who trust followers are confident their followers will complete their tasks. </w:t>
      </w:r>
    </w:p>
    <w:p w14:paraId="4C8BAE33" w14:textId="77777777" w:rsidR="007E6AE5" w:rsidRPr="007E6AE5" w:rsidRDefault="007E6AE5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10233" w14:textId="77777777" w:rsidR="007E6AE5" w:rsidRPr="007E6AE5" w:rsidRDefault="007E6AE5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FFE5C" w14:textId="77777777" w:rsidR="007E6AE5" w:rsidRPr="007E6AE5" w:rsidRDefault="007E6AE5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75A3B" w14:textId="569DEFC7" w:rsidR="00C568DA" w:rsidRPr="007E6AE5" w:rsidRDefault="00C568DA" w:rsidP="007E6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AE5" w:rsidRPr="007E6AE5">
        <w:rPr>
          <w:rFonts w:ascii="Times New Roman" w:hAnsi="Times New Roman" w:cs="Times New Roman"/>
          <w:b/>
          <w:bCs/>
          <w:sz w:val="24"/>
          <w:szCs w:val="24"/>
        </w:rPr>
        <w:t>What are the nine distinct influence tactics and define them</w:t>
      </w:r>
      <w:r w:rsidR="007E6AE5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7E6AE5" w:rsidRPr="007E6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4478FD" w14:textId="067A94B3" w:rsidR="007E6AE5" w:rsidRDefault="00815418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Legitimacy – relying on your authority position or saying a request accords with organizational policies or rules. </w:t>
      </w:r>
    </w:p>
    <w:p w14:paraId="27A74915" w14:textId="6F1EAE7A" w:rsidR="00815418" w:rsidRDefault="00815418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Rational persuasion – presenting logical arguments and factual evidence to demonstrate a request is reasonable. </w:t>
      </w:r>
    </w:p>
    <w:p w14:paraId="07186979" w14:textId="3CC6FC9C" w:rsidR="00815418" w:rsidRDefault="00815418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Inspirational appeals – developing emotional commitment by appealing to a target’s values, needs, hopes, and aspirations. </w:t>
      </w:r>
    </w:p>
    <w:p w14:paraId="38D5D084" w14:textId="1B9DA908" w:rsidR="00815418" w:rsidRDefault="00815418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Consultation – increasing support by involving the target in deciding how to accomplish your plan. </w:t>
      </w:r>
    </w:p>
    <w:p w14:paraId="155CDC05" w14:textId="52FC7C12" w:rsidR="00755CAC" w:rsidRDefault="00755CAC" w:rsidP="00755C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Exchange – rewarding the target with benefits or favors in exchange for agreeing to a request. </w:t>
      </w:r>
    </w:p>
    <w:p w14:paraId="3B30A09F" w14:textId="6D639E28" w:rsidR="00755CAC" w:rsidRDefault="00755CAC" w:rsidP="00755C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appeals – asking for compliance based on friendship or loyalty. </w:t>
      </w:r>
    </w:p>
    <w:p w14:paraId="21B75D9E" w14:textId="66592D9A" w:rsidR="00755CAC" w:rsidRDefault="00755CAC" w:rsidP="00755C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Integration – using flattery, praise, or friendly behavior prior to making a request. </w:t>
      </w:r>
    </w:p>
    <w:p w14:paraId="063752B4" w14:textId="665D989A" w:rsidR="00DA1BA6" w:rsidRDefault="00DA1BA6" w:rsidP="00755C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Pressure – using warnings, repeated demands, and threats. </w:t>
      </w:r>
    </w:p>
    <w:p w14:paraId="2FB43C90" w14:textId="7579C071" w:rsidR="00DA1BA6" w:rsidRPr="00755CAC" w:rsidRDefault="00DA1BA6" w:rsidP="00755C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Coalitions – enlisting the air or support of others to persuade the target to agree. </w:t>
      </w:r>
    </w:p>
    <w:p w14:paraId="66C9E9A5" w14:textId="77777777" w:rsidR="00815418" w:rsidRPr="007E6AE5" w:rsidRDefault="00815418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7B3FD" w14:textId="6FD0A7FB" w:rsidR="007E6AE5" w:rsidRPr="007E6AE5" w:rsidRDefault="007E6AE5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9356E" w14:textId="6C139081" w:rsidR="007E6AE5" w:rsidRPr="007E6AE5" w:rsidRDefault="007E6AE5" w:rsidP="007E6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B9302" w14:textId="5AD89DF1" w:rsidR="007E6AE5" w:rsidRDefault="007E6AE5" w:rsidP="007E6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AE5">
        <w:rPr>
          <w:rFonts w:ascii="Times New Roman" w:hAnsi="Times New Roman" w:cs="Times New Roman"/>
          <w:b/>
          <w:bCs/>
          <w:sz w:val="24"/>
          <w:szCs w:val="24"/>
        </w:rPr>
        <w:t>Describe political behavior.</w:t>
      </w:r>
    </w:p>
    <w:p w14:paraId="43302029" w14:textId="0365E06D" w:rsidR="00DA1BA6" w:rsidRPr="007E6AE5" w:rsidRDefault="00DA1BA6" w:rsidP="00DA1B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Political behavior is activities that are not required as part of a person’s formal role in the organization buy that influence, or attempt to influence, the distribution of advantages and disadvantages within the organization. </w:t>
      </w:r>
    </w:p>
    <w:sectPr w:rsidR="00DA1BA6" w:rsidRPr="007E6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EFA01" w14:textId="77777777" w:rsidR="00F63BCB" w:rsidRDefault="00F63BCB" w:rsidP="00C568DA">
      <w:pPr>
        <w:spacing w:after="0" w:line="240" w:lineRule="auto"/>
      </w:pPr>
      <w:r>
        <w:separator/>
      </w:r>
    </w:p>
  </w:endnote>
  <w:endnote w:type="continuationSeparator" w:id="0">
    <w:p w14:paraId="357B3A5E" w14:textId="77777777" w:rsidR="00F63BCB" w:rsidRDefault="00F63BCB" w:rsidP="00C5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DF802" w14:textId="77777777" w:rsidR="00F63BCB" w:rsidRDefault="00F63BCB" w:rsidP="00C568DA">
      <w:pPr>
        <w:spacing w:after="0" w:line="240" w:lineRule="auto"/>
      </w:pPr>
      <w:r>
        <w:separator/>
      </w:r>
    </w:p>
  </w:footnote>
  <w:footnote w:type="continuationSeparator" w:id="0">
    <w:p w14:paraId="647A93E6" w14:textId="77777777" w:rsidR="00F63BCB" w:rsidRDefault="00F63BCB" w:rsidP="00C56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14130" w14:textId="059F601C" w:rsidR="00C568DA" w:rsidRPr="00C568DA" w:rsidRDefault="00C568DA" w:rsidP="00C568DA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C568DA">
      <w:rPr>
        <w:rFonts w:ascii="Times New Roman" w:hAnsi="Times New Roman" w:cs="Times New Roman"/>
        <w:b/>
        <w:bCs/>
        <w:sz w:val="40"/>
        <w:szCs w:val="40"/>
      </w:rPr>
      <w:t>LEARNING ASSESSMENT 4</w:t>
    </w:r>
  </w:p>
  <w:p w14:paraId="7AE3FD0D" w14:textId="77777777" w:rsidR="00C568DA" w:rsidRDefault="00C56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7A4A"/>
    <w:multiLevelType w:val="hybridMultilevel"/>
    <w:tmpl w:val="EEDC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DA"/>
    <w:rsid w:val="00025A4F"/>
    <w:rsid w:val="002837A9"/>
    <w:rsid w:val="002C27D8"/>
    <w:rsid w:val="003C56AD"/>
    <w:rsid w:val="00406989"/>
    <w:rsid w:val="004E0D96"/>
    <w:rsid w:val="00755CAC"/>
    <w:rsid w:val="007A0460"/>
    <w:rsid w:val="007E6AE5"/>
    <w:rsid w:val="00815418"/>
    <w:rsid w:val="008A6BB5"/>
    <w:rsid w:val="0097548B"/>
    <w:rsid w:val="00B02545"/>
    <w:rsid w:val="00C568DA"/>
    <w:rsid w:val="00D527BF"/>
    <w:rsid w:val="00DA1BA6"/>
    <w:rsid w:val="00F039AC"/>
    <w:rsid w:val="00F63BCB"/>
    <w:rsid w:val="00FA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E862"/>
  <w15:chartTrackingRefBased/>
  <w15:docId w15:val="{B2783EC9-503F-4FC3-BA71-05373A27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8DA"/>
  </w:style>
  <w:style w:type="paragraph" w:styleId="Footer">
    <w:name w:val="footer"/>
    <w:basedOn w:val="Normal"/>
    <w:link w:val="FooterChar"/>
    <w:uiPriority w:val="99"/>
    <w:unhideWhenUsed/>
    <w:rsid w:val="00C5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8DA"/>
  </w:style>
  <w:style w:type="paragraph" w:styleId="ListParagraph">
    <w:name w:val="List Paragraph"/>
    <w:basedOn w:val="Normal"/>
    <w:uiPriority w:val="34"/>
    <w:qFormat/>
    <w:rsid w:val="00C5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Jairous Gurley</dc:creator>
  <cp:keywords/>
  <dc:description/>
  <cp:lastModifiedBy>Microsoft Office User</cp:lastModifiedBy>
  <cp:revision>16</cp:revision>
  <dcterms:created xsi:type="dcterms:W3CDTF">2023-01-07T15:12:00Z</dcterms:created>
  <dcterms:modified xsi:type="dcterms:W3CDTF">2023-03-15T20:57:00Z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1de96816-ea2d-4cd4-b023-8dac7658a9b0</vt:lpwstr>
  </property>
</Properties>
</file>