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FD20E" w14:textId="77777777" w:rsidR="001373F6" w:rsidRDefault="00FB0B8F">
      <w:r>
        <w:t xml:space="preserve">Confounding Variable Sources </w:t>
      </w:r>
    </w:p>
    <w:p w14:paraId="03AA2B3F" w14:textId="77777777" w:rsidR="00FB0B8F" w:rsidRDefault="00FB0B8F" w:rsidP="00FB0B8F">
      <w:pPr>
        <w:pStyle w:val="ListParagraph"/>
        <w:numPr>
          <w:ilvl w:val="0"/>
          <w:numId w:val="1"/>
        </w:numPr>
      </w:pPr>
      <w:r>
        <w:t xml:space="preserve">County Population (2019 projection) </w:t>
      </w:r>
    </w:p>
    <w:p w14:paraId="3249C04B" w14:textId="77777777" w:rsidR="00FB0B8F" w:rsidRPr="00FB0B8F" w:rsidRDefault="00494424" w:rsidP="00FB0B8F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hyperlink r:id="rId6" w:history="1">
        <w:r w:rsidR="00FB0B8F" w:rsidRPr="00FB0B8F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https://www.census.gov/data/datasets/time-series/demo/popest/2010s-counties-total.html</w:t>
        </w:r>
      </w:hyperlink>
    </w:p>
    <w:p w14:paraId="5262BDC2" w14:textId="77777777" w:rsidR="00FB0B8F" w:rsidRDefault="00FB0B8F" w:rsidP="00FB0B8F">
      <w:pPr>
        <w:pStyle w:val="ListParagraph"/>
        <w:numPr>
          <w:ilvl w:val="0"/>
          <w:numId w:val="1"/>
        </w:numPr>
      </w:pPr>
      <w:r>
        <w:t>Health Insurance Data (American Community Survey - 2018)</w:t>
      </w:r>
    </w:p>
    <w:p w14:paraId="3116A461" w14:textId="77777777" w:rsidR="00FB0B8F" w:rsidRPr="00FB0B8F" w:rsidRDefault="00494424" w:rsidP="00FB0B8F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hyperlink r:id="rId7" w:history="1">
        <w:r w:rsidR="00FB0B8F" w:rsidRPr="00FB0B8F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https://www.census.gov/acs/www/data/data-tables-and-tools/subject-tables/</w:t>
        </w:r>
      </w:hyperlink>
    </w:p>
    <w:p w14:paraId="4CACDC1A" w14:textId="77777777" w:rsidR="00FB0B8F" w:rsidRDefault="00FB0B8F" w:rsidP="00FB0B8F">
      <w:pPr>
        <w:pStyle w:val="ListParagraph"/>
        <w:numPr>
          <w:ilvl w:val="0"/>
          <w:numId w:val="1"/>
        </w:numPr>
      </w:pPr>
      <w:r>
        <w:t>Age Data (American Community Survey – 2018)</w:t>
      </w:r>
    </w:p>
    <w:p w14:paraId="1E84BA7F" w14:textId="77777777" w:rsidR="00FB0B8F" w:rsidRPr="00FB0B8F" w:rsidRDefault="00494424" w:rsidP="00FB0B8F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hyperlink r:id="rId8" w:history="1">
        <w:r w:rsidR="00FB0B8F" w:rsidRPr="00FB0B8F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https://www.census.gov/acs/www/data/data-tables-and-tools/subject-tables/</w:t>
        </w:r>
      </w:hyperlink>
    </w:p>
    <w:p w14:paraId="64F366F0" w14:textId="77777777" w:rsidR="00FB0B8F" w:rsidRDefault="00FB0B8F" w:rsidP="00FB0B8F">
      <w:pPr>
        <w:pStyle w:val="ListParagraph"/>
        <w:numPr>
          <w:ilvl w:val="0"/>
          <w:numId w:val="1"/>
        </w:numPr>
      </w:pPr>
      <w:r>
        <w:t xml:space="preserve">County Land Area per Square Mile (2010) </w:t>
      </w:r>
    </w:p>
    <w:p w14:paraId="68C0E5FE" w14:textId="77777777" w:rsidR="00FB0B8F" w:rsidRDefault="00FB0B8F" w:rsidP="00FB0B8F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hyperlink r:id="rId9" w:history="1">
        <w:r w:rsidRPr="00FB0B8F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https://www.census.gov/library/publications/2011/compendia/usa-counties-2011.html</w:t>
        </w:r>
      </w:hyperlink>
    </w:p>
    <w:p w14:paraId="4B443530" w14:textId="77777777" w:rsidR="00CA0514" w:rsidRPr="00CA0514" w:rsidRDefault="00CA0514" w:rsidP="00CA0514">
      <w:pPr>
        <w:pStyle w:val="ListParagraph"/>
        <w:numPr>
          <w:ilvl w:val="0"/>
          <w:numId w:val="1"/>
        </w:numPr>
        <w:rPr>
          <w:rFonts w:ascii="Cambria" w:eastAsia="Times New Roman" w:hAnsi="Cambria" w:cs="Times New Roman"/>
          <w:szCs w:val="20"/>
        </w:rPr>
      </w:pPr>
      <w:r w:rsidRPr="00CA0514">
        <w:rPr>
          <w:rFonts w:ascii="Cambria" w:eastAsia="Times New Roman" w:hAnsi="Cambria" w:cs="Times New Roman"/>
          <w:szCs w:val="20"/>
        </w:rPr>
        <w:t xml:space="preserve">2020 County Level Temperature Data </w:t>
      </w:r>
    </w:p>
    <w:p w14:paraId="12B94C34" w14:textId="77777777" w:rsidR="00CA0514" w:rsidRPr="00CA0514" w:rsidRDefault="00494424" w:rsidP="00CA051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hyperlink r:id="rId10" w:history="1">
        <w:r w:rsidR="00CA0514" w:rsidRPr="00CA0514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https://www.ncdc.noaa.gov/cag/county/mapping/110/tavg/202006/1/value</w:t>
        </w:r>
      </w:hyperlink>
    </w:p>
    <w:p w14:paraId="69AD3198" w14:textId="77777777" w:rsidR="00CA0514" w:rsidRPr="00CA0514" w:rsidRDefault="00CA0514" w:rsidP="00CA0514">
      <w:pPr>
        <w:ind w:left="1080"/>
        <w:rPr>
          <w:rFonts w:ascii="Times" w:eastAsia="Times New Roman" w:hAnsi="Times" w:cs="Times New Roman"/>
          <w:sz w:val="20"/>
          <w:szCs w:val="20"/>
        </w:rPr>
      </w:pPr>
    </w:p>
    <w:p w14:paraId="345471BB" w14:textId="77777777" w:rsidR="00FB0B8F" w:rsidRDefault="00FB0B8F" w:rsidP="00FB0B8F"/>
    <w:p w14:paraId="4BCC2F19" w14:textId="228FE6BD" w:rsidR="00494424" w:rsidRPr="00494424" w:rsidRDefault="00494424" w:rsidP="00494424">
      <w:pPr>
        <w:spacing w:after="100" w:afterAutospacing="1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0" w:name="_GoBack"/>
      <w:bookmarkEnd w:id="0"/>
    </w:p>
    <w:sectPr w:rsidR="00494424" w:rsidRPr="00494424" w:rsidSect="001373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07AAB"/>
    <w:multiLevelType w:val="hybridMultilevel"/>
    <w:tmpl w:val="66B6DBC0"/>
    <w:lvl w:ilvl="0" w:tplc="6598E18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B8F"/>
    <w:rsid w:val="001373F6"/>
    <w:rsid w:val="00494424"/>
    <w:rsid w:val="00CA0514"/>
    <w:rsid w:val="00FB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B4E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442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B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0B8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4424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9442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442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B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0B8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4424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9442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ensus.gov/data/datasets/time-series/demo/popest/2010s-counties-total.html" TargetMode="External"/><Relationship Id="rId7" Type="http://schemas.openxmlformats.org/officeDocument/2006/relationships/hyperlink" Target="https://www.census.gov/acs/www/data/data-tables-and-tools/subject-tables/" TargetMode="External"/><Relationship Id="rId8" Type="http://schemas.openxmlformats.org/officeDocument/2006/relationships/hyperlink" Target="https://www.census.gov/acs/www/data/data-tables-and-tools/subject-tables/" TargetMode="External"/><Relationship Id="rId9" Type="http://schemas.openxmlformats.org/officeDocument/2006/relationships/hyperlink" Target="https://www.census.gov/library/publications/2011/compendia/usa-counties-2011.html" TargetMode="External"/><Relationship Id="rId10" Type="http://schemas.openxmlformats.org/officeDocument/2006/relationships/hyperlink" Target="https://www.ncdc.noaa.gov/cag/county/mapping/110/tavg/202006/1/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936</Characters>
  <Application>Microsoft Macintosh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Ashlynn Steeves</dc:creator>
  <cp:keywords/>
  <dc:description/>
  <cp:lastModifiedBy>Ashlynn Steeves</cp:lastModifiedBy>
  <cp:revision>3</cp:revision>
  <dcterms:created xsi:type="dcterms:W3CDTF">2020-07-27T03:13:00Z</dcterms:created>
  <dcterms:modified xsi:type="dcterms:W3CDTF">2020-07-27T17:46:00Z</dcterms:modified>
</cp:coreProperties>
</file>