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DD6" w:rsidRDefault="00960DD6">
      <w:r>
        <w:t xml:space="preserve">Honours Meeting </w:t>
      </w:r>
      <w:bookmarkStart w:id="0" w:name="_GoBack"/>
      <w:bookmarkEnd w:id="0"/>
    </w:p>
    <w:p w:rsidR="00960DD6" w:rsidRDefault="00960DD6">
      <w:r>
        <w:t>July 20</w:t>
      </w:r>
      <w:r w:rsidRPr="00960DD6">
        <w:rPr>
          <w:vertAlign w:val="superscript"/>
        </w:rPr>
        <w:t>th</w:t>
      </w:r>
      <w:r>
        <w:t>, 2020</w:t>
      </w:r>
    </w:p>
    <w:p w:rsidR="00960DD6" w:rsidRDefault="00960DD6"/>
    <w:p w:rsidR="001373F6" w:rsidRDefault="007A6E8D">
      <w:r>
        <w:t>The general answer is</w:t>
      </w:r>
      <w:r w:rsidR="00960DD6">
        <w:t>:</w:t>
      </w:r>
      <w:r>
        <w:t xml:space="preserve"> </w:t>
      </w:r>
    </w:p>
    <w:p w:rsidR="007A6E8D" w:rsidRDefault="007A6E8D">
      <w:r>
        <w:t>Conf</w:t>
      </w:r>
      <w:r w:rsidR="00960DD6">
        <w:t>.</w:t>
      </w:r>
      <w:r>
        <w:t xml:space="preserve"> var</w:t>
      </w:r>
      <w:r w:rsidR="00960DD6">
        <w:t>.</w:t>
      </w:r>
      <w:r>
        <w:t xml:space="preserve"> introduce biases into the datasets</w:t>
      </w:r>
      <w:r w:rsidR="00960DD6">
        <w:t>:</w:t>
      </w:r>
    </w:p>
    <w:p w:rsidR="007A6E8D" w:rsidRDefault="007A6E8D" w:rsidP="007A6E8D">
      <w:pPr>
        <w:pStyle w:val="ListParagraph"/>
        <w:numPr>
          <w:ilvl w:val="0"/>
          <w:numId w:val="1"/>
        </w:numPr>
      </w:pPr>
      <w:r>
        <w:t xml:space="preserve">Normalize out so they contribute with minimal information distributions </w:t>
      </w:r>
    </w:p>
    <w:p w:rsidR="007A6E8D" w:rsidRDefault="007A6E8D" w:rsidP="007A6E8D">
      <w:pPr>
        <w:pStyle w:val="ListParagraph"/>
        <w:numPr>
          <w:ilvl w:val="0"/>
          <w:numId w:val="1"/>
        </w:numPr>
      </w:pPr>
      <w:r>
        <w:t xml:space="preserve">Equally biasing all of the data </w:t>
      </w:r>
    </w:p>
    <w:p w:rsidR="007A6E8D" w:rsidRDefault="007A6E8D" w:rsidP="007A6E8D">
      <w:pPr>
        <w:pStyle w:val="ListParagraph"/>
        <w:numPr>
          <w:ilvl w:val="0"/>
          <w:numId w:val="1"/>
        </w:numPr>
      </w:pPr>
      <w:proofErr w:type="gramStart"/>
      <w:r>
        <w:t>gets</w:t>
      </w:r>
      <w:proofErr w:type="gramEnd"/>
      <w:r>
        <w:t xml:space="preserve"> challenging depending on the feature </w:t>
      </w:r>
    </w:p>
    <w:p w:rsidR="007A6E8D" w:rsidRDefault="007A6E8D" w:rsidP="007A6E8D">
      <w:pPr>
        <w:pStyle w:val="ListParagraph"/>
        <w:numPr>
          <w:ilvl w:val="0"/>
          <w:numId w:val="1"/>
        </w:numPr>
      </w:pPr>
      <w:r>
        <w:t xml:space="preserve">ORE DATA </w:t>
      </w:r>
    </w:p>
    <w:p w:rsidR="007A6E8D" w:rsidRDefault="007A6E8D" w:rsidP="007A6E8D">
      <w:pPr>
        <w:pStyle w:val="ListParagraph"/>
        <w:numPr>
          <w:ilvl w:val="1"/>
          <w:numId w:val="1"/>
        </w:numPr>
      </w:pPr>
      <w:r>
        <w:t>Order of magnitude difference in size</w:t>
      </w:r>
    </w:p>
    <w:p w:rsidR="007A6E8D" w:rsidRDefault="007A6E8D" w:rsidP="007A6E8D">
      <w:pPr>
        <w:pStyle w:val="ListParagraph"/>
        <w:numPr>
          <w:ilvl w:val="1"/>
          <w:numId w:val="1"/>
        </w:numPr>
      </w:pPr>
      <w:r>
        <w:t xml:space="preserve">Volume impacts features </w:t>
      </w:r>
    </w:p>
    <w:p w:rsidR="007A6E8D" w:rsidRDefault="007A6E8D" w:rsidP="007A6E8D">
      <w:pPr>
        <w:pStyle w:val="ListParagraph"/>
        <w:numPr>
          <w:ilvl w:val="1"/>
          <w:numId w:val="1"/>
        </w:numPr>
      </w:pPr>
      <w:r>
        <w:t xml:space="preserve">Get rid of it by </w:t>
      </w:r>
    </w:p>
    <w:p w:rsidR="007A6E8D" w:rsidRDefault="007A6E8D" w:rsidP="007A6E8D">
      <w:pPr>
        <w:pStyle w:val="ListParagraph"/>
        <w:numPr>
          <w:ilvl w:val="1"/>
          <w:numId w:val="1"/>
        </w:numPr>
      </w:pPr>
      <w:r>
        <w:t xml:space="preserve">Plot two data pieces against each other </w:t>
      </w:r>
    </w:p>
    <w:p w:rsidR="007A6E8D" w:rsidRDefault="007A6E8D" w:rsidP="007A6E8D">
      <w:pPr>
        <w:pStyle w:val="ListParagraph"/>
        <w:numPr>
          <w:ilvl w:val="1"/>
          <w:numId w:val="1"/>
        </w:numPr>
      </w:pPr>
      <w:r>
        <w:t xml:space="preserve">Lag-lag curves **** Not super descriptive </w:t>
      </w:r>
    </w:p>
    <w:p w:rsidR="007A6E8D" w:rsidRDefault="007A6E8D" w:rsidP="007A6E8D">
      <w:pPr>
        <w:pStyle w:val="ListParagraph"/>
        <w:numPr>
          <w:ilvl w:val="1"/>
          <w:numId w:val="1"/>
        </w:numPr>
      </w:pPr>
      <w:r>
        <w:t xml:space="preserve">Correlation – linear relationship </w:t>
      </w:r>
    </w:p>
    <w:p w:rsidR="007A6E8D" w:rsidRDefault="007A6E8D" w:rsidP="007A6E8D">
      <w:pPr>
        <w:pStyle w:val="ListParagraph"/>
        <w:numPr>
          <w:ilvl w:val="0"/>
          <w:numId w:val="1"/>
        </w:numPr>
      </w:pPr>
      <w:r>
        <w:t xml:space="preserve">Training set, anything u think is key feature you don’t want it keying on you want it to have a uniform distribution </w:t>
      </w:r>
    </w:p>
    <w:p w:rsidR="007A6E8D" w:rsidRDefault="007A6E8D" w:rsidP="007A6E8D">
      <w:pPr>
        <w:pStyle w:val="ListParagraph"/>
        <w:numPr>
          <w:ilvl w:val="0"/>
          <w:numId w:val="1"/>
        </w:numPr>
      </w:pPr>
      <w:r>
        <w:t>Tank example –</w:t>
      </w:r>
      <w:r w:rsidR="00960DD6">
        <w:t xml:space="preserve"> sunny days </w:t>
      </w:r>
      <w:proofErr w:type="spellStart"/>
      <w:r w:rsidR="00960DD6">
        <w:t>v.s</w:t>
      </w:r>
      <w:proofErr w:type="spellEnd"/>
      <w:r>
        <w:t xml:space="preserve"> cloudy days </w:t>
      </w:r>
    </w:p>
    <w:p w:rsidR="007A6E8D" w:rsidRDefault="007A6E8D" w:rsidP="007A6E8D">
      <w:pPr>
        <w:pStyle w:val="ListParagraph"/>
        <w:numPr>
          <w:ilvl w:val="0"/>
          <w:numId w:val="1"/>
        </w:numPr>
      </w:pPr>
      <w:r>
        <w:t xml:space="preserve">Correcting for unbalanced dataset may increase error rate </w:t>
      </w:r>
    </w:p>
    <w:p w:rsidR="007A6E8D" w:rsidRDefault="007A6E8D" w:rsidP="007A6E8D">
      <w:pPr>
        <w:pStyle w:val="ListParagraph"/>
        <w:numPr>
          <w:ilvl w:val="0"/>
          <w:numId w:val="1"/>
        </w:numPr>
      </w:pPr>
      <w:r>
        <w:t xml:space="preserve">NN/deep learning can lock on to specifics of the data </w:t>
      </w:r>
    </w:p>
    <w:p w:rsidR="007A6E8D" w:rsidRDefault="007A6E8D" w:rsidP="007A6E8D">
      <w:pPr>
        <w:pStyle w:val="ListParagraph"/>
        <w:numPr>
          <w:ilvl w:val="1"/>
          <w:numId w:val="1"/>
        </w:numPr>
      </w:pPr>
      <w:r>
        <w:t xml:space="preserve">These systems in practice become difficult </w:t>
      </w:r>
    </w:p>
    <w:p w:rsidR="007A6E8D" w:rsidRDefault="007A6E8D" w:rsidP="007A6E8D">
      <w:pPr>
        <w:pStyle w:val="ListParagraph"/>
        <w:numPr>
          <w:ilvl w:val="0"/>
          <w:numId w:val="1"/>
        </w:numPr>
      </w:pPr>
      <w:r>
        <w:t>Hoping to be able to do the classification is vastly reduced space (or you don’t have enough data)</w:t>
      </w:r>
    </w:p>
    <w:p w:rsidR="007A6E8D" w:rsidRDefault="007A6E8D" w:rsidP="007A6E8D">
      <w:pPr>
        <w:ind w:left="360"/>
      </w:pPr>
    </w:p>
    <w:p w:rsidR="007A6E8D" w:rsidRDefault="007A6E8D" w:rsidP="007A6E8D">
      <w:pPr>
        <w:ind w:left="360"/>
      </w:pPr>
      <w:r>
        <w:t>New feature space definition:</w:t>
      </w:r>
    </w:p>
    <w:p w:rsidR="007A6E8D" w:rsidRDefault="007A6E8D" w:rsidP="007A6E8D">
      <w:pPr>
        <w:pStyle w:val="ListParagraph"/>
        <w:numPr>
          <w:ilvl w:val="0"/>
          <w:numId w:val="1"/>
        </w:numPr>
      </w:pPr>
      <w:r>
        <w:t xml:space="preserve">Do it both ways </w:t>
      </w:r>
    </w:p>
    <w:p w:rsidR="00960DD6" w:rsidRDefault="00960DD6" w:rsidP="00960DD6">
      <w:pPr>
        <w:pStyle w:val="ListParagraph"/>
        <w:numPr>
          <w:ilvl w:val="1"/>
          <w:numId w:val="1"/>
        </w:numPr>
      </w:pPr>
      <w:r>
        <w:t xml:space="preserve">Bin low medium high AQ areas </w:t>
      </w:r>
    </w:p>
    <w:p w:rsidR="00960DD6" w:rsidRDefault="00960DD6" w:rsidP="00960DD6">
      <w:pPr>
        <w:pStyle w:val="ListParagraph"/>
        <w:numPr>
          <w:ilvl w:val="1"/>
          <w:numId w:val="1"/>
        </w:numPr>
      </w:pPr>
      <w:r>
        <w:t xml:space="preserve">Not merging that data </w:t>
      </w:r>
    </w:p>
    <w:p w:rsidR="007A6E8D" w:rsidRDefault="007A6E8D" w:rsidP="007A6E8D">
      <w:pPr>
        <w:pStyle w:val="ListParagraph"/>
        <w:numPr>
          <w:ilvl w:val="0"/>
          <w:numId w:val="1"/>
        </w:numPr>
      </w:pPr>
      <w:r>
        <w:t>Median air quality more important than surges</w:t>
      </w:r>
    </w:p>
    <w:p w:rsidR="00960DD6" w:rsidRDefault="00960DD6" w:rsidP="00960DD6">
      <w:pPr>
        <w:pStyle w:val="ListParagraph"/>
        <w:numPr>
          <w:ilvl w:val="1"/>
          <w:numId w:val="1"/>
        </w:numPr>
      </w:pPr>
      <w:r>
        <w:t xml:space="preserve">Can look for trends here </w:t>
      </w:r>
    </w:p>
    <w:p w:rsidR="00960DD6" w:rsidRDefault="00960DD6" w:rsidP="00960DD6">
      <w:pPr>
        <w:pStyle w:val="ListParagraph"/>
        <w:numPr>
          <w:ilvl w:val="1"/>
          <w:numId w:val="1"/>
        </w:numPr>
      </w:pPr>
      <w:r>
        <w:t xml:space="preserve">Each way you look at the data exposes different issues and outcomes </w:t>
      </w:r>
    </w:p>
    <w:p w:rsidR="00960DD6" w:rsidRDefault="00960DD6" w:rsidP="00960DD6">
      <w:pPr>
        <w:pStyle w:val="ListParagraph"/>
        <w:numPr>
          <w:ilvl w:val="1"/>
          <w:numId w:val="1"/>
        </w:numPr>
      </w:pPr>
      <w:r>
        <w:t xml:space="preserve">Takes a lot of hands on experience to know what approach to take </w:t>
      </w:r>
    </w:p>
    <w:p w:rsidR="007A6E8D" w:rsidRDefault="007A6E8D" w:rsidP="007A6E8D">
      <w:pPr>
        <w:pStyle w:val="ListParagraph"/>
        <w:numPr>
          <w:ilvl w:val="0"/>
          <w:numId w:val="1"/>
        </w:numPr>
      </w:pPr>
      <w:r>
        <w:t xml:space="preserve">Where they are in terms of percentile in terms of one another </w:t>
      </w:r>
    </w:p>
    <w:p w:rsidR="00960DD6" w:rsidRDefault="007A6E8D" w:rsidP="00960DD6">
      <w:pPr>
        <w:pStyle w:val="ListParagraph"/>
        <w:numPr>
          <w:ilvl w:val="0"/>
          <w:numId w:val="1"/>
        </w:numPr>
      </w:pPr>
      <w:r>
        <w:t xml:space="preserve">Once AQ past another </w:t>
      </w:r>
      <w:r w:rsidR="00960DD6">
        <w:t>threshold</w:t>
      </w:r>
      <w:r>
        <w:t xml:space="preserve"> you’re screwed? Wouldn’t</w:t>
      </w:r>
      <w:r w:rsidR="00960DD6">
        <w:t xml:space="preserve"> be surprised</w:t>
      </w:r>
      <w:r>
        <w:t xml:space="preserve"> if that was the case </w:t>
      </w:r>
    </w:p>
    <w:p w:rsidR="00960DD6" w:rsidRDefault="00960DD6" w:rsidP="00960DD6">
      <w:pPr>
        <w:pStyle w:val="ListParagraph"/>
        <w:numPr>
          <w:ilvl w:val="0"/>
          <w:numId w:val="1"/>
        </w:numPr>
      </w:pPr>
      <w:r>
        <w:t xml:space="preserve">Expected death rates – how many died above this. Something else surging </w:t>
      </w:r>
      <w:proofErr w:type="gramStart"/>
      <w:r>
        <w:t>death……</w:t>
      </w:r>
      <w:proofErr w:type="gramEnd"/>
    </w:p>
    <w:p w:rsidR="00960DD6" w:rsidRDefault="00960DD6" w:rsidP="00FD214B"/>
    <w:p w:rsidR="00FD214B" w:rsidRDefault="00FD214B" w:rsidP="00FD214B">
      <w:r>
        <w:t xml:space="preserve">Python libs have similar support for vector &amp; </w:t>
      </w:r>
      <w:proofErr w:type="spellStart"/>
      <w:r>
        <w:t>matricies</w:t>
      </w:r>
      <w:proofErr w:type="spellEnd"/>
    </w:p>
    <w:sectPr w:rsidR="00FD214B" w:rsidSect="00FD214B">
      <w:pgSz w:w="12240" w:h="15840"/>
      <w:pgMar w:top="1276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0598E"/>
    <w:multiLevelType w:val="hybridMultilevel"/>
    <w:tmpl w:val="024A212A"/>
    <w:lvl w:ilvl="0" w:tplc="FEDE20F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E8D"/>
    <w:rsid w:val="001373F6"/>
    <w:rsid w:val="007A6E8D"/>
    <w:rsid w:val="00960DD6"/>
    <w:rsid w:val="00FD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1902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E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221</Words>
  <Characters>1260</Characters>
  <Application>Microsoft Macintosh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Ashlynn Steeves</dc:creator>
  <cp:keywords/>
  <dc:description/>
  <cp:lastModifiedBy>Ashlynn Steeves</cp:lastModifiedBy>
  <cp:revision>1</cp:revision>
  <dcterms:created xsi:type="dcterms:W3CDTF">2020-07-20T18:33:00Z</dcterms:created>
  <dcterms:modified xsi:type="dcterms:W3CDTF">2020-07-20T19:07:00Z</dcterms:modified>
</cp:coreProperties>
</file>