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6E7B64" w14:textId="77777777" w:rsidR="001373F6" w:rsidRDefault="00282D6D" w:rsidP="00282D6D">
      <w:pPr>
        <w:jc w:val="center"/>
      </w:pPr>
      <w:r>
        <w:t>ECE 579A</w:t>
      </w:r>
    </w:p>
    <w:p w14:paraId="0B808FF6" w14:textId="77777777" w:rsidR="00282D6D" w:rsidRDefault="00282D6D" w:rsidP="00282D6D">
      <w:pPr>
        <w:jc w:val="center"/>
      </w:pPr>
      <w:r>
        <w:t>Presentation, Monday June 8</w:t>
      </w:r>
      <w:r w:rsidRPr="00282D6D">
        <w:rPr>
          <w:vertAlign w:val="superscript"/>
        </w:rPr>
        <w:t>th</w:t>
      </w:r>
      <w:r>
        <w:t xml:space="preserve"> 2020 </w:t>
      </w:r>
    </w:p>
    <w:p w14:paraId="5E1F81AB" w14:textId="77777777" w:rsidR="00282D6D" w:rsidRDefault="00282D6D" w:rsidP="00282D6D">
      <w:pPr>
        <w:jc w:val="center"/>
      </w:pPr>
    </w:p>
    <w:p w14:paraId="79BE6AE3" w14:textId="77777777" w:rsidR="00282D6D" w:rsidRDefault="00282D6D" w:rsidP="00282D6D">
      <w:pPr>
        <w:jc w:val="center"/>
        <w:rPr>
          <w:b/>
        </w:rPr>
      </w:pPr>
      <w:r w:rsidRPr="00282D6D">
        <w:rPr>
          <w:b/>
        </w:rPr>
        <w:t xml:space="preserve">Question – Does local air quality have an impact on a population’s susceptibility to COVID-19?   </w:t>
      </w:r>
    </w:p>
    <w:p w14:paraId="19178AA4" w14:textId="77777777" w:rsidR="00282D6D" w:rsidRDefault="00282D6D" w:rsidP="00282D6D">
      <w:pPr>
        <w:jc w:val="center"/>
        <w:rPr>
          <w:b/>
        </w:rPr>
      </w:pPr>
    </w:p>
    <w:p w14:paraId="372E78F1" w14:textId="77777777" w:rsidR="00282D6D" w:rsidRDefault="00282D6D" w:rsidP="00282D6D">
      <w:r>
        <w:t xml:space="preserve">Started by looking at Australia since: </w:t>
      </w:r>
    </w:p>
    <w:p w14:paraId="0CE27458" w14:textId="77777777" w:rsidR="00282D6D" w:rsidRDefault="00282D6D" w:rsidP="00282D6D">
      <w:pPr>
        <w:pStyle w:val="ListParagraph"/>
        <w:numPr>
          <w:ilvl w:val="0"/>
          <w:numId w:val="1"/>
        </w:numPr>
      </w:pPr>
      <w:r>
        <w:t xml:space="preserve">They were heavily impacted by wildfires in early 2020 </w:t>
      </w:r>
    </w:p>
    <w:p w14:paraId="66960FAF" w14:textId="77777777" w:rsidR="00282D6D" w:rsidRDefault="00282D6D" w:rsidP="00282D6D">
      <w:pPr>
        <w:pStyle w:val="ListParagraph"/>
        <w:numPr>
          <w:ilvl w:val="0"/>
          <w:numId w:val="1"/>
        </w:numPr>
      </w:pPr>
      <w:r>
        <w:t xml:space="preserve">Focusing specifically Australia reduces the need to account for different confounding variables </w:t>
      </w:r>
    </w:p>
    <w:p w14:paraId="3EB086F5" w14:textId="77777777" w:rsidR="00855090" w:rsidRDefault="00855090" w:rsidP="008550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0"/>
        <w:gridCol w:w="4666"/>
      </w:tblGrid>
      <w:tr w:rsidR="00855090" w14:paraId="1B469B39" w14:textId="77777777" w:rsidTr="00855090">
        <w:tc>
          <w:tcPr>
            <w:tcW w:w="4428" w:type="dxa"/>
          </w:tcPr>
          <w:p w14:paraId="4BC9B418" w14:textId="5AB5541F" w:rsidR="00855090" w:rsidRDefault="00855090" w:rsidP="00855090">
            <w:r>
              <w:rPr>
                <w:noProof/>
                <w:lang w:val="en-US"/>
              </w:rPr>
              <w:drawing>
                <wp:inline distT="0" distB="0" distL="0" distR="0" wp14:anchorId="6D91B3E2" wp14:editId="5B92547B">
                  <wp:extent cx="2514600" cy="2802816"/>
                  <wp:effectExtent l="0" t="0" r="0" b="0"/>
                  <wp:docPr id="4" name="Picture 4" descr="Macintosh HD:Users:Ashlynn:Desktop:Screen Shot 2020-06-08 at 1.07.50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cintosh HD:Users:Ashlynn:Desktop:Screen Shot 2020-06-08 at 1.07.50 A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482" r="60169"/>
                          <a:stretch/>
                        </pic:blipFill>
                        <pic:spPr bwMode="auto">
                          <a:xfrm>
                            <a:off x="0" y="0"/>
                            <a:ext cx="2515437" cy="2803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140EEA7E" w14:textId="1D69B85C" w:rsidR="00855090" w:rsidRDefault="00855090" w:rsidP="00855090">
            <w:r>
              <w:rPr>
                <w:noProof/>
                <w:lang w:val="en-US"/>
              </w:rPr>
              <w:drawing>
                <wp:inline distT="0" distB="0" distL="0" distR="0" wp14:anchorId="5C01A913" wp14:editId="0327B267">
                  <wp:extent cx="2757304" cy="2710543"/>
                  <wp:effectExtent l="0" t="0" r="11430" b="7620"/>
                  <wp:docPr id="3" name="Picture 3" descr="Macintosh HD:Users:Ashlynn:Desktop:Screen Shot 2020-06-08 at 1.06.53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cintosh HD:Users:Ashlynn:Desktop:Screen Shot 2020-06-08 at 1.06.53 A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277" t="3113" b="22320"/>
                          <a:stretch/>
                        </pic:blipFill>
                        <pic:spPr bwMode="auto">
                          <a:xfrm>
                            <a:off x="0" y="0"/>
                            <a:ext cx="2758354" cy="271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090" w14:paraId="5D44CABF" w14:textId="77777777" w:rsidTr="00855090">
        <w:tc>
          <w:tcPr>
            <w:tcW w:w="4428" w:type="dxa"/>
          </w:tcPr>
          <w:p w14:paraId="7EBD9D10" w14:textId="29B66A62" w:rsidR="00855090" w:rsidRDefault="00855090" w:rsidP="00855090">
            <w:r>
              <w:rPr>
                <w:noProof/>
                <w:lang w:val="en-US"/>
              </w:rPr>
              <w:drawing>
                <wp:inline distT="0" distB="0" distL="0" distR="0" wp14:anchorId="43D6A022" wp14:editId="34E0145F">
                  <wp:extent cx="2514600" cy="2785831"/>
                  <wp:effectExtent l="0" t="0" r="0" b="8255"/>
                  <wp:docPr id="7" name="Picture 7" descr="Macintosh HD:Users:Ashlynn:Desktop:Screen Shot 2020-06-08 at 1.07.0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acintosh HD:Users:Ashlynn:Desktop:Screen Shot 2020-06-08 at 1.07.06 A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642" t="23286" r="33891" b="9393"/>
                          <a:stretch/>
                        </pic:blipFill>
                        <pic:spPr bwMode="auto">
                          <a:xfrm>
                            <a:off x="0" y="0"/>
                            <a:ext cx="2516809" cy="278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4B3F7A54" w14:textId="0308F992" w:rsidR="00855090" w:rsidRDefault="00855090" w:rsidP="00855090">
            <w:r>
              <w:rPr>
                <w:noProof/>
                <w:lang w:val="en-US"/>
              </w:rPr>
              <w:drawing>
                <wp:inline distT="0" distB="0" distL="0" distR="0" wp14:anchorId="629DF1EC" wp14:editId="6419EF7F">
                  <wp:extent cx="2826228" cy="2807970"/>
                  <wp:effectExtent l="0" t="0" r="0" b="11430"/>
                  <wp:docPr id="6" name="Picture 6" descr="Macintosh HD:Users:Ashlynn:Desktop:Screen Shot 2020-06-08 at 1.07.22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cintosh HD:Users:Ashlynn:Desktop:Screen Shot 2020-06-08 at 1.07.22 A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789" t="24001" b="3568"/>
                          <a:stretch/>
                        </pic:blipFill>
                        <pic:spPr bwMode="auto">
                          <a:xfrm>
                            <a:off x="0" y="0"/>
                            <a:ext cx="2827218" cy="2808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94668" w14:textId="77777777" w:rsidR="00855090" w:rsidRPr="00282D6D" w:rsidRDefault="00855090" w:rsidP="00855090"/>
    <w:p w14:paraId="25E4A3DD" w14:textId="77777777" w:rsidR="00282D6D" w:rsidRDefault="00282D6D" w:rsidP="00282D6D">
      <w:pPr>
        <w:jc w:val="center"/>
        <w:rPr>
          <w:b/>
        </w:rPr>
      </w:pPr>
    </w:p>
    <w:p w14:paraId="63675148" w14:textId="77777777" w:rsidR="0011143B" w:rsidRDefault="0011143B" w:rsidP="00282D6D">
      <w:pPr>
        <w:jc w:val="center"/>
        <w:rPr>
          <w:b/>
        </w:rPr>
      </w:pPr>
    </w:p>
    <w:p w14:paraId="0DA622FB" w14:textId="77777777" w:rsidR="0011143B" w:rsidRDefault="0011143B" w:rsidP="00282D6D">
      <w:pPr>
        <w:jc w:val="center"/>
        <w:rPr>
          <w:b/>
        </w:rPr>
      </w:pPr>
    </w:p>
    <w:p w14:paraId="3998B945" w14:textId="656AF93E" w:rsidR="0011143B" w:rsidRDefault="0011143B" w:rsidP="0011143B">
      <w:pPr>
        <w:rPr>
          <w:b/>
        </w:rPr>
      </w:pPr>
      <w:r>
        <w:rPr>
          <w:b/>
        </w:rPr>
        <w:t xml:space="preserve">Summary Statistics: </w:t>
      </w:r>
      <w:bookmarkStart w:id="0" w:name="_GoBack"/>
      <w:bookmarkEnd w:id="0"/>
    </w:p>
    <w:p w14:paraId="33086DD9" w14:textId="77777777" w:rsidR="0011143B" w:rsidRDefault="0011143B" w:rsidP="0011143B">
      <w:pPr>
        <w:rPr>
          <w:b/>
        </w:rPr>
      </w:pPr>
    </w:p>
    <w:p w14:paraId="23698EDA" w14:textId="3870A1C6" w:rsidR="0011143B" w:rsidRPr="00E820C5" w:rsidRDefault="00282D6D" w:rsidP="00E820C5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34CD6327" wp14:editId="13F7A84F">
            <wp:extent cx="5731626" cy="3200400"/>
            <wp:effectExtent l="0" t="0" r="8890" b="0"/>
            <wp:docPr id="1" name="Picture 1" descr="Macintosh HD:Users:Ashlynn:Desktop:Summer 2020:Honours-ECE579a:Figures:Aus_Majoe_Cities_Cases_Norm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shlynn:Desktop:Summer 2020:Honours-ECE579a:Figures:Aus_Majoe_Cities_Cases_Normaliz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3" t="7693" r="6100" b="10407"/>
                    <a:stretch/>
                  </pic:blipFill>
                  <pic:spPr bwMode="auto">
                    <a:xfrm>
                      <a:off x="0" y="0"/>
                      <a:ext cx="5734221" cy="320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CE721" w14:textId="77777777" w:rsidR="00282D6D" w:rsidRDefault="00282D6D" w:rsidP="00282D6D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282D6D" w14:paraId="3A908F10" w14:textId="77777777" w:rsidTr="00282D6D">
        <w:tc>
          <w:tcPr>
            <w:tcW w:w="2952" w:type="dxa"/>
          </w:tcPr>
          <w:p w14:paraId="6E2BCB5B" w14:textId="77777777" w:rsidR="00282D6D" w:rsidRDefault="00282D6D" w:rsidP="00282D6D">
            <w:pPr>
              <w:jc w:val="center"/>
              <w:rPr>
                <w:b/>
              </w:rPr>
            </w:pPr>
            <w:r>
              <w:rPr>
                <w:b/>
              </w:rPr>
              <w:t xml:space="preserve">City </w:t>
            </w:r>
          </w:p>
        </w:tc>
        <w:tc>
          <w:tcPr>
            <w:tcW w:w="2952" w:type="dxa"/>
          </w:tcPr>
          <w:p w14:paraId="21255154" w14:textId="77777777" w:rsidR="00282D6D" w:rsidRDefault="00282D6D" w:rsidP="00282D6D">
            <w:pPr>
              <w:jc w:val="center"/>
              <w:rPr>
                <w:b/>
              </w:rPr>
            </w:pPr>
            <w:r>
              <w:rPr>
                <w:b/>
              </w:rPr>
              <w:t xml:space="preserve">State </w:t>
            </w:r>
          </w:p>
        </w:tc>
        <w:tc>
          <w:tcPr>
            <w:tcW w:w="2952" w:type="dxa"/>
          </w:tcPr>
          <w:p w14:paraId="2FADD351" w14:textId="77777777" w:rsidR="00282D6D" w:rsidRDefault="00282D6D" w:rsidP="00282D6D">
            <w:pPr>
              <w:jc w:val="center"/>
              <w:rPr>
                <w:b/>
              </w:rPr>
            </w:pPr>
            <w:r>
              <w:rPr>
                <w:b/>
              </w:rPr>
              <w:t xml:space="preserve">Population* </w:t>
            </w:r>
          </w:p>
        </w:tc>
      </w:tr>
      <w:tr w:rsidR="00282D6D" w14:paraId="5933B0C9" w14:textId="77777777" w:rsidTr="00282D6D">
        <w:tc>
          <w:tcPr>
            <w:tcW w:w="2952" w:type="dxa"/>
          </w:tcPr>
          <w:p w14:paraId="56CD1AF9" w14:textId="77777777" w:rsidR="00282D6D" w:rsidRPr="00282D6D" w:rsidRDefault="00282D6D" w:rsidP="00282D6D">
            <w:pPr>
              <w:jc w:val="center"/>
            </w:pPr>
            <w:r w:rsidRPr="00282D6D">
              <w:t xml:space="preserve">Sydney </w:t>
            </w:r>
          </w:p>
        </w:tc>
        <w:tc>
          <w:tcPr>
            <w:tcW w:w="2952" w:type="dxa"/>
          </w:tcPr>
          <w:p w14:paraId="1590AB36" w14:textId="77777777" w:rsidR="00282D6D" w:rsidRPr="00282D6D" w:rsidRDefault="00282D6D" w:rsidP="00282D6D">
            <w:pPr>
              <w:jc w:val="center"/>
            </w:pPr>
            <w:r w:rsidRPr="00282D6D">
              <w:t>New South Wales</w:t>
            </w:r>
          </w:p>
        </w:tc>
        <w:tc>
          <w:tcPr>
            <w:tcW w:w="2952" w:type="dxa"/>
          </w:tcPr>
          <w:p w14:paraId="6A04E78B" w14:textId="77777777" w:rsidR="00282D6D" w:rsidRPr="00282D6D" w:rsidRDefault="00282D6D" w:rsidP="00282D6D">
            <w:pPr>
              <w:jc w:val="center"/>
            </w:pPr>
            <w:r w:rsidRPr="00282D6D">
              <w:t>5,230,330</w:t>
            </w:r>
          </w:p>
        </w:tc>
      </w:tr>
      <w:tr w:rsidR="00282D6D" w14:paraId="368D6A68" w14:textId="77777777" w:rsidTr="00282D6D">
        <w:tc>
          <w:tcPr>
            <w:tcW w:w="2952" w:type="dxa"/>
          </w:tcPr>
          <w:p w14:paraId="2F120170" w14:textId="77777777" w:rsidR="00282D6D" w:rsidRPr="00282D6D" w:rsidRDefault="00282D6D" w:rsidP="00282D6D">
            <w:pPr>
              <w:jc w:val="center"/>
            </w:pPr>
            <w:r w:rsidRPr="00282D6D">
              <w:t xml:space="preserve">Melbourne </w:t>
            </w:r>
          </w:p>
        </w:tc>
        <w:tc>
          <w:tcPr>
            <w:tcW w:w="2952" w:type="dxa"/>
          </w:tcPr>
          <w:p w14:paraId="60CDE72C" w14:textId="77777777" w:rsidR="00282D6D" w:rsidRPr="00282D6D" w:rsidRDefault="00282D6D" w:rsidP="00282D6D">
            <w:pPr>
              <w:jc w:val="center"/>
            </w:pPr>
            <w:r w:rsidRPr="00282D6D">
              <w:t xml:space="preserve">Victoria </w:t>
            </w:r>
          </w:p>
        </w:tc>
        <w:tc>
          <w:tcPr>
            <w:tcW w:w="2952" w:type="dxa"/>
          </w:tcPr>
          <w:p w14:paraId="562A79BF" w14:textId="77777777" w:rsidR="00282D6D" w:rsidRPr="00282D6D" w:rsidRDefault="00282D6D" w:rsidP="00282D6D">
            <w:pPr>
              <w:jc w:val="center"/>
            </w:pPr>
            <w:r w:rsidRPr="00282D6D">
              <w:t>4,936,349</w:t>
            </w:r>
          </w:p>
        </w:tc>
      </w:tr>
      <w:tr w:rsidR="00282D6D" w14:paraId="1649F674" w14:textId="77777777" w:rsidTr="00282D6D">
        <w:tc>
          <w:tcPr>
            <w:tcW w:w="2952" w:type="dxa"/>
          </w:tcPr>
          <w:p w14:paraId="744D2457" w14:textId="77777777" w:rsidR="00282D6D" w:rsidRPr="00282D6D" w:rsidRDefault="00282D6D" w:rsidP="00282D6D">
            <w:pPr>
              <w:jc w:val="center"/>
            </w:pPr>
            <w:r w:rsidRPr="00282D6D">
              <w:t xml:space="preserve">Brisbane </w:t>
            </w:r>
          </w:p>
        </w:tc>
        <w:tc>
          <w:tcPr>
            <w:tcW w:w="2952" w:type="dxa"/>
          </w:tcPr>
          <w:p w14:paraId="4E780DEC" w14:textId="77777777" w:rsidR="00282D6D" w:rsidRPr="00282D6D" w:rsidRDefault="00282D6D" w:rsidP="00282D6D">
            <w:pPr>
              <w:jc w:val="center"/>
            </w:pPr>
            <w:r w:rsidRPr="00282D6D">
              <w:t>Queensland</w:t>
            </w:r>
          </w:p>
        </w:tc>
        <w:tc>
          <w:tcPr>
            <w:tcW w:w="2952" w:type="dxa"/>
          </w:tcPr>
          <w:p w14:paraId="6EBAFB5C" w14:textId="77777777" w:rsidR="00282D6D" w:rsidRPr="00282D6D" w:rsidRDefault="00282D6D" w:rsidP="00282D6D">
            <w:pPr>
              <w:jc w:val="center"/>
            </w:pPr>
            <w:r w:rsidRPr="00282D6D">
              <w:t>2,462,637</w:t>
            </w:r>
          </w:p>
        </w:tc>
      </w:tr>
      <w:tr w:rsidR="00282D6D" w14:paraId="4020E407" w14:textId="77777777" w:rsidTr="00282D6D">
        <w:trPr>
          <w:trHeight w:val="275"/>
        </w:trPr>
        <w:tc>
          <w:tcPr>
            <w:tcW w:w="2952" w:type="dxa"/>
          </w:tcPr>
          <w:p w14:paraId="2E8087B3" w14:textId="77777777" w:rsidR="00282D6D" w:rsidRPr="00282D6D" w:rsidRDefault="00282D6D" w:rsidP="00282D6D">
            <w:pPr>
              <w:jc w:val="center"/>
            </w:pPr>
            <w:r w:rsidRPr="00282D6D">
              <w:t>Perth</w:t>
            </w:r>
          </w:p>
        </w:tc>
        <w:tc>
          <w:tcPr>
            <w:tcW w:w="2952" w:type="dxa"/>
          </w:tcPr>
          <w:p w14:paraId="13E2A36A" w14:textId="77777777" w:rsidR="00282D6D" w:rsidRPr="00282D6D" w:rsidRDefault="00282D6D" w:rsidP="00282D6D">
            <w:pPr>
              <w:jc w:val="center"/>
            </w:pPr>
            <w:r w:rsidRPr="00282D6D">
              <w:t xml:space="preserve">Western Australia </w:t>
            </w:r>
          </w:p>
        </w:tc>
        <w:tc>
          <w:tcPr>
            <w:tcW w:w="2952" w:type="dxa"/>
          </w:tcPr>
          <w:p w14:paraId="78A3D4A0" w14:textId="77777777" w:rsidR="00282D6D" w:rsidRPr="00282D6D" w:rsidRDefault="00282D6D" w:rsidP="00282D6D">
            <w:pPr>
              <w:jc w:val="center"/>
            </w:pPr>
            <w:r w:rsidRPr="00282D6D">
              <w:t>2,059,484</w:t>
            </w:r>
          </w:p>
        </w:tc>
      </w:tr>
      <w:tr w:rsidR="00E820C5" w14:paraId="59EDDB60" w14:textId="77777777" w:rsidTr="00282D6D">
        <w:trPr>
          <w:trHeight w:val="275"/>
        </w:trPr>
        <w:tc>
          <w:tcPr>
            <w:tcW w:w="2952" w:type="dxa"/>
          </w:tcPr>
          <w:p w14:paraId="0151CFA7" w14:textId="76320743" w:rsidR="00E820C5" w:rsidRPr="00282D6D" w:rsidRDefault="00E820C5" w:rsidP="00282D6D">
            <w:pPr>
              <w:jc w:val="center"/>
            </w:pPr>
            <w:r w:rsidRPr="00282D6D">
              <w:t xml:space="preserve">Adelaide </w:t>
            </w:r>
          </w:p>
        </w:tc>
        <w:tc>
          <w:tcPr>
            <w:tcW w:w="2952" w:type="dxa"/>
          </w:tcPr>
          <w:p w14:paraId="3A97F144" w14:textId="784D9A2F" w:rsidR="00E820C5" w:rsidRPr="00282D6D" w:rsidRDefault="00E820C5" w:rsidP="00282D6D">
            <w:pPr>
              <w:jc w:val="center"/>
            </w:pPr>
            <w:r w:rsidRPr="00282D6D">
              <w:t xml:space="preserve">South Australia </w:t>
            </w:r>
          </w:p>
        </w:tc>
        <w:tc>
          <w:tcPr>
            <w:tcW w:w="2952" w:type="dxa"/>
          </w:tcPr>
          <w:p w14:paraId="720F8F00" w14:textId="5420FF39" w:rsidR="00E820C5" w:rsidRPr="00282D6D" w:rsidRDefault="00E820C5" w:rsidP="00282D6D">
            <w:pPr>
              <w:jc w:val="center"/>
            </w:pPr>
            <w:r>
              <w:t>1,345,777</w:t>
            </w:r>
          </w:p>
        </w:tc>
      </w:tr>
    </w:tbl>
    <w:p w14:paraId="48D8BB95" w14:textId="77777777" w:rsidR="00282D6D" w:rsidRDefault="00282D6D" w:rsidP="00282D6D">
      <w:pPr>
        <w:jc w:val="center"/>
        <w:rPr>
          <w:b/>
        </w:rPr>
      </w:pPr>
    </w:p>
    <w:p w14:paraId="3DA11134" w14:textId="77777777" w:rsidR="00282D6D" w:rsidRDefault="00282D6D" w:rsidP="00282D6D">
      <w:pPr>
        <w:jc w:val="center"/>
        <w:rPr>
          <w:b/>
        </w:rPr>
      </w:pPr>
    </w:p>
    <w:p w14:paraId="519F21F7" w14:textId="77777777" w:rsidR="00CF0FF3" w:rsidRDefault="00CF0FF3" w:rsidP="00282D6D">
      <w:pPr>
        <w:jc w:val="center"/>
        <w:rPr>
          <w:b/>
        </w:rPr>
      </w:pPr>
    </w:p>
    <w:p w14:paraId="60E6D89F" w14:textId="77777777" w:rsidR="00CF0FF3" w:rsidRDefault="00CF0FF3" w:rsidP="00282D6D">
      <w:pPr>
        <w:jc w:val="center"/>
        <w:rPr>
          <w:b/>
        </w:rPr>
      </w:pPr>
    </w:p>
    <w:p w14:paraId="671DDC11" w14:textId="77777777" w:rsidR="000E2386" w:rsidRDefault="00282D6D" w:rsidP="000E2386">
      <w:pPr>
        <w:jc w:val="center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2A1C54BB" wp14:editId="188AE46B">
            <wp:extent cx="5397694" cy="3282381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shlynn:Desktop:Summer 2020:Honours-ECE579a:Figures:AQ_Major_Cities_202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5" t="5388" r="8974" b="9729"/>
                    <a:stretch/>
                  </pic:blipFill>
                  <pic:spPr bwMode="auto">
                    <a:xfrm>
                      <a:off x="0" y="0"/>
                      <a:ext cx="5401902" cy="328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072C1" w14:textId="77777777" w:rsidR="00282D6D" w:rsidRDefault="00282D6D" w:rsidP="00282D6D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944"/>
        <w:gridCol w:w="1771"/>
        <w:gridCol w:w="1772"/>
      </w:tblGrid>
      <w:tr w:rsidR="007811F1" w14:paraId="0DE0A850" w14:textId="77777777" w:rsidTr="00E55720">
        <w:tc>
          <w:tcPr>
            <w:tcW w:w="8856" w:type="dxa"/>
            <w:gridSpan w:val="5"/>
          </w:tcPr>
          <w:p w14:paraId="638F5C9C" w14:textId="77777777" w:rsidR="007811F1" w:rsidRDefault="007811F1" w:rsidP="00282D6D">
            <w:pPr>
              <w:jc w:val="center"/>
              <w:rPr>
                <w:b/>
              </w:rPr>
            </w:pPr>
            <w:r>
              <w:rPr>
                <w:b/>
              </w:rPr>
              <w:t>Air Quality Index</w:t>
            </w:r>
          </w:p>
        </w:tc>
      </w:tr>
      <w:tr w:rsidR="007811F1" w14:paraId="015B0EF4" w14:textId="77777777" w:rsidTr="007811F1">
        <w:tc>
          <w:tcPr>
            <w:tcW w:w="1526" w:type="dxa"/>
          </w:tcPr>
          <w:p w14:paraId="7EA5BE28" w14:textId="77777777" w:rsidR="007811F1" w:rsidRDefault="007811F1" w:rsidP="00282D6D">
            <w:pPr>
              <w:jc w:val="center"/>
              <w:rPr>
                <w:b/>
              </w:rPr>
            </w:pPr>
            <w:r>
              <w:rPr>
                <w:b/>
              </w:rPr>
              <w:t>0 -50</w:t>
            </w:r>
          </w:p>
        </w:tc>
        <w:tc>
          <w:tcPr>
            <w:tcW w:w="1843" w:type="dxa"/>
          </w:tcPr>
          <w:p w14:paraId="377CEE1B" w14:textId="77777777" w:rsidR="007811F1" w:rsidRDefault="007811F1" w:rsidP="00282D6D">
            <w:pPr>
              <w:jc w:val="center"/>
              <w:rPr>
                <w:b/>
              </w:rPr>
            </w:pPr>
            <w:r>
              <w:rPr>
                <w:b/>
              </w:rPr>
              <w:t>51 -100</w:t>
            </w:r>
          </w:p>
        </w:tc>
        <w:tc>
          <w:tcPr>
            <w:tcW w:w="1944" w:type="dxa"/>
          </w:tcPr>
          <w:p w14:paraId="4EC75919" w14:textId="77777777" w:rsidR="007811F1" w:rsidRDefault="007811F1" w:rsidP="00282D6D">
            <w:pPr>
              <w:jc w:val="center"/>
              <w:rPr>
                <w:b/>
              </w:rPr>
            </w:pPr>
            <w:r>
              <w:rPr>
                <w:b/>
              </w:rPr>
              <w:t>101-150</w:t>
            </w:r>
          </w:p>
        </w:tc>
        <w:tc>
          <w:tcPr>
            <w:tcW w:w="1771" w:type="dxa"/>
          </w:tcPr>
          <w:p w14:paraId="50B2055F" w14:textId="77777777" w:rsidR="007811F1" w:rsidRDefault="007811F1" w:rsidP="00282D6D">
            <w:pPr>
              <w:jc w:val="center"/>
              <w:rPr>
                <w:b/>
              </w:rPr>
            </w:pPr>
            <w:r>
              <w:rPr>
                <w:b/>
              </w:rPr>
              <w:t>151-200</w:t>
            </w:r>
          </w:p>
        </w:tc>
        <w:tc>
          <w:tcPr>
            <w:tcW w:w="1772" w:type="dxa"/>
          </w:tcPr>
          <w:p w14:paraId="5884FFED" w14:textId="77777777" w:rsidR="007811F1" w:rsidRDefault="007811F1" w:rsidP="00282D6D">
            <w:pPr>
              <w:jc w:val="center"/>
              <w:rPr>
                <w:b/>
              </w:rPr>
            </w:pPr>
            <w:r>
              <w:rPr>
                <w:b/>
              </w:rPr>
              <w:t>201-250</w:t>
            </w:r>
          </w:p>
        </w:tc>
      </w:tr>
      <w:tr w:rsidR="007811F1" w14:paraId="1D9223C2" w14:textId="77777777" w:rsidTr="007811F1">
        <w:tc>
          <w:tcPr>
            <w:tcW w:w="1526" w:type="dxa"/>
          </w:tcPr>
          <w:p w14:paraId="1D5950AE" w14:textId="77777777" w:rsidR="007811F1" w:rsidRPr="007811F1" w:rsidRDefault="007811F1" w:rsidP="00282D6D">
            <w:pPr>
              <w:jc w:val="center"/>
            </w:pPr>
            <w:r w:rsidRPr="007811F1">
              <w:t>Good</w:t>
            </w:r>
          </w:p>
        </w:tc>
        <w:tc>
          <w:tcPr>
            <w:tcW w:w="1843" w:type="dxa"/>
          </w:tcPr>
          <w:p w14:paraId="0678D2DF" w14:textId="77777777" w:rsidR="007811F1" w:rsidRPr="007811F1" w:rsidRDefault="007811F1" w:rsidP="00282D6D">
            <w:pPr>
              <w:jc w:val="center"/>
            </w:pPr>
            <w:r w:rsidRPr="007811F1">
              <w:t>Moderate</w:t>
            </w:r>
          </w:p>
        </w:tc>
        <w:tc>
          <w:tcPr>
            <w:tcW w:w="1944" w:type="dxa"/>
          </w:tcPr>
          <w:p w14:paraId="643E61B4" w14:textId="77777777" w:rsidR="007811F1" w:rsidRPr="007811F1" w:rsidRDefault="007811F1" w:rsidP="00282D6D">
            <w:pPr>
              <w:jc w:val="center"/>
            </w:pPr>
            <w:r w:rsidRPr="007811F1">
              <w:t xml:space="preserve">Unhealthy for Sensitive Groups </w:t>
            </w:r>
          </w:p>
        </w:tc>
        <w:tc>
          <w:tcPr>
            <w:tcW w:w="1771" w:type="dxa"/>
          </w:tcPr>
          <w:p w14:paraId="483730C9" w14:textId="77777777" w:rsidR="007811F1" w:rsidRPr="007811F1" w:rsidRDefault="007811F1" w:rsidP="00282D6D">
            <w:pPr>
              <w:jc w:val="center"/>
            </w:pPr>
            <w:r w:rsidRPr="007811F1">
              <w:t xml:space="preserve">Unhealthy </w:t>
            </w:r>
          </w:p>
        </w:tc>
        <w:tc>
          <w:tcPr>
            <w:tcW w:w="1772" w:type="dxa"/>
          </w:tcPr>
          <w:p w14:paraId="085770E1" w14:textId="77777777" w:rsidR="007811F1" w:rsidRPr="007811F1" w:rsidRDefault="007811F1" w:rsidP="00282D6D">
            <w:pPr>
              <w:jc w:val="center"/>
            </w:pPr>
            <w:r w:rsidRPr="007811F1">
              <w:t>Very Unhealthy</w:t>
            </w:r>
          </w:p>
        </w:tc>
      </w:tr>
    </w:tbl>
    <w:p w14:paraId="0A728FEA" w14:textId="77777777" w:rsidR="00282D6D" w:rsidRDefault="00282D6D" w:rsidP="00282D6D">
      <w:pPr>
        <w:jc w:val="center"/>
        <w:rPr>
          <w:b/>
        </w:rPr>
      </w:pPr>
    </w:p>
    <w:p w14:paraId="6807AD97" w14:textId="168776DF" w:rsidR="00282D6D" w:rsidRDefault="00855090" w:rsidP="00855090">
      <w:pPr>
        <w:rPr>
          <w:b/>
        </w:rPr>
      </w:pPr>
      <w:r>
        <w:rPr>
          <w:b/>
        </w:rPr>
        <w:t xml:space="preserve">Next Steps: </w:t>
      </w:r>
    </w:p>
    <w:p w14:paraId="6C83C773" w14:textId="68109AE8" w:rsidR="00855090" w:rsidRPr="0011143B" w:rsidRDefault="00855090" w:rsidP="00855090">
      <w:pPr>
        <w:pStyle w:val="ListParagraph"/>
        <w:numPr>
          <w:ilvl w:val="0"/>
          <w:numId w:val="1"/>
        </w:numPr>
      </w:pPr>
      <w:r w:rsidRPr="0011143B">
        <w:t xml:space="preserve">Averaging of air quality data across a city </w:t>
      </w:r>
    </w:p>
    <w:p w14:paraId="65E818A9" w14:textId="2D96FDBD" w:rsidR="00855090" w:rsidRPr="0011143B" w:rsidRDefault="00855090" w:rsidP="00855090">
      <w:pPr>
        <w:pStyle w:val="ListParagraph"/>
        <w:numPr>
          <w:ilvl w:val="0"/>
          <w:numId w:val="1"/>
        </w:numPr>
      </w:pPr>
      <w:r w:rsidRPr="0011143B">
        <w:t xml:space="preserve">Higher Resolution </w:t>
      </w:r>
      <w:r w:rsidR="0011143B" w:rsidRPr="0011143B">
        <w:t>Datasets?</w:t>
      </w:r>
    </w:p>
    <w:p w14:paraId="440EE545" w14:textId="1412DB38" w:rsidR="0011143B" w:rsidRPr="0011143B" w:rsidRDefault="0011143B" w:rsidP="0011143B">
      <w:pPr>
        <w:pStyle w:val="ListParagraph"/>
        <w:numPr>
          <w:ilvl w:val="1"/>
          <w:numId w:val="1"/>
        </w:numPr>
      </w:pPr>
      <w:r w:rsidRPr="0011143B">
        <w:t>NSW has publicly released high res COVID data</w:t>
      </w:r>
    </w:p>
    <w:p w14:paraId="4162AF6C" w14:textId="77777777" w:rsidR="0011143B" w:rsidRDefault="0011143B" w:rsidP="00855090">
      <w:pPr>
        <w:rPr>
          <w:b/>
        </w:rPr>
      </w:pPr>
    </w:p>
    <w:p w14:paraId="39B002F3" w14:textId="149107B7" w:rsidR="00E55720" w:rsidRDefault="00E55720" w:rsidP="00855090">
      <w:pPr>
        <w:rPr>
          <w:b/>
        </w:rPr>
      </w:pPr>
      <w:r>
        <w:rPr>
          <w:b/>
        </w:rPr>
        <w:t xml:space="preserve">Questions: </w:t>
      </w:r>
    </w:p>
    <w:p w14:paraId="306DEBD6" w14:textId="6081D27D" w:rsidR="00E55720" w:rsidRPr="0011143B" w:rsidRDefault="00E55720" w:rsidP="00855090">
      <w:pPr>
        <w:pStyle w:val="ListParagraph"/>
        <w:numPr>
          <w:ilvl w:val="0"/>
          <w:numId w:val="1"/>
        </w:numPr>
      </w:pPr>
      <w:r w:rsidRPr="0011143B">
        <w:t>Expand</w:t>
      </w:r>
      <w:r w:rsidR="0011143B" w:rsidRPr="0011143B">
        <w:t xml:space="preserve"> scope to include other cities</w:t>
      </w:r>
    </w:p>
    <w:p w14:paraId="01F0A179" w14:textId="6F7501CA" w:rsidR="0011143B" w:rsidRPr="0011143B" w:rsidRDefault="0011143B" w:rsidP="0011143B">
      <w:pPr>
        <w:pStyle w:val="ListParagraph"/>
        <w:numPr>
          <w:ilvl w:val="1"/>
          <w:numId w:val="1"/>
        </w:numPr>
      </w:pPr>
      <w:r w:rsidRPr="0011143B">
        <w:t xml:space="preserve">If so, what cities? </w:t>
      </w:r>
    </w:p>
    <w:p w14:paraId="099B72CB" w14:textId="77777777" w:rsidR="00282D6D" w:rsidRDefault="00282D6D" w:rsidP="00282D6D">
      <w:pPr>
        <w:jc w:val="center"/>
        <w:rPr>
          <w:b/>
        </w:rPr>
      </w:pPr>
    </w:p>
    <w:p w14:paraId="2B8F8FAB" w14:textId="77777777" w:rsidR="00282D6D" w:rsidRPr="00282D6D" w:rsidRDefault="00282D6D" w:rsidP="00282D6D">
      <w:pPr>
        <w:rPr>
          <w:rFonts w:ascii="Times" w:eastAsia="Times New Roman" w:hAnsi="Times" w:cs="Times New Roman"/>
          <w:sz w:val="20"/>
          <w:szCs w:val="20"/>
        </w:rPr>
      </w:pPr>
      <w:r>
        <w:rPr>
          <w:b/>
        </w:rPr>
        <w:t xml:space="preserve">* </w:t>
      </w:r>
      <w:hyperlink r:id="rId12" w:history="1">
        <w:r w:rsidRPr="00282D6D">
          <w:rPr>
            <w:rFonts w:ascii="Times" w:eastAsia="Times New Roman" w:hAnsi="Times" w:cs="Times New Roman"/>
            <w:color w:val="0000FF"/>
            <w:sz w:val="20"/>
            <w:szCs w:val="20"/>
            <w:u w:val="single"/>
          </w:rPr>
          <w:t>https://www.abs.gov.au/AUSSTATS/abs@.nsf/Lookup/3218.0Main+Features12017-18?OpenDocument</w:t>
        </w:r>
      </w:hyperlink>
    </w:p>
    <w:p w14:paraId="3D875642" w14:textId="77777777" w:rsidR="00282D6D" w:rsidRDefault="00282D6D" w:rsidP="00282D6D">
      <w:pPr>
        <w:jc w:val="center"/>
        <w:rPr>
          <w:b/>
        </w:rPr>
      </w:pPr>
    </w:p>
    <w:p w14:paraId="0C04F23A" w14:textId="77777777" w:rsidR="00282D6D" w:rsidRPr="00282D6D" w:rsidRDefault="00282D6D" w:rsidP="00282D6D">
      <w:pPr>
        <w:jc w:val="center"/>
        <w:rPr>
          <w:b/>
        </w:rPr>
      </w:pPr>
    </w:p>
    <w:sectPr w:rsidR="00282D6D" w:rsidRPr="00282D6D" w:rsidSect="001373F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C347A1"/>
    <w:multiLevelType w:val="hybridMultilevel"/>
    <w:tmpl w:val="9F668E56"/>
    <w:lvl w:ilvl="0" w:tplc="DD8A9F8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6D"/>
    <w:rsid w:val="000E2386"/>
    <w:rsid w:val="0011143B"/>
    <w:rsid w:val="001373F6"/>
    <w:rsid w:val="00282D6D"/>
    <w:rsid w:val="007811F1"/>
    <w:rsid w:val="00855090"/>
    <w:rsid w:val="00CF0FF3"/>
    <w:rsid w:val="00E55720"/>
    <w:rsid w:val="00E8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1E5B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D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D6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82D6D"/>
    <w:pPr>
      <w:ind w:left="720"/>
      <w:contextualSpacing/>
    </w:pPr>
  </w:style>
  <w:style w:type="table" w:styleId="TableGrid">
    <w:name w:val="Table Grid"/>
    <w:basedOn w:val="TableNormal"/>
    <w:uiPriority w:val="59"/>
    <w:rsid w:val="00282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82D6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D6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D6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82D6D"/>
    <w:pPr>
      <w:ind w:left="720"/>
      <w:contextualSpacing/>
    </w:pPr>
  </w:style>
  <w:style w:type="table" w:styleId="TableGrid">
    <w:name w:val="Table Grid"/>
    <w:basedOn w:val="TableNormal"/>
    <w:uiPriority w:val="59"/>
    <w:rsid w:val="00282D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82D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www.abs.gov.au/AUSSTATS/abs@.nsf/Lookup/3218.0Main+Features12017-18?OpenDocument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167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Ashlynn Steeves</dc:creator>
  <cp:keywords/>
  <dc:description/>
  <cp:lastModifiedBy>Ashlynn Steeves</cp:lastModifiedBy>
  <cp:revision>4</cp:revision>
  <dcterms:created xsi:type="dcterms:W3CDTF">2020-06-08T07:35:00Z</dcterms:created>
  <dcterms:modified xsi:type="dcterms:W3CDTF">2020-06-08T08:41:00Z</dcterms:modified>
</cp:coreProperties>
</file>