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8F6C" w14:textId="09780341" w:rsidR="00042F3C" w:rsidRDefault="00042F3C" w:rsidP="00042F3C">
      <w:pPr>
        <w:pStyle w:val="Heading1"/>
        <w:jc w:val="center"/>
        <w:rPr>
          <w:rFonts w:asciiTheme="minorHAnsi" w:hAnsiTheme="minorHAnsi" w:cstheme="minorHAnsi"/>
          <w:b/>
          <w:bCs/>
          <w:color w:val="auto"/>
          <w:sz w:val="32"/>
          <w:szCs w:val="32"/>
        </w:rPr>
      </w:pPr>
      <w:r w:rsidRPr="00042F3C">
        <w:rPr>
          <w:b/>
          <w:bCs/>
          <w:sz w:val="48"/>
          <w:szCs w:val="48"/>
        </w:rPr>
        <w:t>TASK-</w:t>
      </w:r>
      <w:r w:rsidR="00667A34">
        <w:rPr>
          <w:b/>
          <w:bCs/>
          <w:sz w:val="48"/>
          <w:szCs w:val="48"/>
        </w:rPr>
        <w:t>4</w:t>
      </w:r>
      <w:r>
        <w:rPr>
          <w:b/>
          <w:bCs/>
          <w:sz w:val="48"/>
          <w:szCs w:val="48"/>
        </w:rPr>
        <w:br/>
      </w:r>
      <w:r>
        <w:rPr>
          <w:b/>
          <w:bCs/>
          <w:sz w:val="48"/>
          <w:szCs w:val="48"/>
        </w:rPr>
        <w:br/>
      </w:r>
      <w:r w:rsidRPr="00042F3C">
        <w:rPr>
          <w:rFonts w:asciiTheme="minorHAnsi" w:hAnsiTheme="minorHAnsi" w:cstheme="minorHAnsi"/>
          <w:b/>
          <w:bCs/>
          <w:color w:val="auto"/>
          <w:sz w:val="32"/>
          <w:szCs w:val="32"/>
        </w:rPr>
        <w:t>Name: Anushka Bhatnagar</w:t>
      </w:r>
      <w:r w:rsidRPr="00042F3C">
        <w:rPr>
          <w:rFonts w:asciiTheme="minorHAnsi" w:hAnsiTheme="minorHAnsi" w:cstheme="minorHAnsi"/>
          <w:b/>
          <w:bCs/>
          <w:color w:val="auto"/>
          <w:sz w:val="32"/>
          <w:szCs w:val="32"/>
        </w:rPr>
        <w:br/>
        <w:t>Reg no: 25BCE10312</w:t>
      </w:r>
    </w:p>
    <w:p w14:paraId="05D18292" w14:textId="77777777" w:rsidR="00667A34" w:rsidRDefault="00667A34" w:rsidP="00667A34"/>
    <w:p w14:paraId="52E2897D" w14:textId="77777777" w:rsidR="00667A34" w:rsidRPr="00667A34" w:rsidRDefault="00667A34" w:rsidP="00667A34"/>
    <w:p w14:paraId="5999F2B3" w14:textId="77777777" w:rsidR="00667A34" w:rsidRPr="00667A34" w:rsidRDefault="00667A34" w:rsidP="00667A34">
      <w:pPr>
        <w:rPr>
          <w:sz w:val="28"/>
          <w:szCs w:val="28"/>
        </w:rPr>
      </w:pPr>
      <w:r w:rsidRPr="00667A34">
        <w:rPr>
          <w:sz w:val="28"/>
          <w:szCs w:val="28"/>
        </w:rPr>
        <w:t>Poor digital communication can easily create confusion and unnecessary problems. One common example is when a student sends a message or email to a teacher without a proper subject line, greeting, or clear explanation. This can make the message look rude, incomplete, or unprofessional, and the teacher may misunderstand the request or even ignore it.</w:t>
      </w:r>
    </w:p>
    <w:p w14:paraId="0200B4FE" w14:textId="77777777" w:rsidR="00667A34" w:rsidRPr="00667A34" w:rsidRDefault="00667A34" w:rsidP="00667A34">
      <w:pPr>
        <w:rPr>
          <w:sz w:val="28"/>
          <w:szCs w:val="28"/>
        </w:rPr>
      </w:pPr>
      <w:r w:rsidRPr="00667A34">
        <w:rPr>
          <w:sz w:val="28"/>
          <w:szCs w:val="28"/>
        </w:rPr>
        <w:t>A similar issue can also happen in group projects when students send unclear texts, reply late, or fail to communicate responsibilities properly. This often leads to missed deadlines and frustration among team members.</w:t>
      </w:r>
    </w:p>
    <w:p w14:paraId="702C2054" w14:textId="77777777" w:rsidR="00667A34" w:rsidRPr="00667A34" w:rsidRDefault="00667A34" w:rsidP="00667A34">
      <w:pPr>
        <w:rPr>
          <w:sz w:val="28"/>
          <w:szCs w:val="28"/>
        </w:rPr>
      </w:pPr>
      <w:r w:rsidRPr="00667A34">
        <w:rPr>
          <w:sz w:val="28"/>
          <w:szCs w:val="28"/>
        </w:rPr>
        <w:t>Such situations could be handled much better by using clear language, a respectful tone, and complete information while communicating online. Writing proper emails, replying on time, and being careful with wording can make a big difference. This task helped me understand that digital communication is not just about sending messages quickly, but also about communicating in a responsible, polite, and professional way.</w:t>
      </w:r>
    </w:p>
    <w:p w14:paraId="53A1111B" w14:textId="615D4124" w:rsidR="00042F3C" w:rsidRPr="00667A34" w:rsidRDefault="00042F3C" w:rsidP="00667A34">
      <w:pPr>
        <w:rPr>
          <w:sz w:val="28"/>
          <w:szCs w:val="28"/>
        </w:rPr>
      </w:pPr>
    </w:p>
    <w:sectPr w:rsidR="00042F3C" w:rsidRPr="0066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359E8"/>
    <w:multiLevelType w:val="multilevel"/>
    <w:tmpl w:val="DCF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92B15"/>
    <w:multiLevelType w:val="multilevel"/>
    <w:tmpl w:val="F1F8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239987">
    <w:abstractNumId w:val="1"/>
  </w:num>
  <w:num w:numId="2" w16cid:durableId="182092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F3C"/>
    <w:rsid w:val="00042F3C"/>
    <w:rsid w:val="001361A8"/>
    <w:rsid w:val="003928E7"/>
    <w:rsid w:val="004258C1"/>
    <w:rsid w:val="00664588"/>
    <w:rsid w:val="00667A34"/>
    <w:rsid w:val="00764FB0"/>
    <w:rsid w:val="00903A34"/>
    <w:rsid w:val="009A783B"/>
    <w:rsid w:val="00A66723"/>
    <w:rsid w:val="00C461F8"/>
    <w:rsid w:val="00D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3867EBC"/>
  <w15:chartTrackingRefBased/>
  <w15:docId w15:val="{21147C5C-3BB2-4022-972C-BA754A12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F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F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F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F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F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F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F3C"/>
    <w:rPr>
      <w:rFonts w:eastAsiaTheme="majorEastAsia" w:cstheme="majorBidi"/>
      <w:color w:val="272727" w:themeColor="text1" w:themeTint="D8"/>
    </w:rPr>
  </w:style>
  <w:style w:type="paragraph" w:styleId="Title">
    <w:name w:val="Title"/>
    <w:basedOn w:val="Normal"/>
    <w:next w:val="Normal"/>
    <w:link w:val="TitleChar"/>
    <w:uiPriority w:val="10"/>
    <w:qFormat/>
    <w:rsid w:val="0004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F3C"/>
    <w:pPr>
      <w:spacing w:before="160"/>
      <w:jc w:val="center"/>
    </w:pPr>
    <w:rPr>
      <w:i/>
      <w:iCs/>
      <w:color w:val="404040" w:themeColor="text1" w:themeTint="BF"/>
    </w:rPr>
  </w:style>
  <w:style w:type="character" w:customStyle="1" w:styleId="QuoteChar">
    <w:name w:val="Quote Char"/>
    <w:basedOn w:val="DefaultParagraphFont"/>
    <w:link w:val="Quote"/>
    <w:uiPriority w:val="29"/>
    <w:rsid w:val="00042F3C"/>
    <w:rPr>
      <w:i/>
      <w:iCs/>
      <w:color w:val="404040" w:themeColor="text1" w:themeTint="BF"/>
    </w:rPr>
  </w:style>
  <w:style w:type="paragraph" w:styleId="ListParagraph">
    <w:name w:val="List Paragraph"/>
    <w:basedOn w:val="Normal"/>
    <w:uiPriority w:val="34"/>
    <w:qFormat/>
    <w:rsid w:val="00042F3C"/>
    <w:pPr>
      <w:ind w:left="720"/>
      <w:contextualSpacing/>
    </w:pPr>
  </w:style>
  <w:style w:type="character" w:styleId="IntenseEmphasis">
    <w:name w:val="Intense Emphasis"/>
    <w:basedOn w:val="DefaultParagraphFont"/>
    <w:uiPriority w:val="21"/>
    <w:qFormat/>
    <w:rsid w:val="00042F3C"/>
    <w:rPr>
      <w:i/>
      <w:iCs/>
      <w:color w:val="2F5496" w:themeColor="accent1" w:themeShade="BF"/>
    </w:rPr>
  </w:style>
  <w:style w:type="paragraph" w:styleId="IntenseQuote">
    <w:name w:val="Intense Quote"/>
    <w:basedOn w:val="Normal"/>
    <w:next w:val="Normal"/>
    <w:link w:val="IntenseQuoteChar"/>
    <w:uiPriority w:val="30"/>
    <w:qFormat/>
    <w:rsid w:val="00042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F3C"/>
    <w:rPr>
      <w:i/>
      <w:iCs/>
      <w:color w:val="2F5496" w:themeColor="accent1" w:themeShade="BF"/>
    </w:rPr>
  </w:style>
  <w:style w:type="character" w:styleId="IntenseReference">
    <w:name w:val="Intense Reference"/>
    <w:basedOn w:val="DefaultParagraphFont"/>
    <w:uiPriority w:val="32"/>
    <w:qFormat/>
    <w:rsid w:val="00042F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2</cp:revision>
  <dcterms:created xsi:type="dcterms:W3CDTF">2026-03-28T08:20:00Z</dcterms:created>
  <dcterms:modified xsi:type="dcterms:W3CDTF">2026-03-28T08:20:00Z</dcterms:modified>
</cp:coreProperties>
</file>