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E97A" w14:textId="68B90C80" w:rsidR="00FB63B9" w:rsidRPr="00E00F31" w:rsidRDefault="00EA7DAB" w:rsidP="00810B41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00F31">
        <w:rPr>
          <w:rFonts w:ascii="Times New Roman" w:hAnsi="Times New Roman" w:cs="Times New Roman"/>
          <w:b/>
          <w:bCs/>
          <w:u w:val="single"/>
        </w:rPr>
        <w:t>MEMORANDUM</w:t>
      </w:r>
    </w:p>
    <w:p w14:paraId="4A740375" w14:textId="0F5EA792" w:rsidR="00810B41" w:rsidRPr="00E00F31" w:rsidRDefault="00052970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>Date: 18 February 2026</w:t>
      </w:r>
    </w:p>
    <w:p w14:paraId="0B6EB1E8" w14:textId="3D4F4775" w:rsidR="00810B41" w:rsidRPr="00E00F31" w:rsidRDefault="00EA7DAB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 xml:space="preserve">To: </w:t>
      </w:r>
      <w:r w:rsidR="00052970" w:rsidRPr="00E00F31">
        <w:rPr>
          <w:rFonts w:ascii="Times New Roman" w:hAnsi="Times New Roman" w:cs="Times New Roman"/>
        </w:rPr>
        <w:t>Gates Foundation</w:t>
      </w:r>
    </w:p>
    <w:p w14:paraId="0DCF7756" w14:textId="25752EEB" w:rsidR="00810B41" w:rsidRPr="00E00F31" w:rsidRDefault="00EA7DAB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>From: Ashley Marietta</w:t>
      </w:r>
      <w:r w:rsidR="0040491A" w:rsidRPr="00E00F31">
        <w:rPr>
          <w:rFonts w:ascii="Times New Roman" w:hAnsi="Times New Roman" w:cs="Times New Roman"/>
        </w:rPr>
        <w:t xml:space="preserve"> Technologies (AMT)</w:t>
      </w:r>
    </w:p>
    <w:p w14:paraId="03FF2449" w14:textId="6E1FB6CB" w:rsidR="00810B41" w:rsidRPr="00E00F31" w:rsidRDefault="00EA7DAB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 xml:space="preserve">Subject: </w:t>
      </w:r>
      <w:r w:rsidR="0098038F" w:rsidRPr="00E00F31">
        <w:rPr>
          <w:rFonts w:ascii="Times New Roman" w:hAnsi="Times New Roman" w:cs="Times New Roman"/>
        </w:rPr>
        <w:t>Misdiagnosed Pneumonia Cases</w:t>
      </w:r>
      <w:r w:rsidRPr="00E00F31">
        <w:rPr>
          <w:rFonts w:ascii="Times New Roman" w:hAnsi="Times New Roman" w:cs="Times New Roman"/>
        </w:rPr>
        <w:t>: Optimizing Model Accuracy</w:t>
      </w:r>
    </w:p>
    <w:p w14:paraId="03BAAB82" w14:textId="77777777" w:rsidR="00810B41" w:rsidRPr="00E00F31" w:rsidRDefault="00810B41" w:rsidP="00810B41">
      <w:pPr>
        <w:spacing w:after="0" w:line="240" w:lineRule="auto"/>
        <w:rPr>
          <w:rFonts w:ascii="Times New Roman" w:hAnsi="Times New Roman" w:cs="Times New Roman"/>
        </w:rPr>
      </w:pPr>
    </w:p>
    <w:p w14:paraId="7C3EB283" w14:textId="0C533F5C" w:rsidR="00810B41" w:rsidRPr="00E00F31" w:rsidRDefault="00A26418" w:rsidP="00810B41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E00F31">
        <w:rPr>
          <w:rFonts w:ascii="Times New Roman" w:hAnsi="Times New Roman" w:cs="Times New Roman"/>
          <w:b/>
          <w:bCs/>
          <w:u w:val="single"/>
        </w:rPr>
        <w:t>Executive Summary</w:t>
      </w:r>
    </w:p>
    <w:p w14:paraId="6677463D" w14:textId="611857BC" w:rsidR="00EA7DAB" w:rsidRPr="00E00F31" w:rsidRDefault="00FE3C23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 xml:space="preserve">To </w:t>
      </w:r>
      <w:r w:rsidR="007123B7" w:rsidRPr="00E00F31">
        <w:rPr>
          <w:rFonts w:ascii="Times New Roman" w:hAnsi="Times New Roman" w:cs="Times New Roman"/>
        </w:rPr>
        <w:t>combat</w:t>
      </w:r>
      <w:r w:rsidR="000609E7" w:rsidRPr="00E00F31">
        <w:rPr>
          <w:rFonts w:ascii="Times New Roman" w:hAnsi="Times New Roman" w:cs="Times New Roman"/>
        </w:rPr>
        <w:t xml:space="preserve"> </w:t>
      </w:r>
      <w:r w:rsidR="007123B7" w:rsidRPr="00E00F31">
        <w:rPr>
          <w:rFonts w:ascii="Times New Roman" w:hAnsi="Times New Roman" w:cs="Times New Roman"/>
        </w:rPr>
        <w:t xml:space="preserve">misdiagnosed pneumonia in children in </w:t>
      </w:r>
      <w:r w:rsidR="00FD18E7" w:rsidRPr="00E00F31">
        <w:rPr>
          <w:rFonts w:ascii="Times New Roman" w:hAnsi="Times New Roman" w:cs="Times New Roman"/>
        </w:rPr>
        <w:t>Nigeria</w:t>
      </w:r>
      <w:r w:rsidR="003B46F5" w:rsidRPr="00E00F31">
        <w:rPr>
          <w:rFonts w:ascii="Times New Roman" w:hAnsi="Times New Roman" w:cs="Times New Roman"/>
        </w:rPr>
        <w:t xml:space="preserve">, </w:t>
      </w:r>
      <w:r w:rsidR="0098038F" w:rsidRPr="00E00F31">
        <w:rPr>
          <w:rFonts w:ascii="Times New Roman" w:hAnsi="Times New Roman" w:cs="Times New Roman"/>
          <w:kern w:val="0"/>
          <w14:ligatures w14:val="none"/>
        </w:rPr>
        <w:t xml:space="preserve">Ashley Marietta Technologies (AMT) created a Convolutional Neural Network (CNN) using training data from 2,900 children’s X-rays and </w:t>
      </w:r>
      <w:r w:rsidR="007D4681">
        <w:rPr>
          <w:rFonts w:ascii="Times New Roman" w:hAnsi="Times New Roman" w:cs="Times New Roman"/>
          <w:kern w:val="0"/>
          <w14:ligatures w14:val="none"/>
        </w:rPr>
        <w:t>validated</w:t>
      </w:r>
      <w:r w:rsidR="0098038F" w:rsidRPr="00E00F31">
        <w:rPr>
          <w:rFonts w:ascii="Times New Roman" w:hAnsi="Times New Roman" w:cs="Times New Roman"/>
          <w:kern w:val="0"/>
          <w14:ligatures w14:val="none"/>
        </w:rPr>
        <w:t xml:space="preserve"> it on 200</w:t>
      </w:r>
      <w:r w:rsidR="007D4681">
        <w:rPr>
          <w:rFonts w:ascii="Times New Roman" w:hAnsi="Times New Roman" w:cs="Times New Roman"/>
          <w:kern w:val="0"/>
          <w14:ligatures w14:val="none"/>
        </w:rPr>
        <w:t xml:space="preserve"> held-out</w:t>
      </w:r>
      <w:r w:rsidR="0098038F" w:rsidRPr="00E00F31">
        <w:rPr>
          <w:rFonts w:ascii="Times New Roman" w:hAnsi="Times New Roman" w:cs="Times New Roman"/>
          <w:kern w:val="0"/>
          <w14:ligatures w14:val="none"/>
        </w:rPr>
        <w:t xml:space="preserve"> images to identify</w:t>
      </w:r>
      <w:r w:rsidRPr="00E00F31">
        <w:rPr>
          <w:rFonts w:ascii="Times New Roman" w:hAnsi="Times New Roman" w:cs="Times New Roman"/>
        </w:rPr>
        <w:t xml:space="preserve"> the parameters that maximize the Area Under the Curve (AUC) value. The best model </w:t>
      </w:r>
      <w:r w:rsidR="00306F04" w:rsidRPr="00E00F31">
        <w:rPr>
          <w:rFonts w:ascii="Times New Roman" w:hAnsi="Times New Roman" w:cs="Times New Roman"/>
        </w:rPr>
        <w:t xml:space="preserve">resulted in an AUC of </w:t>
      </w:r>
      <w:r w:rsidR="003E3182">
        <w:rPr>
          <w:rFonts w:ascii="Times New Roman" w:hAnsi="Times New Roman" w:cs="Times New Roman"/>
        </w:rPr>
        <w:t>.</w:t>
      </w:r>
      <w:r w:rsidR="00306F04" w:rsidRPr="00E00F31">
        <w:rPr>
          <w:rFonts w:ascii="Times New Roman" w:hAnsi="Times New Roman" w:cs="Times New Roman"/>
        </w:rPr>
        <w:t>9918 and 96% accuracy</w:t>
      </w:r>
      <w:r w:rsidR="000609E7" w:rsidRPr="00E00F31">
        <w:rPr>
          <w:rFonts w:ascii="Times New Roman" w:hAnsi="Times New Roman" w:cs="Times New Roman"/>
        </w:rPr>
        <w:t xml:space="preserve">. </w:t>
      </w:r>
      <w:r w:rsidR="00306F04" w:rsidRPr="00E00F31">
        <w:rPr>
          <w:rFonts w:ascii="Times New Roman" w:hAnsi="Times New Roman" w:cs="Times New Roman"/>
        </w:rPr>
        <w:t>AMT suggests process-augmentation deployment</w:t>
      </w:r>
      <w:r w:rsidR="003B46F5" w:rsidRPr="00E00F31">
        <w:rPr>
          <w:rFonts w:ascii="Times New Roman" w:hAnsi="Times New Roman" w:cs="Times New Roman"/>
        </w:rPr>
        <w:t xml:space="preserve"> of their model</w:t>
      </w:r>
      <w:r w:rsidR="00306F04" w:rsidRPr="00E00F31">
        <w:rPr>
          <w:rFonts w:ascii="Times New Roman" w:hAnsi="Times New Roman" w:cs="Times New Roman"/>
        </w:rPr>
        <w:t>, utilizing the Gates Foundation</w:t>
      </w:r>
      <w:r w:rsidR="00A47341" w:rsidRPr="00E00F31">
        <w:rPr>
          <w:rFonts w:ascii="Times New Roman" w:hAnsi="Times New Roman" w:cs="Times New Roman"/>
        </w:rPr>
        <w:t xml:space="preserve">’s generous </w:t>
      </w:r>
      <w:r w:rsidR="00306F04" w:rsidRPr="00E00F31">
        <w:rPr>
          <w:rFonts w:ascii="Times New Roman" w:hAnsi="Times New Roman" w:cs="Times New Roman"/>
        </w:rPr>
        <w:t>funding to decrease misdiagnosed pneumonia cases</w:t>
      </w:r>
      <w:r w:rsidR="00B97A7B" w:rsidRPr="00E00F31">
        <w:rPr>
          <w:rFonts w:ascii="Times New Roman" w:hAnsi="Times New Roman" w:cs="Times New Roman"/>
        </w:rPr>
        <w:t xml:space="preserve"> that cost Nigerians $70,264,824.55 annually</w:t>
      </w:r>
      <w:r w:rsidR="00306F04" w:rsidRPr="00E00F31">
        <w:rPr>
          <w:rFonts w:ascii="Times New Roman" w:hAnsi="Times New Roman" w:cs="Times New Roman"/>
        </w:rPr>
        <w:t xml:space="preserve"> and save lives</w:t>
      </w:r>
      <w:r w:rsidR="003A13AD">
        <w:rPr>
          <w:rFonts w:ascii="Times New Roman" w:hAnsi="Times New Roman" w:cs="Times New Roman"/>
        </w:rPr>
        <w:t xml:space="preserve">, as </w:t>
      </w:r>
      <w:r w:rsidR="00777B91" w:rsidRPr="00E00F31">
        <w:rPr>
          <w:rFonts w:ascii="Times New Roman" w:hAnsi="Times New Roman" w:cs="Times New Roman"/>
        </w:rPr>
        <w:t>19% of</w:t>
      </w:r>
      <w:r w:rsidR="003B46F5" w:rsidRPr="00E00F31">
        <w:rPr>
          <w:rFonts w:ascii="Times New Roman" w:hAnsi="Times New Roman" w:cs="Times New Roman"/>
        </w:rPr>
        <w:t xml:space="preserve"> children die each year from pneumonia in </w:t>
      </w:r>
      <w:r w:rsidR="00FD18E7" w:rsidRPr="00E00F31">
        <w:rPr>
          <w:rFonts w:ascii="Times New Roman" w:hAnsi="Times New Roman" w:cs="Times New Roman"/>
        </w:rPr>
        <w:t>Nigeria</w:t>
      </w:r>
      <w:r w:rsidR="00777B91" w:rsidRPr="00E00F31">
        <w:rPr>
          <w:rFonts w:ascii="Times New Roman" w:hAnsi="Times New Roman" w:cs="Times New Roman"/>
        </w:rPr>
        <w:t xml:space="preserve"> (</w:t>
      </w:r>
      <w:r w:rsidR="00E00F31">
        <w:rPr>
          <w:rFonts w:ascii="Times New Roman" w:hAnsi="Times New Roman" w:cs="Times New Roman"/>
        </w:rPr>
        <w:t>“Nigeria”</w:t>
      </w:r>
      <w:r w:rsidR="00777B91" w:rsidRPr="00E00F31">
        <w:rPr>
          <w:rFonts w:ascii="Times New Roman" w:hAnsi="Times New Roman" w:cs="Times New Roman"/>
        </w:rPr>
        <w:t>)</w:t>
      </w:r>
      <w:r w:rsidR="003B46F5" w:rsidRPr="00E00F31">
        <w:rPr>
          <w:rFonts w:ascii="Times New Roman" w:hAnsi="Times New Roman" w:cs="Times New Roman"/>
        </w:rPr>
        <w:t>.</w:t>
      </w:r>
    </w:p>
    <w:p w14:paraId="4ED7C3D5" w14:textId="77777777" w:rsidR="00810B41" w:rsidRPr="00E00F31" w:rsidRDefault="00810B41" w:rsidP="00810B41">
      <w:pPr>
        <w:spacing w:after="0" w:line="240" w:lineRule="auto"/>
        <w:rPr>
          <w:rFonts w:ascii="Times New Roman" w:hAnsi="Times New Roman" w:cs="Times New Roman"/>
        </w:rPr>
      </w:pPr>
    </w:p>
    <w:p w14:paraId="25A06A70" w14:textId="64CCF4A5" w:rsidR="00A26418" w:rsidRPr="00E00F31" w:rsidRDefault="00A26418" w:rsidP="00810B41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E00F31">
        <w:rPr>
          <w:rFonts w:ascii="Times New Roman" w:hAnsi="Times New Roman" w:cs="Times New Roman"/>
          <w:b/>
          <w:bCs/>
          <w:u w:val="single"/>
        </w:rPr>
        <w:t>Background and Description of Analysis</w:t>
      </w:r>
    </w:p>
    <w:p w14:paraId="12647391" w14:textId="3CFA28A6" w:rsidR="00FE3C23" w:rsidRPr="00E00F31" w:rsidRDefault="00FE3C23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>Pneumonia is the world’s leading cause of death for children aged five or under, particularly in Sub-Saharan Africa, where 60% of pneumonia deaths occur</w:t>
      </w:r>
      <w:r w:rsidR="009B6488" w:rsidRPr="00E00F31">
        <w:rPr>
          <w:rFonts w:ascii="Times New Roman" w:hAnsi="Times New Roman" w:cs="Times New Roman"/>
        </w:rPr>
        <w:t xml:space="preserve">. </w:t>
      </w:r>
      <w:r w:rsidR="00FD18E7" w:rsidRPr="00E00F31">
        <w:rPr>
          <w:rFonts w:ascii="Times New Roman" w:hAnsi="Times New Roman" w:cs="Times New Roman"/>
        </w:rPr>
        <w:t>Misdiagnosis is a major problem, with 8.3% of children who manifest World Health Organization (WHO) pneumonia criteria lacking a diagnosis and risking severe health consequences (</w:t>
      </w:r>
      <w:r w:rsidR="009B6488" w:rsidRPr="00E00F31">
        <w:rPr>
          <w:rFonts w:ascii="Times New Roman" w:hAnsi="Times New Roman" w:cs="Times New Roman"/>
        </w:rPr>
        <w:t>Graham et al.</w:t>
      </w:r>
      <w:r w:rsidR="00FD18E7" w:rsidRPr="00E00F31">
        <w:rPr>
          <w:rFonts w:ascii="Times New Roman" w:hAnsi="Times New Roman" w:cs="Times New Roman"/>
        </w:rPr>
        <w:t>)</w:t>
      </w:r>
      <w:r w:rsidR="00A47341" w:rsidRPr="00E00F31">
        <w:rPr>
          <w:rFonts w:ascii="Times New Roman" w:hAnsi="Times New Roman" w:cs="Times New Roman"/>
        </w:rPr>
        <w:t xml:space="preserve">. </w:t>
      </w:r>
      <w:r w:rsidRPr="00E00F31">
        <w:rPr>
          <w:rFonts w:ascii="Times New Roman" w:hAnsi="Times New Roman" w:cs="Times New Roman"/>
        </w:rPr>
        <w:t xml:space="preserve">The </w:t>
      </w:r>
      <w:r w:rsidR="00A47341" w:rsidRPr="00E00F31">
        <w:rPr>
          <w:rFonts w:ascii="Times New Roman" w:hAnsi="Times New Roman" w:cs="Times New Roman"/>
        </w:rPr>
        <w:t xml:space="preserve">limited </w:t>
      </w:r>
      <w:r w:rsidRPr="00E00F31">
        <w:rPr>
          <w:rFonts w:ascii="Times New Roman" w:hAnsi="Times New Roman" w:cs="Times New Roman"/>
        </w:rPr>
        <w:t xml:space="preserve">availability of X-ray machines and </w:t>
      </w:r>
      <w:r w:rsidR="00A47341" w:rsidRPr="00E00F31">
        <w:rPr>
          <w:rFonts w:ascii="Times New Roman" w:hAnsi="Times New Roman" w:cs="Times New Roman"/>
        </w:rPr>
        <w:t>inadequate radiologist training lead to incorrect diagnoses</w:t>
      </w:r>
      <w:r w:rsidRPr="00E00F31">
        <w:rPr>
          <w:rFonts w:ascii="Times New Roman" w:hAnsi="Times New Roman" w:cs="Times New Roman"/>
        </w:rPr>
        <w:t xml:space="preserve">. To address </w:t>
      </w:r>
      <w:r w:rsidR="00A47341" w:rsidRPr="00E00F31">
        <w:rPr>
          <w:rFonts w:ascii="Times New Roman" w:hAnsi="Times New Roman" w:cs="Times New Roman"/>
        </w:rPr>
        <w:t>the problem</w:t>
      </w:r>
      <w:r w:rsidRPr="00E00F31">
        <w:rPr>
          <w:rFonts w:ascii="Times New Roman" w:hAnsi="Times New Roman" w:cs="Times New Roman"/>
        </w:rPr>
        <w:t xml:space="preserve">, </w:t>
      </w:r>
      <w:r w:rsidR="000609E7" w:rsidRPr="00E00F31">
        <w:rPr>
          <w:rFonts w:ascii="Times New Roman" w:hAnsi="Times New Roman" w:cs="Times New Roman"/>
        </w:rPr>
        <w:t>AMT</w:t>
      </w:r>
      <w:r w:rsidRPr="00E00F31">
        <w:rPr>
          <w:rFonts w:ascii="Times New Roman" w:hAnsi="Times New Roman" w:cs="Times New Roman"/>
        </w:rPr>
        <w:t xml:space="preserve"> has begun using Convolutional Neural Networks (CNNs) to detect pneumonia in patients’ X-rays through process augmentation</w:t>
      </w:r>
      <w:r w:rsidR="00A47341" w:rsidRPr="00E00F31">
        <w:rPr>
          <w:rFonts w:ascii="Times New Roman" w:hAnsi="Times New Roman" w:cs="Times New Roman"/>
        </w:rPr>
        <w:t xml:space="preserve"> that serves as a second opinion for clinicians</w:t>
      </w:r>
      <w:r w:rsidRPr="00E00F31">
        <w:rPr>
          <w:rFonts w:ascii="Times New Roman" w:hAnsi="Times New Roman" w:cs="Times New Roman"/>
        </w:rPr>
        <w:t>.</w:t>
      </w:r>
      <w:r w:rsidR="00A47341" w:rsidRPr="00E00F31">
        <w:rPr>
          <w:rFonts w:ascii="Times New Roman" w:hAnsi="Times New Roman" w:cs="Times New Roman"/>
        </w:rPr>
        <w:t xml:space="preserve"> CNNs </w:t>
      </w:r>
      <w:r w:rsidR="004B039D" w:rsidRPr="00E00F31">
        <w:rPr>
          <w:rFonts w:ascii="Times New Roman" w:hAnsi="Times New Roman" w:cs="Times New Roman"/>
        </w:rPr>
        <w:t>use the powerful concepts of convolution, pooling, and dropout across multiple layers to learn complex patterns from images</w:t>
      </w:r>
      <w:r w:rsidR="000A0741" w:rsidRPr="00E00F31">
        <w:rPr>
          <w:rFonts w:ascii="Times New Roman" w:hAnsi="Times New Roman" w:cs="Times New Roman"/>
        </w:rPr>
        <w:t>, meaning they can classify images based on visual patterns like edges and textures.</w:t>
      </w:r>
      <w:r w:rsidR="00AC2308" w:rsidRPr="00E00F31">
        <w:rPr>
          <w:rFonts w:ascii="Times New Roman" w:hAnsi="Times New Roman" w:cs="Times New Roman"/>
        </w:rPr>
        <w:t xml:space="preserve"> Utilizing the “Individual Assignment” notebook linked in the appendix, AMT buil</w:t>
      </w:r>
      <w:r w:rsidR="00E26575" w:rsidRPr="00E00F31">
        <w:rPr>
          <w:rFonts w:ascii="Times New Roman" w:hAnsi="Times New Roman" w:cs="Times New Roman"/>
        </w:rPr>
        <w:t>t</w:t>
      </w:r>
      <w:r w:rsidR="00AC2308" w:rsidRPr="00E00F31">
        <w:rPr>
          <w:rFonts w:ascii="Times New Roman" w:hAnsi="Times New Roman" w:cs="Times New Roman"/>
        </w:rPr>
        <w:t xml:space="preserve"> a model </w:t>
      </w:r>
      <w:r w:rsidR="00E26575" w:rsidRPr="00E00F31">
        <w:rPr>
          <w:rFonts w:ascii="Times New Roman" w:hAnsi="Times New Roman" w:cs="Times New Roman"/>
        </w:rPr>
        <w:t xml:space="preserve">with a parameterized architecture and </w:t>
      </w:r>
      <w:r w:rsidR="00380DBB">
        <w:rPr>
          <w:rFonts w:ascii="Times New Roman" w:hAnsi="Times New Roman" w:cs="Times New Roman"/>
        </w:rPr>
        <w:t>optimized</w:t>
      </w:r>
      <w:r w:rsidR="00E26575" w:rsidRPr="00E00F31">
        <w:rPr>
          <w:rFonts w:ascii="Times New Roman" w:hAnsi="Times New Roman" w:cs="Times New Roman"/>
        </w:rPr>
        <w:t xml:space="preserve"> weights </w:t>
      </w:r>
      <w:r w:rsidR="00380DBB">
        <w:rPr>
          <w:rFonts w:ascii="Times New Roman" w:hAnsi="Times New Roman" w:cs="Times New Roman"/>
        </w:rPr>
        <w:t>learned through backpropagation</w:t>
      </w:r>
      <w:r w:rsidR="007D4681">
        <w:rPr>
          <w:rFonts w:ascii="Times New Roman" w:hAnsi="Times New Roman" w:cs="Times New Roman"/>
        </w:rPr>
        <w:t xml:space="preserve"> with gradient descent</w:t>
      </w:r>
      <w:r w:rsidR="00380DBB">
        <w:rPr>
          <w:rFonts w:ascii="Times New Roman" w:hAnsi="Times New Roman" w:cs="Times New Roman"/>
        </w:rPr>
        <w:t xml:space="preserve"> </w:t>
      </w:r>
      <w:r w:rsidR="00E26575" w:rsidRPr="00E00F31">
        <w:rPr>
          <w:rFonts w:ascii="Times New Roman" w:hAnsi="Times New Roman" w:cs="Times New Roman"/>
        </w:rPr>
        <w:t>to make the CNN mo</w:t>
      </w:r>
      <w:r w:rsidR="0061317D" w:rsidRPr="00E00F31">
        <w:rPr>
          <w:rFonts w:ascii="Times New Roman" w:hAnsi="Times New Roman" w:cs="Times New Roman"/>
        </w:rPr>
        <w:t>re</w:t>
      </w:r>
      <w:r w:rsidR="00E26575" w:rsidRPr="00E00F31">
        <w:rPr>
          <w:rFonts w:ascii="Times New Roman" w:hAnsi="Times New Roman" w:cs="Times New Roman"/>
        </w:rPr>
        <w:t xml:space="preserve"> efficient </w:t>
      </w:r>
      <w:r w:rsidR="0061317D" w:rsidRPr="00E00F31">
        <w:rPr>
          <w:rFonts w:ascii="Times New Roman" w:hAnsi="Times New Roman" w:cs="Times New Roman"/>
        </w:rPr>
        <w:t>for quicker and more accurate diagnoses for patients in Nigeria</w:t>
      </w:r>
      <w:r w:rsidR="00E26575" w:rsidRPr="00E00F31">
        <w:rPr>
          <w:rFonts w:ascii="Times New Roman" w:hAnsi="Times New Roman" w:cs="Times New Roman"/>
        </w:rPr>
        <w:t>.</w:t>
      </w:r>
    </w:p>
    <w:p w14:paraId="4EA565A3" w14:textId="77777777" w:rsidR="00810B41" w:rsidRPr="00E00F31" w:rsidRDefault="00810B41" w:rsidP="00810B41">
      <w:pPr>
        <w:spacing w:after="0" w:line="240" w:lineRule="auto"/>
        <w:rPr>
          <w:rFonts w:ascii="Times New Roman" w:hAnsi="Times New Roman" w:cs="Times New Roman"/>
        </w:rPr>
      </w:pPr>
    </w:p>
    <w:p w14:paraId="6022C563" w14:textId="789A2A8F" w:rsidR="00810B41" w:rsidRPr="00E00F31" w:rsidRDefault="00A26418" w:rsidP="00810B41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E00F31">
        <w:rPr>
          <w:rFonts w:ascii="Times New Roman" w:hAnsi="Times New Roman" w:cs="Times New Roman"/>
          <w:b/>
          <w:bCs/>
          <w:u w:val="single"/>
        </w:rPr>
        <w:t xml:space="preserve">Key Factors for </w:t>
      </w:r>
      <w:r w:rsidR="005425DF" w:rsidRPr="00E00F31">
        <w:rPr>
          <w:rFonts w:ascii="Times New Roman" w:hAnsi="Times New Roman" w:cs="Times New Roman"/>
          <w:b/>
          <w:bCs/>
          <w:u w:val="single"/>
        </w:rPr>
        <w:t>Accurate Detection</w:t>
      </w:r>
    </w:p>
    <w:p w14:paraId="4784B264" w14:textId="74452DBF" w:rsidR="007039EF" w:rsidRDefault="00810B41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>The parameters that output the model with the highest AUC of</w:t>
      </w:r>
      <w:r w:rsidR="003E3182">
        <w:rPr>
          <w:rFonts w:ascii="Times New Roman" w:hAnsi="Times New Roman" w:cs="Times New Roman"/>
        </w:rPr>
        <w:t xml:space="preserve"> .99</w:t>
      </w:r>
      <w:r w:rsidRPr="00E00F31">
        <w:rPr>
          <w:rFonts w:ascii="Times New Roman" w:hAnsi="Times New Roman" w:cs="Times New Roman"/>
        </w:rPr>
        <w:t xml:space="preserve">18 are shown below in Key Model Parameters (Figure 1). A higher dropout value </w:t>
      </w:r>
      <w:r w:rsidR="00380DBB">
        <w:rPr>
          <w:rFonts w:ascii="Times New Roman" w:hAnsi="Times New Roman" w:cs="Times New Roman"/>
        </w:rPr>
        <w:t>increased the ratio of randomly deactivated neurons</w:t>
      </w:r>
      <w:r w:rsidRPr="00E00F31">
        <w:rPr>
          <w:rFonts w:ascii="Times New Roman" w:hAnsi="Times New Roman" w:cs="Times New Roman"/>
        </w:rPr>
        <w:t xml:space="preserve"> to limit overfitting. A parameterized model was used </w:t>
      </w:r>
      <w:r w:rsidR="00C77F72">
        <w:rPr>
          <w:rFonts w:ascii="Times New Roman" w:hAnsi="Times New Roman" w:cs="Times New Roman"/>
        </w:rPr>
        <w:t>to allow for systematic hyperparameter tuning to support</w:t>
      </w:r>
      <w:r w:rsidRPr="00E00F31">
        <w:rPr>
          <w:rFonts w:ascii="Times New Roman" w:hAnsi="Times New Roman" w:cs="Times New Roman"/>
        </w:rPr>
        <w:t xml:space="preserve"> the goal of </w:t>
      </w:r>
      <w:r w:rsidR="00FD7CAF" w:rsidRPr="00E00F31">
        <w:rPr>
          <w:rFonts w:ascii="Times New Roman" w:hAnsi="Times New Roman" w:cs="Times New Roman"/>
        </w:rPr>
        <w:t>efficiency</w:t>
      </w:r>
      <w:r w:rsidRPr="00E00F31">
        <w:rPr>
          <w:rFonts w:ascii="Times New Roman" w:hAnsi="Times New Roman" w:cs="Times New Roman"/>
        </w:rPr>
        <w:t>. AMT also found that using more epochs</w:t>
      </w:r>
      <w:r w:rsidR="00BC3438" w:rsidRPr="00E00F31">
        <w:rPr>
          <w:rFonts w:ascii="Times New Roman" w:hAnsi="Times New Roman" w:cs="Times New Roman"/>
        </w:rPr>
        <w:t>, which occur when the network has made one complete pass through the training set,</w:t>
      </w:r>
      <w:r w:rsidRPr="00E00F31">
        <w:rPr>
          <w:rFonts w:ascii="Times New Roman" w:hAnsi="Times New Roman" w:cs="Times New Roman"/>
        </w:rPr>
        <w:t xml:space="preserve"> and filters</w:t>
      </w:r>
      <w:r w:rsidR="00BC3438" w:rsidRPr="00E00F31">
        <w:rPr>
          <w:rFonts w:ascii="Times New Roman" w:hAnsi="Times New Roman" w:cs="Times New Roman"/>
        </w:rPr>
        <w:t>, which extract features to create a feature map,</w:t>
      </w:r>
      <w:r w:rsidRPr="00E00F31">
        <w:rPr>
          <w:rFonts w:ascii="Times New Roman" w:hAnsi="Times New Roman" w:cs="Times New Roman"/>
        </w:rPr>
        <w:t xml:space="preserve"> allowed the model to detect more patterns</w:t>
      </w:r>
      <w:r w:rsidR="00BC3438" w:rsidRPr="00E00F31">
        <w:rPr>
          <w:rFonts w:ascii="Times New Roman" w:hAnsi="Times New Roman" w:cs="Times New Roman"/>
        </w:rPr>
        <w:t xml:space="preserve"> and, thus, improve accuracy</w:t>
      </w:r>
      <w:r w:rsidRPr="00E00F31">
        <w:rPr>
          <w:rFonts w:ascii="Times New Roman" w:hAnsi="Times New Roman" w:cs="Times New Roman"/>
        </w:rPr>
        <w:t xml:space="preserve">. </w:t>
      </w:r>
      <w:r w:rsidR="00BC3438" w:rsidRPr="00E00F31">
        <w:rPr>
          <w:rFonts w:ascii="Times New Roman" w:hAnsi="Times New Roman" w:cs="Times New Roman"/>
        </w:rPr>
        <w:t xml:space="preserve">Here, utilizing multiple layers allowed the CNN to learn many levels of features because filters in </w:t>
      </w:r>
      <w:r w:rsidR="003A13AD">
        <w:rPr>
          <w:rFonts w:ascii="Times New Roman" w:hAnsi="Times New Roman" w:cs="Times New Roman"/>
        </w:rPr>
        <w:t>different</w:t>
      </w:r>
      <w:r w:rsidR="00BC3438" w:rsidRPr="00E00F31">
        <w:rPr>
          <w:rFonts w:ascii="Times New Roman" w:hAnsi="Times New Roman" w:cs="Times New Roman"/>
        </w:rPr>
        <w:t xml:space="preserve"> layers extract different patterns. </w:t>
      </w:r>
      <w:r w:rsidRPr="00E00F31">
        <w:rPr>
          <w:rFonts w:ascii="Times New Roman" w:hAnsi="Times New Roman" w:cs="Times New Roman"/>
        </w:rPr>
        <w:t>Using a smaller batch size</w:t>
      </w:r>
      <w:r w:rsidR="00FD7CAF" w:rsidRPr="00E00F31">
        <w:rPr>
          <w:rFonts w:ascii="Times New Roman" w:hAnsi="Times New Roman" w:cs="Times New Roman"/>
        </w:rPr>
        <w:t>, which controls the quantity of instances seen in a batch before each update,</w:t>
      </w:r>
      <w:r w:rsidRPr="00E00F31">
        <w:rPr>
          <w:rFonts w:ascii="Times New Roman" w:hAnsi="Times New Roman" w:cs="Times New Roman"/>
        </w:rPr>
        <w:t xml:space="preserve"> </w:t>
      </w:r>
      <w:r w:rsidR="003E3182">
        <w:rPr>
          <w:rFonts w:ascii="Times New Roman" w:hAnsi="Times New Roman" w:cs="Times New Roman"/>
        </w:rPr>
        <w:t>helped generalize the data to avoid overfitting</w:t>
      </w:r>
      <w:r w:rsidRPr="00E00F31">
        <w:rPr>
          <w:rFonts w:ascii="Times New Roman" w:hAnsi="Times New Roman" w:cs="Times New Roman"/>
        </w:rPr>
        <w:t>, and a smaller kernel size also</w:t>
      </w:r>
      <w:r w:rsidR="00FD7CAF" w:rsidRPr="00E00F31">
        <w:rPr>
          <w:rFonts w:ascii="Times New Roman" w:hAnsi="Times New Roman" w:cs="Times New Roman"/>
        </w:rPr>
        <w:t xml:space="preserve"> allowed for a deeper architecture to learn more complex features</w:t>
      </w:r>
      <w:r w:rsidRPr="00E00F31">
        <w:rPr>
          <w:rFonts w:ascii="Times New Roman" w:hAnsi="Times New Roman" w:cs="Times New Roman"/>
        </w:rPr>
        <w:t>.</w:t>
      </w:r>
    </w:p>
    <w:p w14:paraId="123B1A83" w14:textId="77777777" w:rsidR="003A13AD" w:rsidRDefault="003A13AD" w:rsidP="00810B41">
      <w:pPr>
        <w:spacing w:after="0" w:line="240" w:lineRule="auto"/>
        <w:rPr>
          <w:rFonts w:ascii="Times New Roman" w:hAnsi="Times New Roman" w:cs="Times New Roman"/>
        </w:rPr>
      </w:pPr>
    </w:p>
    <w:p w14:paraId="1A1CD353" w14:textId="77777777" w:rsidR="003A13AD" w:rsidRDefault="003A13AD" w:rsidP="00810B41">
      <w:pPr>
        <w:spacing w:after="0" w:line="240" w:lineRule="auto"/>
        <w:rPr>
          <w:rFonts w:ascii="Times New Roman" w:hAnsi="Times New Roman" w:cs="Times New Roman"/>
        </w:rPr>
      </w:pPr>
    </w:p>
    <w:p w14:paraId="3BA96BB6" w14:textId="77777777" w:rsidR="004B78E2" w:rsidRDefault="004B78E2" w:rsidP="00810B41">
      <w:pPr>
        <w:spacing w:after="0" w:line="240" w:lineRule="auto"/>
        <w:rPr>
          <w:rFonts w:ascii="Times New Roman" w:hAnsi="Times New Roman" w:cs="Times New Roman"/>
        </w:rPr>
      </w:pPr>
    </w:p>
    <w:p w14:paraId="360B214E" w14:textId="5443C90C" w:rsidR="00810B41" w:rsidRPr="00E00F31" w:rsidRDefault="00810B41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lastRenderedPageBreak/>
        <w:t>Key Model Parameters (Figure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909"/>
        <w:gridCol w:w="933"/>
        <w:gridCol w:w="1025"/>
        <w:gridCol w:w="992"/>
        <w:gridCol w:w="975"/>
        <w:gridCol w:w="876"/>
        <w:gridCol w:w="1083"/>
        <w:gridCol w:w="967"/>
      </w:tblGrid>
      <w:tr w:rsidR="00AC2308" w:rsidRPr="00E00F31" w14:paraId="55A3A1BA" w14:textId="77777777" w:rsidTr="00B97A7B">
        <w:tc>
          <w:tcPr>
            <w:tcW w:w="1590" w:type="dxa"/>
          </w:tcPr>
          <w:p w14:paraId="531DCA6A" w14:textId="4AC14D6B" w:rsidR="00A47341" w:rsidRPr="00E00F31" w:rsidRDefault="00AC2308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 xml:space="preserve">Convolutional </w:t>
            </w:r>
            <w:r w:rsidR="00A47341" w:rsidRPr="00E00F31">
              <w:rPr>
                <w:rFonts w:ascii="Times New Roman" w:hAnsi="Times New Roman" w:cs="Times New Roman"/>
              </w:rPr>
              <w:t>Layers</w:t>
            </w:r>
          </w:p>
        </w:tc>
        <w:tc>
          <w:tcPr>
            <w:tcW w:w="909" w:type="dxa"/>
          </w:tcPr>
          <w:p w14:paraId="38EB2684" w14:textId="2E80284E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Filters</w:t>
            </w:r>
          </w:p>
        </w:tc>
        <w:tc>
          <w:tcPr>
            <w:tcW w:w="933" w:type="dxa"/>
          </w:tcPr>
          <w:p w14:paraId="30315FE9" w14:textId="5C685111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Kernel</w:t>
            </w:r>
            <w:r w:rsidR="00AC2308" w:rsidRPr="00E00F31">
              <w:rPr>
                <w:rFonts w:ascii="Times New Roman" w:hAnsi="Times New Roman" w:cs="Times New Roman"/>
              </w:rPr>
              <w:t xml:space="preserve"> Size</w:t>
            </w:r>
          </w:p>
        </w:tc>
        <w:tc>
          <w:tcPr>
            <w:tcW w:w="1025" w:type="dxa"/>
          </w:tcPr>
          <w:p w14:paraId="71392BD5" w14:textId="2A43F3F3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Dropout Value</w:t>
            </w:r>
          </w:p>
        </w:tc>
        <w:tc>
          <w:tcPr>
            <w:tcW w:w="992" w:type="dxa"/>
          </w:tcPr>
          <w:p w14:paraId="39538171" w14:textId="0CF11370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Max Pooling</w:t>
            </w:r>
            <w:r w:rsidR="00AC2308" w:rsidRPr="00E00F31">
              <w:rPr>
                <w:rFonts w:ascii="Times New Roman" w:hAnsi="Times New Roman" w:cs="Times New Roman"/>
              </w:rPr>
              <w:t xml:space="preserve"> Layers</w:t>
            </w:r>
          </w:p>
        </w:tc>
        <w:tc>
          <w:tcPr>
            <w:tcW w:w="975" w:type="dxa"/>
          </w:tcPr>
          <w:p w14:paraId="539997A7" w14:textId="74321F66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Classes</w:t>
            </w:r>
          </w:p>
        </w:tc>
        <w:tc>
          <w:tcPr>
            <w:tcW w:w="876" w:type="dxa"/>
          </w:tcPr>
          <w:p w14:paraId="465BC612" w14:textId="445C7DC7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Batch Size</w:t>
            </w:r>
          </w:p>
        </w:tc>
        <w:tc>
          <w:tcPr>
            <w:tcW w:w="1083" w:type="dxa"/>
          </w:tcPr>
          <w:p w14:paraId="49CA89AA" w14:textId="162F2F83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Learning Rate</w:t>
            </w:r>
          </w:p>
        </w:tc>
        <w:tc>
          <w:tcPr>
            <w:tcW w:w="967" w:type="dxa"/>
          </w:tcPr>
          <w:p w14:paraId="7A101286" w14:textId="08369CA0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Epochs</w:t>
            </w:r>
          </w:p>
        </w:tc>
      </w:tr>
      <w:tr w:rsidR="00AC2308" w:rsidRPr="00E00F31" w14:paraId="175F5768" w14:textId="77777777" w:rsidTr="00B97A7B">
        <w:tc>
          <w:tcPr>
            <w:tcW w:w="1590" w:type="dxa"/>
          </w:tcPr>
          <w:p w14:paraId="018050F0" w14:textId="32235E2C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9" w:type="dxa"/>
          </w:tcPr>
          <w:p w14:paraId="32ADBE09" w14:textId="49FB67FA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933" w:type="dxa"/>
          </w:tcPr>
          <w:p w14:paraId="4E60379C" w14:textId="4058C79F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3</w:t>
            </w:r>
            <w:r w:rsidR="00AC2308" w:rsidRPr="00E00F31">
              <w:rPr>
                <w:rFonts w:ascii="Times New Roman" w:hAnsi="Times New Roman" w:cs="Times New Roman"/>
              </w:rPr>
              <w:t>x3</w:t>
            </w:r>
          </w:p>
        </w:tc>
        <w:tc>
          <w:tcPr>
            <w:tcW w:w="1025" w:type="dxa"/>
          </w:tcPr>
          <w:p w14:paraId="5C4246EE" w14:textId="514E1B99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992" w:type="dxa"/>
          </w:tcPr>
          <w:p w14:paraId="75A8063A" w14:textId="3C8591A0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5" w:type="dxa"/>
          </w:tcPr>
          <w:p w14:paraId="4A03E33E" w14:textId="6B30872E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76" w:type="dxa"/>
          </w:tcPr>
          <w:p w14:paraId="1231AB40" w14:textId="1A3D7ECF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083" w:type="dxa"/>
          </w:tcPr>
          <w:p w14:paraId="1683750B" w14:textId="45B24E31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.0001</w:t>
            </w:r>
          </w:p>
        </w:tc>
        <w:tc>
          <w:tcPr>
            <w:tcW w:w="967" w:type="dxa"/>
          </w:tcPr>
          <w:p w14:paraId="4C2DE2B7" w14:textId="7F8FEDA9" w:rsidR="00A47341" w:rsidRPr="00E00F31" w:rsidRDefault="00A47341" w:rsidP="00810B41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32</w:t>
            </w:r>
          </w:p>
        </w:tc>
      </w:tr>
    </w:tbl>
    <w:p w14:paraId="6EBE8B14" w14:textId="77777777" w:rsidR="00B97A7B" w:rsidRPr="00E00F31" w:rsidRDefault="00B97A7B" w:rsidP="00B97A7B">
      <w:pPr>
        <w:spacing w:after="0" w:line="240" w:lineRule="auto"/>
        <w:rPr>
          <w:rFonts w:ascii="Times New Roman" w:hAnsi="Times New Roman" w:cs="Times New Roman"/>
        </w:rPr>
      </w:pPr>
    </w:p>
    <w:p w14:paraId="7054BEF9" w14:textId="28C86450" w:rsidR="00B97A7B" w:rsidRPr="00E00F31" w:rsidRDefault="00B97A7B" w:rsidP="00B97A7B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 xml:space="preserve">The </w:t>
      </w:r>
      <w:r w:rsidR="003E3182">
        <w:rPr>
          <w:rFonts w:ascii="Times New Roman" w:hAnsi="Times New Roman" w:cs="Times New Roman"/>
        </w:rPr>
        <w:t>.99</w:t>
      </w:r>
      <w:r w:rsidRPr="00E00F31">
        <w:rPr>
          <w:rFonts w:ascii="Times New Roman" w:hAnsi="Times New Roman" w:cs="Times New Roman"/>
        </w:rPr>
        <w:t xml:space="preserve">18 AUC metric shown </w:t>
      </w:r>
      <w:r w:rsidR="00B31295" w:rsidRPr="00E00F31">
        <w:rPr>
          <w:rFonts w:ascii="Times New Roman" w:hAnsi="Times New Roman" w:cs="Times New Roman"/>
        </w:rPr>
        <w:t xml:space="preserve">below </w:t>
      </w:r>
      <w:r w:rsidRPr="00E00F31">
        <w:rPr>
          <w:rFonts w:ascii="Times New Roman" w:hAnsi="Times New Roman" w:cs="Times New Roman"/>
        </w:rPr>
        <w:t xml:space="preserve">in Model Outputs (Figure </w:t>
      </w:r>
      <w:r w:rsidR="007350A7">
        <w:rPr>
          <w:rFonts w:ascii="Times New Roman" w:hAnsi="Times New Roman" w:cs="Times New Roman"/>
        </w:rPr>
        <w:t>2</w:t>
      </w:r>
      <w:r w:rsidRPr="00E00F31">
        <w:rPr>
          <w:rFonts w:ascii="Times New Roman" w:hAnsi="Times New Roman" w:cs="Times New Roman"/>
        </w:rPr>
        <w:t xml:space="preserve">) demonstrated that the model is nearly perfect at ordering data points as either pneumonia or not pneumonia and misses fewer than </w:t>
      </w:r>
      <w:r w:rsidR="00C77F72">
        <w:rPr>
          <w:rFonts w:ascii="Times New Roman" w:hAnsi="Times New Roman" w:cs="Times New Roman"/>
        </w:rPr>
        <w:t>5%</w:t>
      </w:r>
      <w:r w:rsidRPr="00E00F31">
        <w:rPr>
          <w:rFonts w:ascii="Times New Roman" w:hAnsi="Times New Roman" w:cs="Times New Roman"/>
        </w:rPr>
        <w:t xml:space="preserve"> of true pneumonia patients. AMT submitted predictions to Kaggle, resulting in a .99</w:t>
      </w:r>
      <w:r w:rsidR="004A14EF">
        <w:rPr>
          <w:rFonts w:ascii="Times New Roman" w:hAnsi="Times New Roman" w:cs="Times New Roman"/>
        </w:rPr>
        <w:t>62</w:t>
      </w:r>
      <w:r w:rsidRPr="00E00F31">
        <w:rPr>
          <w:rFonts w:ascii="Times New Roman" w:hAnsi="Times New Roman" w:cs="Times New Roman"/>
        </w:rPr>
        <w:t>0 Kaggle score, above the required .995 target for effective deployment of the model.</w:t>
      </w:r>
      <w:r w:rsidR="00380DBB">
        <w:rPr>
          <w:rFonts w:ascii="Times New Roman" w:hAnsi="Times New Roman" w:cs="Times New Roman"/>
        </w:rPr>
        <w:t xml:space="preserve"> The external Kaggle validation confirmed the CNN</w:t>
      </w:r>
      <w:r w:rsidR="007350A7">
        <w:rPr>
          <w:rFonts w:ascii="Times New Roman" w:hAnsi="Times New Roman" w:cs="Times New Roman"/>
        </w:rPr>
        <w:t>’s ability</w:t>
      </w:r>
      <w:r w:rsidR="00380DBB">
        <w:rPr>
          <w:rFonts w:ascii="Times New Roman" w:hAnsi="Times New Roman" w:cs="Times New Roman"/>
        </w:rPr>
        <w:t xml:space="preserve"> to generalize beyond the training data.</w:t>
      </w:r>
    </w:p>
    <w:p w14:paraId="659716DB" w14:textId="77777777" w:rsidR="00B97A7B" w:rsidRPr="00E00F31" w:rsidRDefault="00B97A7B" w:rsidP="00B97A7B">
      <w:pPr>
        <w:spacing w:after="0" w:line="240" w:lineRule="auto"/>
        <w:rPr>
          <w:rFonts w:ascii="Times New Roman" w:hAnsi="Times New Roman" w:cs="Times New Roman"/>
        </w:rPr>
      </w:pPr>
    </w:p>
    <w:p w14:paraId="62F0E8B7" w14:textId="5F5B1373" w:rsidR="00B97A7B" w:rsidRPr="00E00F31" w:rsidRDefault="00B97A7B" w:rsidP="00B97A7B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 xml:space="preserve">Model Outputs (Figure </w:t>
      </w:r>
      <w:r w:rsidR="007350A7">
        <w:rPr>
          <w:rFonts w:ascii="Times New Roman" w:hAnsi="Times New Roman" w:cs="Times New Roman"/>
        </w:rPr>
        <w:t>2</w:t>
      </w:r>
      <w:r w:rsidRPr="00E00F31"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97A7B" w:rsidRPr="00E00F31" w14:paraId="63AD5286" w14:textId="77777777" w:rsidTr="00A91A9D">
        <w:tc>
          <w:tcPr>
            <w:tcW w:w="1558" w:type="dxa"/>
          </w:tcPr>
          <w:p w14:paraId="4F1CAF70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558" w:type="dxa"/>
          </w:tcPr>
          <w:p w14:paraId="1A83384D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Precision Negative</w:t>
            </w:r>
          </w:p>
        </w:tc>
        <w:tc>
          <w:tcPr>
            <w:tcW w:w="1558" w:type="dxa"/>
          </w:tcPr>
          <w:p w14:paraId="3713A8EE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Precision Positive</w:t>
            </w:r>
          </w:p>
        </w:tc>
        <w:tc>
          <w:tcPr>
            <w:tcW w:w="1558" w:type="dxa"/>
          </w:tcPr>
          <w:p w14:paraId="08448CD4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Recall Negative</w:t>
            </w:r>
          </w:p>
        </w:tc>
        <w:tc>
          <w:tcPr>
            <w:tcW w:w="1559" w:type="dxa"/>
          </w:tcPr>
          <w:p w14:paraId="48DB56BD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Recall Positive</w:t>
            </w:r>
          </w:p>
        </w:tc>
        <w:tc>
          <w:tcPr>
            <w:tcW w:w="1559" w:type="dxa"/>
          </w:tcPr>
          <w:p w14:paraId="219B7391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AUC</w:t>
            </w:r>
          </w:p>
        </w:tc>
      </w:tr>
      <w:tr w:rsidR="00B97A7B" w:rsidRPr="00E00F31" w14:paraId="3D0D5C76" w14:textId="77777777" w:rsidTr="00A91A9D">
        <w:tc>
          <w:tcPr>
            <w:tcW w:w="1558" w:type="dxa"/>
          </w:tcPr>
          <w:p w14:paraId="0B43B826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558" w:type="dxa"/>
          </w:tcPr>
          <w:p w14:paraId="3FFC38A3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95.85</w:t>
            </w:r>
          </w:p>
        </w:tc>
        <w:tc>
          <w:tcPr>
            <w:tcW w:w="1558" w:type="dxa"/>
          </w:tcPr>
          <w:p w14:paraId="4A158CD9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96.15</w:t>
            </w:r>
          </w:p>
        </w:tc>
        <w:tc>
          <w:tcPr>
            <w:tcW w:w="1558" w:type="dxa"/>
          </w:tcPr>
          <w:p w14:paraId="37C92D2F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96.18</w:t>
            </w:r>
          </w:p>
        </w:tc>
        <w:tc>
          <w:tcPr>
            <w:tcW w:w="1559" w:type="dxa"/>
          </w:tcPr>
          <w:p w14:paraId="3BD7416F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95.82</w:t>
            </w:r>
          </w:p>
        </w:tc>
        <w:tc>
          <w:tcPr>
            <w:tcW w:w="1559" w:type="dxa"/>
          </w:tcPr>
          <w:p w14:paraId="4BF6259A" w14:textId="77777777" w:rsidR="00B97A7B" w:rsidRPr="00E00F31" w:rsidRDefault="00B97A7B" w:rsidP="00A91A9D">
            <w:pPr>
              <w:rPr>
                <w:rFonts w:ascii="Times New Roman" w:hAnsi="Times New Roman" w:cs="Times New Roman"/>
              </w:rPr>
            </w:pPr>
            <w:r w:rsidRPr="00E00F31">
              <w:rPr>
                <w:rFonts w:ascii="Times New Roman" w:hAnsi="Times New Roman" w:cs="Times New Roman"/>
              </w:rPr>
              <w:t>99.18</w:t>
            </w:r>
          </w:p>
        </w:tc>
      </w:tr>
    </w:tbl>
    <w:p w14:paraId="29956CA7" w14:textId="77777777" w:rsidR="00B97A7B" w:rsidRPr="00E00F31" w:rsidRDefault="00B97A7B" w:rsidP="00810B41">
      <w:pPr>
        <w:spacing w:after="0" w:line="240" w:lineRule="auto"/>
        <w:rPr>
          <w:rFonts w:ascii="Times New Roman" w:hAnsi="Times New Roman" w:cs="Times New Roman"/>
        </w:rPr>
      </w:pPr>
    </w:p>
    <w:p w14:paraId="2A116B9A" w14:textId="758F6C75" w:rsidR="00810B41" w:rsidRPr="00E00F31" w:rsidRDefault="0040491A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 xml:space="preserve">The benefits of </w:t>
      </w:r>
      <w:r w:rsidR="00777B91" w:rsidRPr="00E00F31">
        <w:rPr>
          <w:rFonts w:ascii="Times New Roman" w:hAnsi="Times New Roman" w:cs="Times New Roman"/>
        </w:rPr>
        <w:t>deploying</w:t>
      </w:r>
      <w:r w:rsidRPr="00E00F31">
        <w:rPr>
          <w:rFonts w:ascii="Times New Roman" w:hAnsi="Times New Roman" w:cs="Times New Roman"/>
        </w:rPr>
        <w:t xml:space="preserve"> this model are</w:t>
      </w:r>
      <w:r w:rsidR="002A70E6" w:rsidRPr="00E00F31">
        <w:rPr>
          <w:rFonts w:ascii="Times New Roman" w:hAnsi="Times New Roman" w:cs="Times New Roman"/>
        </w:rPr>
        <w:t xml:space="preserve"> minimal cost per scan, increased consistency from solely human interpretation, and reduced radiologist workload</w:t>
      </w:r>
      <w:r w:rsidRPr="00E00F31">
        <w:rPr>
          <w:rFonts w:ascii="Times New Roman" w:hAnsi="Times New Roman" w:cs="Times New Roman"/>
        </w:rPr>
        <w:t xml:space="preserve">. However, </w:t>
      </w:r>
      <w:r w:rsidR="002A70E6" w:rsidRPr="00E00F31">
        <w:rPr>
          <w:rFonts w:ascii="Times New Roman" w:hAnsi="Times New Roman" w:cs="Times New Roman"/>
        </w:rPr>
        <w:t>model monitoring and staff training</w:t>
      </w:r>
      <w:r w:rsidR="0052214F" w:rsidRPr="00E00F31">
        <w:rPr>
          <w:rFonts w:ascii="Times New Roman" w:hAnsi="Times New Roman" w:cs="Times New Roman"/>
        </w:rPr>
        <w:t xml:space="preserve"> </w:t>
      </w:r>
      <w:r w:rsidR="00971C8C">
        <w:rPr>
          <w:rFonts w:ascii="Times New Roman" w:hAnsi="Times New Roman" w:cs="Times New Roman"/>
        </w:rPr>
        <w:t>entail</w:t>
      </w:r>
      <w:r w:rsidR="0052214F" w:rsidRPr="00E00F31">
        <w:rPr>
          <w:rFonts w:ascii="Times New Roman" w:hAnsi="Times New Roman" w:cs="Times New Roman"/>
        </w:rPr>
        <w:t xml:space="preserve"> some initial setup costs</w:t>
      </w:r>
      <w:r w:rsidR="00810B41" w:rsidRPr="00E00F31">
        <w:rPr>
          <w:rFonts w:ascii="Times New Roman" w:hAnsi="Times New Roman" w:cs="Times New Roman"/>
        </w:rPr>
        <w:t xml:space="preserve"> a</w:t>
      </w:r>
      <w:r w:rsidR="00971C8C">
        <w:rPr>
          <w:rFonts w:ascii="Times New Roman" w:hAnsi="Times New Roman" w:cs="Times New Roman"/>
        </w:rPr>
        <w:t>nd</w:t>
      </w:r>
      <w:r w:rsidR="00810B41" w:rsidRPr="00E00F31">
        <w:rPr>
          <w:rFonts w:ascii="Times New Roman" w:hAnsi="Times New Roman" w:cs="Times New Roman"/>
        </w:rPr>
        <w:t xml:space="preserve"> minor inaccuracies</w:t>
      </w:r>
      <w:r w:rsidRPr="00E00F31">
        <w:rPr>
          <w:rFonts w:ascii="Times New Roman" w:hAnsi="Times New Roman" w:cs="Times New Roman"/>
        </w:rPr>
        <w:t>.</w:t>
      </w:r>
      <w:r w:rsidR="00810B41" w:rsidRPr="00E00F31">
        <w:rPr>
          <w:rFonts w:ascii="Times New Roman" w:hAnsi="Times New Roman" w:cs="Times New Roman"/>
        </w:rPr>
        <w:t xml:space="preserve"> For example, as shown by the Confusion Matrix (Figure </w:t>
      </w:r>
      <w:r w:rsidR="007350A7">
        <w:rPr>
          <w:rFonts w:ascii="Times New Roman" w:hAnsi="Times New Roman" w:cs="Times New Roman"/>
        </w:rPr>
        <w:t>4)</w:t>
      </w:r>
      <w:r w:rsidR="00810B41" w:rsidRPr="00E00F31">
        <w:rPr>
          <w:rFonts w:ascii="Times New Roman" w:hAnsi="Times New Roman" w:cs="Times New Roman"/>
        </w:rPr>
        <w:t>, the model still misidentifies 23 out of 5</w:t>
      </w:r>
      <w:r w:rsidR="00777B91" w:rsidRPr="00E00F31">
        <w:rPr>
          <w:rFonts w:ascii="Times New Roman" w:hAnsi="Times New Roman" w:cs="Times New Roman"/>
        </w:rPr>
        <w:t>75</w:t>
      </w:r>
      <w:r w:rsidR="00810B41" w:rsidRPr="00E00F31">
        <w:rPr>
          <w:rFonts w:ascii="Times New Roman" w:hAnsi="Times New Roman" w:cs="Times New Roman"/>
        </w:rPr>
        <w:t xml:space="preserve"> cases, and 12 children with pneumonia are classified as healthy. </w:t>
      </w:r>
      <w:r w:rsidR="00777B91" w:rsidRPr="00E00F31">
        <w:rPr>
          <w:rFonts w:ascii="Times New Roman" w:hAnsi="Times New Roman" w:cs="Times New Roman"/>
        </w:rPr>
        <w:t xml:space="preserve">Applied to the 89,299,335 children aged zero to 14 in Nigeria, </w:t>
      </w:r>
      <w:r w:rsidR="00004B5A" w:rsidRPr="00E00F31">
        <w:rPr>
          <w:rFonts w:ascii="Times New Roman" w:hAnsi="Times New Roman" w:cs="Times New Roman"/>
        </w:rPr>
        <w:t>false negative cases</w:t>
      </w:r>
      <w:r w:rsidR="00B31295" w:rsidRPr="00E00F31">
        <w:rPr>
          <w:rFonts w:ascii="Times New Roman" w:hAnsi="Times New Roman" w:cs="Times New Roman"/>
        </w:rPr>
        <w:t xml:space="preserve"> from relying solely on the </w:t>
      </w:r>
      <w:r w:rsidR="00971C8C">
        <w:rPr>
          <w:rFonts w:ascii="Times New Roman" w:hAnsi="Times New Roman" w:cs="Times New Roman"/>
        </w:rPr>
        <w:t xml:space="preserve">CNN </w:t>
      </w:r>
      <w:r w:rsidR="00B31295" w:rsidRPr="00E00F31">
        <w:rPr>
          <w:rFonts w:ascii="Times New Roman" w:hAnsi="Times New Roman" w:cs="Times New Roman"/>
        </w:rPr>
        <w:t>model</w:t>
      </w:r>
      <w:r w:rsidR="00004B5A" w:rsidRPr="00E00F31">
        <w:rPr>
          <w:rFonts w:ascii="Times New Roman" w:hAnsi="Times New Roman" w:cs="Times New Roman"/>
        </w:rPr>
        <w:t xml:space="preserve"> result in a </w:t>
      </w:r>
      <w:r w:rsidR="00777B91" w:rsidRPr="00E00F31">
        <w:rPr>
          <w:rFonts w:ascii="Times New Roman" w:hAnsi="Times New Roman" w:cs="Times New Roman"/>
        </w:rPr>
        <w:t xml:space="preserve">total </w:t>
      </w:r>
      <w:r w:rsidR="00004B5A" w:rsidRPr="00E00F31">
        <w:rPr>
          <w:rFonts w:ascii="Times New Roman" w:hAnsi="Times New Roman" w:cs="Times New Roman"/>
        </w:rPr>
        <w:t>cost of $</w:t>
      </w:r>
      <w:r w:rsidR="00B31295" w:rsidRPr="00E00F31">
        <w:rPr>
          <w:rFonts w:ascii="Times New Roman" w:hAnsi="Times New Roman" w:cs="Times New Roman"/>
        </w:rPr>
        <w:t>69,633,746.15</w:t>
      </w:r>
      <w:r w:rsidR="00004B5A" w:rsidRPr="00E00F31">
        <w:rPr>
          <w:rFonts w:ascii="Times New Roman" w:hAnsi="Times New Roman" w:cs="Times New Roman"/>
        </w:rPr>
        <w:t xml:space="preserve"> in </w:t>
      </w:r>
      <w:r w:rsidR="00777B91" w:rsidRPr="00E00F31">
        <w:rPr>
          <w:rFonts w:ascii="Times New Roman" w:hAnsi="Times New Roman" w:cs="Times New Roman"/>
        </w:rPr>
        <w:t>ICU</w:t>
      </w:r>
      <w:r w:rsidR="00004B5A" w:rsidRPr="00E00F31">
        <w:rPr>
          <w:rFonts w:ascii="Times New Roman" w:hAnsi="Times New Roman" w:cs="Times New Roman"/>
        </w:rPr>
        <w:t xml:space="preserve"> admissions</w:t>
      </w:r>
      <w:r w:rsidR="003A13AD">
        <w:rPr>
          <w:rFonts w:ascii="Times New Roman" w:hAnsi="Times New Roman" w:cs="Times New Roman"/>
        </w:rPr>
        <w:t xml:space="preserve"> (shown in Cost-Benefit Analysis (Figure 3))</w:t>
      </w:r>
      <w:r w:rsidR="00777B91" w:rsidRPr="00E00F31">
        <w:rPr>
          <w:rFonts w:ascii="Times New Roman" w:hAnsi="Times New Roman" w:cs="Times New Roman"/>
        </w:rPr>
        <w:t xml:space="preserve"> </w:t>
      </w:r>
      <w:r w:rsidR="00004B5A" w:rsidRPr="00E00F31">
        <w:rPr>
          <w:rFonts w:ascii="Times New Roman" w:hAnsi="Times New Roman" w:cs="Times New Roman"/>
        </w:rPr>
        <w:t>if each child stays one day</w:t>
      </w:r>
      <w:r w:rsidR="00777B91" w:rsidRPr="00E00F31">
        <w:rPr>
          <w:rFonts w:ascii="Times New Roman" w:hAnsi="Times New Roman" w:cs="Times New Roman"/>
        </w:rPr>
        <w:t xml:space="preserve"> (</w:t>
      </w:r>
      <w:r w:rsidR="00E00F31" w:rsidRPr="00E00F31">
        <w:rPr>
          <w:rFonts w:ascii="Times New Roman" w:hAnsi="Times New Roman" w:cs="Times New Roman"/>
        </w:rPr>
        <w:t>“Population”</w:t>
      </w:r>
      <w:r w:rsidR="00B479CF">
        <w:rPr>
          <w:rFonts w:ascii="Times New Roman" w:hAnsi="Times New Roman" w:cs="Times New Roman"/>
        </w:rPr>
        <w:t>;</w:t>
      </w:r>
      <w:r w:rsidR="00E00F31" w:rsidRPr="00E00F31">
        <w:rPr>
          <w:rFonts w:ascii="Times New Roman" w:hAnsi="Times New Roman" w:cs="Times New Roman"/>
        </w:rPr>
        <w:t xml:space="preserve"> </w:t>
      </w:r>
      <w:r w:rsidR="00B479CF">
        <w:rPr>
          <w:rFonts w:ascii="Times New Roman" w:hAnsi="Times New Roman" w:cs="Times New Roman"/>
        </w:rPr>
        <w:t>“Healthcare”</w:t>
      </w:r>
      <w:r w:rsidR="00777B91" w:rsidRPr="00E00F31">
        <w:rPr>
          <w:rFonts w:ascii="Times New Roman" w:hAnsi="Times New Roman" w:cs="Times New Roman"/>
        </w:rPr>
        <w:t>)</w:t>
      </w:r>
      <w:r w:rsidR="00004B5A" w:rsidRPr="00E00F31">
        <w:rPr>
          <w:rFonts w:ascii="Times New Roman" w:hAnsi="Times New Roman" w:cs="Times New Roman"/>
        </w:rPr>
        <w:t xml:space="preserve">. </w:t>
      </w:r>
      <w:r w:rsidR="00777B91" w:rsidRPr="00E00F31">
        <w:rPr>
          <w:rFonts w:ascii="Times New Roman" w:hAnsi="Times New Roman" w:cs="Times New Roman"/>
        </w:rPr>
        <w:t>This assumes the patient can be admitted, given that there is a ratio of .19 beds per 100,000 Nigerians (</w:t>
      </w:r>
      <w:r w:rsidR="00E00F31">
        <w:rPr>
          <w:rFonts w:ascii="Times New Roman" w:hAnsi="Times New Roman" w:cs="Times New Roman"/>
        </w:rPr>
        <w:t>Tobi and Ogunbiyi</w:t>
      </w:r>
      <w:r w:rsidR="00777B91" w:rsidRPr="00E00F31">
        <w:rPr>
          <w:rFonts w:ascii="Times New Roman" w:hAnsi="Times New Roman" w:cs="Times New Roman"/>
        </w:rPr>
        <w:t xml:space="preserve">). </w:t>
      </w:r>
      <w:r w:rsidR="00072D81">
        <w:rPr>
          <w:rFonts w:ascii="Times New Roman" w:hAnsi="Times New Roman" w:cs="Times New Roman"/>
        </w:rPr>
        <w:t>However, when compared to the current 85% accuracy of radiologists</w:t>
      </w:r>
      <w:r w:rsidR="003E3182">
        <w:rPr>
          <w:rFonts w:ascii="Times New Roman" w:hAnsi="Times New Roman" w:cs="Times New Roman"/>
        </w:rPr>
        <w:t xml:space="preserve"> throughout disparate regions</w:t>
      </w:r>
      <w:r w:rsidR="00072D81">
        <w:rPr>
          <w:rFonts w:ascii="Times New Roman" w:hAnsi="Times New Roman" w:cs="Times New Roman"/>
        </w:rPr>
        <w:t xml:space="preserve">, this technology would correct </w:t>
      </w:r>
      <w:r w:rsidR="00072D81" w:rsidRPr="00072D81">
        <w:rPr>
          <w:rFonts w:ascii="Times New Roman" w:hAnsi="Times New Roman" w:cs="Times New Roman"/>
        </w:rPr>
        <w:t>9</w:t>
      </w:r>
      <w:r w:rsidR="00072D81">
        <w:rPr>
          <w:rFonts w:ascii="Times New Roman" w:hAnsi="Times New Roman" w:cs="Times New Roman"/>
        </w:rPr>
        <w:t>,</w:t>
      </w:r>
      <w:r w:rsidR="00072D81" w:rsidRPr="00072D81">
        <w:rPr>
          <w:rFonts w:ascii="Times New Roman" w:hAnsi="Times New Roman" w:cs="Times New Roman"/>
        </w:rPr>
        <w:t>822</w:t>
      </w:r>
      <w:r w:rsidR="00072D81">
        <w:rPr>
          <w:rFonts w:ascii="Times New Roman" w:hAnsi="Times New Roman" w:cs="Times New Roman"/>
        </w:rPr>
        <w:t>,</w:t>
      </w:r>
      <w:r w:rsidR="00072D81" w:rsidRPr="00072D81">
        <w:rPr>
          <w:rFonts w:ascii="Times New Roman" w:hAnsi="Times New Roman" w:cs="Times New Roman"/>
        </w:rPr>
        <w:t>926</w:t>
      </w:r>
      <w:r w:rsidR="00072D81">
        <w:rPr>
          <w:rFonts w:ascii="Times New Roman" w:hAnsi="Times New Roman" w:cs="Times New Roman"/>
        </w:rPr>
        <w:t xml:space="preserve"> diagnoses, saving thousands of lives and dollars. </w:t>
      </w:r>
      <w:r w:rsidR="00810B41" w:rsidRPr="00E00F31">
        <w:rPr>
          <w:rFonts w:ascii="Times New Roman" w:hAnsi="Times New Roman" w:cs="Times New Roman"/>
        </w:rPr>
        <w:t>This is why A</w:t>
      </w:r>
      <w:r w:rsidR="007350A7">
        <w:rPr>
          <w:rFonts w:ascii="Times New Roman" w:hAnsi="Times New Roman" w:cs="Times New Roman"/>
        </w:rPr>
        <w:t>MT</w:t>
      </w:r>
      <w:r w:rsidR="00810B41" w:rsidRPr="00E00F31">
        <w:rPr>
          <w:rFonts w:ascii="Times New Roman" w:hAnsi="Times New Roman" w:cs="Times New Roman"/>
        </w:rPr>
        <w:t xml:space="preserve"> recommends implementation </w:t>
      </w:r>
      <w:r w:rsidR="003A13AD">
        <w:rPr>
          <w:rFonts w:ascii="Times New Roman" w:hAnsi="Times New Roman" w:cs="Times New Roman"/>
        </w:rPr>
        <w:t>via augmentation</w:t>
      </w:r>
      <w:r w:rsidR="00810B41" w:rsidRPr="00E00F31">
        <w:rPr>
          <w:rFonts w:ascii="Times New Roman" w:hAnsi="Times New Roman" w:cs="Times New Roman"/>
        </w:rPr>
        <w:t xml:space="preserve"> in addition to a clinician’s opinion</w:t>
      </w:r>
      <w:r w:rsidR="00777B91" w:rsidRPr="00E00F31">
        <w:rPr>
          <w:rFonts w:ascii="Times New Roman" w:hAnsi="Times New Roman" w:cs="Times New Roman"/>
        </w:rPr>
        <w:t xml:space="preserve"> to decrease the number of missed cases that lead to hospitalization and, 19% of the time, death (</w:t>
      </w:r>
      <w:r w:rsidR="00B479CF">
        <w:rPr>
          <w:rFonts w:ascii="Times New Roman" w:hAnsi="Times New Roman" w:cs="Times New Roman"/>
        </w:rPr>
        <w:t>“Nigeria”</w:t>
      </w:r>
      <w:r w:rsidR="00777B91" w:rsidRPr="00E00F31">
        <w:rPr>
          <w:rFonts w:ascii="Times New Roman" w:hAnsi="Times New Roman" w:cs="Times New Roman"/>
        </w:rPr>
        <w:t>)</w:t>
      </w:r>
      <w:r w:rsidR="00810B41" w:rsidRPr="00E00F31">
        <w:rPr>
          <w:rFonts w:ascii="Times New Roman" w:hAnsi="Times New Roman" w:cs="Times New Roman"/>
        </w:rPr>
        <w:t>.</w:t>
      </w:r>
    </w:p>
    <w:p w14:paraId="6D3C27FD" w14:textId="77777777" w:rsidR="00B97A7B" w:rsidRPr="00E00F31" w:rsidRDefault="00B97A7B" w:rsidP="00810B41">
      <w:pPr>
        <w:spacing w:after="0" w:line="240" w:lineRule="auto"/>
        <w:rPr>
          <w:rFonts w:ascii="Times New Roman" w:hAnsi="Times New Roman" w:cs="Times New Roman"/>
        </w:rPr>
      </w:pPr>
    </w:p>
    <w:p w14:paraId="4E3E2EB7" w14:textId="35FDDC75" w:rsidR="00B97A7B" w:rsidRPr="00E00F31" w:rsidRDefault="00B97A7B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 xml:space="preserve">Cost-Benefit Analysis (Figure </w:t>
      </w:r>
      <w:r w:rsidR="007350A7">
        <w:rPr>
          <w:rFonts w:ascii="Times New Roman" w:hAnsi="Times New Roman" w:cs="Times New Roman"/>
        </w:rPr>
        <w:t>3</w:t>
      </w:r>
      <w:r w:rsidRPr="00E00F31">
        <w:rPr>
          <w:rFonts w:ascii="Times New Roman" w:hAnsi="Times New Roman" w:cs="Times New Roman"/>
        </w:rPr>
        <w:t>)</w:t>
      </w:r>
    </w:p>
    <w:p w14:paraId="7C7FE828" w14:textId="0B35E2C9" w:rsidR="00B97A7B" w:rsidRPr="00E00F31" w:rsidRDefault="00B97A7B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  <w:noProof/>
        </w:rPr>
        <w:drawing>
          <wp:inline distT="0" distB="0" distL="0" distR="0" wp14:anchorId="2D49E215" wp14:editId="0FDB06BE">
            <wp:extent cx="6486044" cy="310443"/>
            <wp:effectExtent l="0" t="0" r="0" b="0"/>
            <wp:docPr id="62136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64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37042" cy="3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47A0" w14:textId="77777777" w:rsidR="00004B5A" w:rsidRPr="00E00F31" w:rsidRDefault="00004B5A" w:rsidP="00810B41">
      <w:pPr>
        <w:spacing w:after="0" w:line="240" w:lineRule="auto"/>
        <w:rPr>
          <w:rFonts w:ascii="Times New Roman" w:hAnsi="Times New Roman" w:cs="Times New Roman"/>
        </w:rPr>
      </w:pPr>
    </w:p>
    <w:p w14:paraId="07BD7412" w14:textId="30A5E8E9" w:rsidR="00A26418" w:rsidRPr="00E00F31" w:rsidRDefault="00A26418" w:rsidP="00810B41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E00F31">
        <w:rPr>
          <w:rFonts w:ascii="Times New Roman" w:hAnsi="Times New Roman" w:cs="Times New Roman"/>
          <w:b/>
          <w:bCs/>
          <w:u w:val="single"/>
        </w:rPr>
        <w:t>Conclusion</w:t>
      </w:r>
    </w:p>
    <w:p w14:paraId="2FBB9F7B" w14:textId="03065580" w:rsidR="0040491A" w:rsidRPr="00E00F31" w:rsidRDefault="00462DDD" w:rsidP="00810B41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>Because there is higher variance in children’s X-rays than adults’ scans, AMT suggests first implementing the model as an augmentation to clinicians. Though models with AUC values above 99% are considered useful decision aid</w:t>
      </w:r>
      <w:r w:rsidR="00971C8C">
        <w:rPr>
          <w:rFonts w:ascii="Times New Roman" w:hAnsi="Times New Roman" w:cs="Times New Roman"/>
        </w:rPr>
        <w:t>s</w:t>
      </w:r>
      <w:r w:rsidRPr="00E00F31">
        <w:rPr>
          <w:rFonts w:ascii="Times New Roman" w:hAnsi="Times New Roman" w:cs="Times New Roman"/>
        </w:rPr>
        <w:t xml:space="preserve"> in countries with developed healthcare systems, the problem of misdiagnosis is rampant enough in developing countries</w:t>
      </w:r>
      <w:r w:rsidR="00971C8C">
        <w:rPr>
          <w:rFonts w:ascii="Times New Roman" w:hAnsi="Times New Roman" w:cs="Times New Roman"/>
        </w:rPr>
        <w:t xml:space="preserve"> like Nigeria</w:t>
      </w:r>
      <w:r w:rsidRPr="00E00F31">
        <w:rPr>
          <w:rFonts w:ascii="Times New Roman" w:hAnsi="Times New Roman" w:cs="Times New Roman"/>
        </w:rPr>
        <w:t xml:space="preserve"> to recommend starting with </w:t>
      </w:r>
      <w:r w:rsidR="007350A7">
        <w:rPr>
          <w:rFonts w:ascii="Times New Roman" w:hAnsi="Times New Roman" w:cs="Times New Roman"/>
        </w:rPr>
        <w:t>process</w:t>
      </w:r>
      <w:r w:rsidRPr="00E00F31">
        <w:rPr>
          <w:rFonts w:ascii="Times New Roman" w:hAnsi="Times New Roman" w:cs="Times New Roman"/>
        </w:rPr>
        <w:t xml:space="preserve"> augmentation. </w:t>
      </w:r>
      <w:r w:rsidR="000609E7" w:rsidRPr="00E00F31">
        <w:rPr>
          <w:rFonts w:ascii="Times New Roman" w:hAnsi="Times New Roman" w:cs="Times New Roman"/>
        </w:rPr>
        <w:t xml:space="preserve">AMT suggests that the Gates Foundation deploy this CNN model in </w:t>
      </w:r>
      <w:r w:rsidR="00B31295" w:rsidRPr="00E00F31">
        <w:rPr>
          <w:rFonts w:ascii="Times New Roman" w:hAnsi="Times New Roman" w:cs="Times New Roman"/>
        </w:rPr>
        <w:t>Nigeria</w:t>
      </w:r>
      <w:r w:rsidR="00971C8C">
        <w:rPr>
          <w:rFonts w:ascii="Times New Roman" w:hAnsi="Times New Roman" w:cs="Times New Roman"/>
        </w:rPr>
        <w:t xml:space="preserve"> immediately</w:t>
      </w:r>
      <w:r w:rsidR="0098038F" w:rsidRPr="00E00F31">
        <w:rPr>
          <w:rFonts w:ascii="Times New Roman" w:hAnsi="Times New Roman" w:cs="Times New Roman"/>
        </w:rPr>
        <w:t xml:space="preserve"> to improve diagnostic abilities</w:t>
      </w:r>
      <w:r w:rsidRPr="00E00F31">
        <w:rPr>
          <w:rFonts w:ascii="Times New Roman" w:hAnsi="Times New Roman" w:cs="Times New Roman"/>
        </w:rPr>
        <w:t xml:space="preserve"> and decrease clinician workload</w:t>
      </w:r>
      <w:r w:rsidR="00B31295" w:rsidRPr="00E00F31">
        <w:rPr>
          <w:rFonts w:ascii="Times New Roman" w:hAnsi="Times New Roman" w:cs="Times New Roman"/>
        </w:rPr>
        <w:t>, decreasing the $70,264,824.55 currently spent on false positives and negatives</w:t>
      </w:r>
      <w:r w:rsidR="0098038F" w:rsidRPr="00E00F31">
        <w:rPr>
          <w:rFonts w:ascii="Times New Roman" w:hAnsi="Times New Roman" w:cs="Times New Roman"/>
        </w:rPr>
        <w:t xml:space="preserve">. Though the costs of </w:t>
      </w:r>
      <w:r w:rsidRPr="00E00F31">
        <w:rPr>
          <w:rFonts w:ascii="Times New Roman" w:hAnsi="Times New Roman" w:cs="Times New Roman"/>
        </w:rPr>
        <w:t>setup and training</w:t>
      </w:r>
      <w:r w:rsidR="0098038F" w:rsidRPr="00E00F31">
        <w:rPr>
          <w:rFonts w:ascii="Times New Roman" w:hAnsi="Times New Roman" w:cs="Times New Roman"/>
        </w:rPr>
        <w:t xml:space="preserve"> exist, the benefit of </w:t>
      </w:r>
      <w:r w:rsidRPr="00E00F31">
        <w:rPr>
          <w:rFonts w:ascii="Times New Roman" w:hAnsi="Times New Roman" w:cs="Times New Roman"/>
        </w:rPr>
        <w:t>higher accuracy</w:t>
      </w:r>
      <w:r w:rsidR="0098038F" w:rsidRPr="00E00F31">
        <w:rPr>
          <w:rFonts w:ascii="Times New Roman" w:hAnsi="Times New Roman" w:cs="Times New Roman"/>
        </w:rPr>
        <w:t xml:space="preserve"> mean</w:t>
      </w:r>
      <w:r w:rsidRPr="00E00F31">
        <w:rPr>
          <w:rFonts w:ascii="Times New Roman" w:hAnsi="Times New Roman" w:cs="Times New Roman"/>
        </w:rPr>
        <w:t>s</w:t>
      </w:r>
      <w:r w:rsidR="0098038F" w:rsidRPr="00E00F31">
        <w:rPr>
          <w:rFonts w:ascii="Times New Roman" w:hAnsi="Times New Roman" w:cs="Times New Roman"/>
        </w:rPr>
        <w:t xml:space="preserve"> more correctly classified X-ray images and, thus, more patients’ lives saved.</w:t>
      </w:r>
      <w:r w:rsidR="00971C8C">
        <w:rPr>
          <w:rFonts w:ascii="Times New Roman" w:hAnsi="Times New Roman" w:cs="Times New Roman"/>
        </w:rPr>
        <w:t xml:space="preserve"> If not, the lives of nearly 17 million Nigerian children are at stake.</w:t>
      </w:r>
      <w:r w:rsidR="0040491A" w:rsidRPr="00E00F31">
        <w:rPr>
          <w:rFonts w:ascii="Times New Roman" w:hAnsi="Times New Roman" w:cs="Times New Roman"/>
        </w:rPr>
        <w:br w:type="page"/>
      </w:r>
    </w:p>
    <w:p w14:paraId="21AAAE5D" w14:textId="67241E46" w:rsidR="005425DF" w:rsidRPr="00E00F31" w:rsidRDefault="0040491A" w:rsidP="00810B41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E00F31">
        <w:rPr>
          <w:rFonts w:ascii="Times New Roman" w:hAnsi="Times New Roman" w:cs="Times New Roman"/>
          <w:b/>
          <w:bCs/>
          <w:u w:val="single"/>
        </w:rPr>
        <w:lastRenderedPageBreak/>
        <w:t>Appendix</w:t>
      </w:r>
    </w:p>
    <w:p w14:paraId="1778221A" w14:textId="6743B37B" w:rsidR="003B46F5" w:rsidRPr="00E00F31" w:rsidRDefault="003B46F5" w:rsidP="003B46F5">
      <w:pPr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640A399" wp14:editId="79B3B3DC">
            <wp:simplePos x="0" y="0"/>
            <wp:positionH relativeFrom="column">
              <wp:posOffset>0</wp:posOffset>
            </wp:positionH>
            <wp:positionV relativeFrom="paragraph">
              <wp:posOffset>221615</wp:posOffset>
            </wp:positionV>
            <wp:extent cx="2576830" cy="2167255"/>
            <wp:effectExtent l="0" t="0" r="1270" b="4445"/>
            <wp:wrapTopAndBottom/>
            <wp:docPr id="613297751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97751" name="Picture 1" descr="A blue square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0F31">
        <w:rPr>
          <w:rFonts w:ascii="Times New Roman" w:hAnsi="Times New Roman" w:cs="Times New Roman"/>
        </w:rPr>
        <w:t xml:space="preserve">Confusion Matrix (Figure </w:t>
      </w:r>
      <w:r w:rsidR="007350A7">
        <w:rPr>
          <w:rFonts w:ascii="Times New Roman" w:hAnsi="Times New Roman" w:cs="Times New Roman"/>
        </w:rPr>
        <w:t>4</w:t>
      </w:r>
      <w:r w:rsidRPr="00E00F31">
        <w:rPr>
          <w:rFonts w:ascii="Times New Roman" w:hAnsi="Times New Roman" w:cs="Times New Roman"/>
        </w:rPr>
        <w:t>)</w:t>
      </w:r>
    </w:p>
    <w:p w14:paraId="4ABD2966" w14:textId="08A62A95" w:rsidR="00C226D7" w:rsidRDefault="003B46F5" w:rsidP="00C226D7">
      <w:pPr>
        <w:tabs>
          <w:tab w:val="left" w:pos="2613"/>
        </w:tabs>
        <w:spacing w:after="0" w:line="240" w:lineRule="auto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8D68EB4" wp14:editId="508A0C6C">
            <wp:simplePos x="0" y="0"/>
            <wp:positionH relativeFrom="column">
              <wp:posOffset>0</wp:posOffset>
            </wp:positionH>
            <wp:positionV relativeFrom="paragraph">
              <wp:posOffset>2463814</wp:posOffset>
            </wp:positionV>
            <wp:extent cx="3381375" cy="1756410"/>
            <wp:effectExtent l="0" t="0" r="0" b="0"/>
            <wp:wrapTopAndBottom/>
            <wp:docPr id="1237033376" name="Picture 2" descr="A graph with a number of negative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33376" name="Picture 2" descr="A graph with a number of negative r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0F31">
        <w:rPr>
          <w:rFonts w:ascii="Times New Roman" w:hAnsi="Times New Roman" w:cs="Times New Roman"/>
        </w:rPr>
        <w:t xml:space="preserve">ROC Curve (Figure </w:t>
      </w:r>
      <w:r w:rsidR="007350A7">
        <w:rPr>
          <w:rFonts w:ascii="Times New Roman" w:hAnsi="Times New Roman" w:cs="Times New Roman"/>
        </w:rPr>
        <w:t>5</w:t>
      </w:r>
      <w:r w:rsidRPr="00E00F31">
        <w:rPr>
          <w:rFonts w:ascii="Times New Roman" w:hAnsi="Times New Roman" w:cs="Times New Roman"/>
        </w:rPr>
        <w:t>)</w:t>
      </w:r>
    </w:p>
    <w:p w14:paraId="462EE20B" w14:textId="77777777" w:rsidR="00C226D7" w:rsidRDefault="00C226D7" w:rsidP="00C226D7">
      <w:pPr>
        <w:tabs>
          <w:tab w:val="left" w:pos="2613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Summary (Figure 6)</w:t>
      </w:r>
    </w:p>
    <w:p w14:paraId="7ECA362B" w14:textId="180E1BFE" w:rsidR="0061317D" w:rsidRPr="00C226D7" w:rsidRDefault="00C226D7" w:rsidP="00C226D7">
      <w:pPr>
        <w:tabs>
          <w:tab w:val="left" w:pos="2613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B6686F" wp14:editId="78075BFD">
            <wp:extent cx="2870508" cy="3093156"/>
            <wp:effectExtent l="0" t="0" r="0" b="5715"/>
            <wp:docPr id="422842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42812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644" cy="310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17D" w:rsidRPr="00E00F31">
        <w:rPr>
          <w:rFonts w:ascii="Times New Roman" w:hAnsi="Times New Roman" w:cs="Times New Roman"/>
        </w:rPr>
        <w:br w:type="page"/>
      </w:r>
      <w:r w:rsidR="0061317D" w:rsidRPr="00E00F31">
        <w:rPr>
          <w:rFonts w:ascii="Times New Roman" w:hAnsi="Times New Roman" w:cs="Times New Roman"/>
          <w:b/>
          <w:bCs/>
          <w:u w:val="single"/>
        </w:rPr>
        <w:lastRenderedPageBreak/>
        <w:t>Sources</w:t>
      </w:r>
    </w:p>
    <w:p w14:paraId="414764E5" w14:textId="0ECA3831" w:rsidR="00B479CF" w:rsidRDefault="00B479CF" w:rsidP="00B479CF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>Graham, Hamish, et al. “Diagnosis of Pneumonia and Malaria in Nigerian Hospitals: A Prospective Cohort Study.” </w:t>
      </w:r>
      <w:r w:rsidRPr="00E00F31">
        <w:rPr>
          <w:rFonts w:ascii="Times New Roman" w:hAnsi="Times New Roman" w:cs="Times New Roman"/>
          <w:i/>
          <w:iCs/>
        </w:rPr>
        <w:t>Pediatric Pulmonology,</w:t>
      </w:r>
      <w:r w:rsidRPr="00E00F31">
        <w:rPr>
          <w:rFonts w:ascii="Times New Roman" w:hAnsi="Times New Roman" w:cs="Times New Roman"/>
        </w:rPr>
        <w:t> vol. 55, suppl. 1, 2020, pp. 37-50, https://pubmed.ncbi.nlm.nih.gov/32074408/. Accessed 16 Feb. 2026.</w:t>
      </w:r>
    </w:p>
    <w:p w14:paraId="018A19C8" w14:textId="1E4DDA6D" w:rsidR="00B479CF" w:rsidRPr="00E00F31" w:rsidRDefault="00B479CF" w:rsidP="00B479CF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>“Healthcare Costs in Nigeria (2025): What’s Rising and How to Save.” </w:t>
      </w:r>
      <w:r w:rsidRPr="00E00F31">
        <w:rPr>
          <w:rFonts w:ascii="Times New Roman" w:hAnsi="Times New Roman" w:cs="Times New Roman"/>
          <w:i/>
          <w:iCs/>
        </w:rPr>
        <w:t>CIMPLE Healthcare</w:t>
      </w:r>
      <w:r w:rsidRPr="00E00F31">
        <w:rPr>
          <w:rFonts w:ascii="Times New Roman" w:hAnsi="Times New Roman" w:cs="Times New Roman"/>
        </w:rPr>
        <w:t>, 29 Aug. 2025, www.cimplehealthcare.com/post/healthcare-costs-in-nigeria-2025-what-s-rising-and-how-to-save. </w:t>
      </w:r>
      <w:r>
        <w:rPr>
          <w:rFonts w:ascii="Times New Roman" w:hAnsi="Times New Roman" w:cs="Times New Roman"/>
        </w:rPr>
        <w:t>Accessed 17 Feb. 2026.</w:t>
      </w:r>
    </w:p>
    <w:p w14:paraId="1C0875AC" w14:textId="6451D128" w:rsidR="00E00F31" w:rsidRPr="00E00F31" w:rsidRDefault="00E00F31" w:rsidP="00B479CF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>“Nigeria Contributes Highest Number to Global Pneumonia Child Deaths.” </w:t>
      </w:r>
      <w:r w:rsidRPr="00E00F31">
        <w:rPr>
          <w:rFonts w:ascii="Times New Roman" w:hAnsi="Times New Roman" w:cs="Times New Roman"/>
          <w:i/>
          <w:iCs/>
        </w:rPr>
        <w:t>UNICEF</w:t>
      </w:r>
      <w:r w:rsidRPr="00E00F31">
        <w:rPr>
          <w:rFonts w:ascii="Times New Roman" w:hAnsi="Times New Roman" w:cs="Times New Roman"/>
        </w:rPr>
        <w:t xml:space="preserve">, 12 Nov. 2019, </w:t>
      </w:r>
      <w:bookmarkStart w:id="0" w:name="OLE_LINK1"/>
      <w:r w:rsidRPr="00E00F31">
        <w:rPr>
          <w:rFonts w:ascii="Times New Roman" w:hAnsi="Times New Roman" w:cs="Times New Roman"/>
        </w:rPr>
        <w:t>www.unicef.org/nigeria/press-releases/nigeria-contributes-highest-number-global-pneumonia-child-deaths</w:t>
      </w:r>
      <w:bookmarkEnd w:id="0"/>
      <w:r w:rsidRPr="00E00F31">
        <w:rPr>
          <w:rFonts w:ascii="Times New Roman" w:hAnsi="Times New Roman" w:cs="Times New Roman"/>
        </w:rPr>
        <w:t>. Accessed 16 Feb. 2026.</w:t>
      </w:r>
    </w:p>
    <w:p w14:paraId="7A1B689C" w14:textId="1C501EC2" w:rsidR="009B6488" w:rsidRDefault="00E00F31" w:rsidP="00B479CF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>“Population Ages 0-14, Total - Nigeria.” </w:t>
      </w:r>
      <w:r w:rsidRPr="00E00F31">
        <w:rPr>
          <w:rFonts w:ascii="Times New Roman" w:hAnsi="Times New Roman" w:cs="Times New Roman"/>
          <w:i/>
          <w:iCs/>
        </w:rPr>
        <w:t>World Bank Open Data</w:t>
      </w:r>
      <w:r w:rsidRPr="00E00F31">
        <w:rPr>
          <w:rFonts w:ascii="Times New Roman" w:hAnsi="Times New Roman" w:cs="Times New Roman"/>
        </w:rPr>
        <w:t>, 2026, data.worldbank.org/indicator/SP.POP.0014.TO?locations=NG. Accessed 18 Feb. 2026.</w:t>
      </w:r>
    </w:p>
    <w:p w14:paraId="50DBF653" w14:textId="16571F10" w:rsidR="00B479CF" w:rsidRPr="00E00F31" w:rsidRDefault="00B479CF" w:rsidP="00B479CF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E00F31">
        <w:rPr>
          <w:rFonts w:ascii="Times New Roman" w:hAnsi="Times New Roman" w:cs="Times New Roman"/>
        </w:rPr>
        <w:t xml:space="preserve">Tobi, Kingsley Ufuoma, and </w:t>
      </w:r>
      <w:proofErr w:type="spellStart"/>
      <w:r w:rsidRPr="00E00F31">
        <w:rPr>
          <w:rFonts w:ascii="Times New Roman" w:hAnsi="Times New Roman" w:cs="Times New Roman"/>
        </w:rPr>
        <w:t>Obashina</w:t>
      </w:r>
      <w:proofErr w:type="spellEnd"/>
      <w:r w:rsidRPr="00E00F31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>.</w:t>
      </w:r>
      <w:r w:rsidRPr="00E00F31">
        <w:rPr>
          <w:rFonts w:ascii="Times New Roman" w:hAnsi="Times New Roman" w:cs="Times New Roman"/>
        </w:rPr>
        <w:t xml:space="preserve"> Ogunbiyi. “Critical Care in Sub-Saharan Africa, Where Are We? A Review.” </w:t>
      </w:r>
      <w:r w:rsidRPr="00E00F31">
        <w:rPr>
          <w:rFonts w:ascii="Times New Roman" w:hAnsi="Times New Roman" w:cs="Times New Roman"/>
          <w:i/>
          <w:iCs/>
        </w:rPr>
        <w:t xml:space="preserve">Journal of the West African College of Surgeons, </w:t>
      </w:r>
      <w:r w:rsidRPr="00E00F31">
        <w:rPr>
          <w:rFonts w:ascii="Times New Roman" w:hAnsi="Times New Roman" w:cs="Times New Roman"/>
        </w:rPr>
        <w:t>vol. 14,</w:t>
      </w:r>
      <w:r>
        <w:rPr>
          <w:rFonts w:ascii="Times New Roman" w:hAnsi="Times New Roman" w:cs="Times New Roman"/>
        </w:rPr>
        <w:t xml:space="preserve"> ed. </w:t>
      </w:r>
      <w:r w:rsidRPr="00E00F31">
        <w:rPr>
          <w:rFonts w:ascii="Times New Roman" w:hAnsi="Times New Roman" w:cs="Times New Roman"/>
        </w:rPr>
        <w:t xml:space="preserve">1, </w:t>
      </w:r>
      <w:r>
        <w:rPr>
          <w:rFonts w:ascii="Times New Roman" w:hAnsi="Times New Roman" w:cs="Times New Roman"/>
        </w:rPr>
        <w:t>14 Dec. 2023</w:t>
      </w:r>
      <w:r w:rsidRPr="00E00F31">
        <w:rPr>
          <w:rFonts w:ascii="Times New Roman" w:hAnsi="Times New Roman" w:cs="Times New Roman"/>
        </w:rPr>
        <w:t>, pp. 1-4</w:t>
      </w:r>
      <w:r>
        <w:rPr>
          <w:rFonts w:ascii="Times New Roman" w:hAnsi="Times New Roman" w:cs="Times New Roman"/>
        </w:rPr>
        <w:t xml:space="preserve">, </w:t>
      </w:r>
      <w:r w:rsidRPr="00E00F31">
        <w:rPr>
          <w:rFonts w:ascii="Times New Roman" w:hAnsi="Times New Roman" w:cs="Times New Roman"/>
        </w:rPr>
        <w:t>https://pmc.ncbi.nlm.nih.gov/articles/PMC10936891/. Accessed 17</w:t>
      </w:r>
      <w:r w:rsidR="00C226D7">
        <w:rPr>
          <w:rFonts w:ascii="Times New Roman" w:hAnsi="Times New Roman" w:cs="Times New Roman"/>
        </w:rPr>
        <w:t xml:space="preserve"> </w:t>
      </w:r>
      <w:r w:rsidRPr="00E00F31">
        <w:rPr>
          <w:rFonts w:ascii="Times New Roman" w:hAnsi="Times New Roman" w:cs="Times New Roman"/>
        </w:rPr>
        <w:t>Feb. 2026.</w:t>
      </w:r>
    </w:p>
    <w:sectPr w:rsidR="00B479CF" w:rsidRPr="00E00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BF"/>
    <w:rsid w:val="00004B5A"/>
    <w:rsid w:val="00012D82"/>
    <w:rsid w:val="00034EC0"/>
    <w:rsid w:val="00052970"/>
    <w:rsid w:val="000609E7"/>
    <w:rsid w:val="00072D81"/>
    <w:rsid w:val="000A0741"/>
    <w:rsid w:val="00112227"/>
    <w:rsid w:val="00126AC9"/>
    <w:rsid w:val="00172C9C"/>
    <w:rsid w:val="001F7A73"/>
    <w:rsid w:val="00236A59"/>
    <w:rsid w:val="00262F3D"/>
    <w:rsid w:val="00277AB9"/>
    <w:rsid w:val="002A70E6"/>
    <w:rsid w:val="002F6F7E"/>
    <w:rsid w:val="00306F04"/>
    <w:rsid w:val="00371121"/>
    <w:rsid w:val="00380DBB"/>
    <w:rsid w:val="003A13AD"/>
    <w:rsid w:val="003B46F5"/>
    <w:rsid w:val="003E3182"/>
    <w:rsid w:val="0040491A"/>
    <w:rsid w:val="0040578B"/>
    <w:rsid w:val="00434551"/>
    <w:rsid w:val="00462DDD"/>
    <w:rsid w:val="0047392D"/>
    <w:rsid w:val="00485D6B"/>
    <w:rsid w:val="004A14EF"/>
    <w:rsid w:val="004B039D"/>
    <w:rsid w:val="004B78E2"/>
    <w:rsid w:val="004C0287"/>
    <w:rsid w:val="004F0B65"/>
    <w:rsid w:val="0052214F"/>
    <w:rsid w:val="005425DF"/>
    <w:rsid w:val="005E67BF"/>
    <w:rsid w:val="0061317D"/>
    <w:rsid w:val="00656778"/>
    <w:rsid w:val="00682D46"/>
    <w:rsid w:val="006C0DE0"/>
    <w:rsid w:val="007039EF"/>
    <w:rsid w:val="007123B7"/>
    <w:rsid w:val="007350A7"/>
    <w:rsid w:val="00777B91"/>
    <w:rsid w:val="007D4681"/>
    <w:rsid w:val="00810B41"/>
    <w:rsid w:val="00971C8C"/>
    <w:rsid w:val="0098038F"/>
    <w:rsid w:val="009A5D8A"/>
    <w:rsid w:val="009B6488"/>
    <w:rsid w:val="009D425A"/>
    <w:rsid w:val="009E5869"/>
    <w:rsid w:val="00A11B36"/>
    <w:rsid w:val="00A26418"/>
    <w:rsid w:val="00A26606"/>
    <w:rsid w:val="00A40E59"/>
    <w:rsid w:val="00A47341"/>
    <w:rsid w:val="00A5649D"/>
    <w:rsid w:val="00AC2308"/>
    <w:rsid w:val="00B31295"/>
    <w:rsid w:val="00B479CF"/>
    <w:rsid w:val="00B9431C"/>
    <w:rsid w:val="00B97A7B"/>
    <w:rsid w:val="00BC3438"/>
    <w:rsid w:val="00C226D7"/>
    <w:rsid w:val="00C77F72"/>
    <w:rsid w:val="00C92C77"/>
    <w:rsid w:val="00CC746B"/>
    <w:rsid w:val="00CE515D"/>
    <w:rsid w:val="00D32E09"/>
    <w:rsid w:val="00D7347B"/>
    <w:rsid w:val="00DB7E40"/>
    <w:rsid w:val="00DD1001"/>
    <w:rsid w:val="00DD1F70"/>
    <w:rsid w:val="00DD44D6"/>
    <w:rsid w:val="00E00F31"/>
    <w:rsid w:val="00E26575"/>
    <w:rsid w:val="00E6392C"/>
    <w:rsid w:val="00EA7DAB"/>
    <w:rsid w:val="00F54F7B"/>
    <w:rsid w:val="00FB63B9"/>
    <w:rsid w:val="00FD18E7"/>
    <w:rsid w:val="00FD7CAF"/>
    <w:rsid w:val="00FE3C23"/>
    <w:rsid w:val="00FE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35980"/>
  <w15:chartTrackingRefBased/>
  <w15:docId w15:val="{69F45953-5061-9840-AC80-B58F3E2A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7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3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1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7A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1032</Words>
  <Characters>6113</Characters>
  <Application>Microsoft Office Word</Application>
  <DocSecurity>0</DocSecurity>
  <Lines>146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Marietta</dc:creator>
  <cp:keywords/>
  <dc:description/>
  <cp:lastModifiedBy>Ashley Marietta</cp:lastModifiedBy>
  <cp:revision>3</cp:revision>
  <cp:lastPrinted>2026-02-18T18:57:00Z</cp:lastPrinted>
  <dcterms:created xsi:type="dcterms:W3CDTF">2026-02-18T18:57:00Z</dcterms:created>
  <dcterms:modified xsi:type="dcterms:W3CDTF">2026-02-18T18:57:00Z</dcterms:modified>
</cp:coreProperties>
</file>