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BC7F9" w14:textId="75DB5FEF" w:rsidR="002C5CF1" w:rsidRDefault="00F01500" w:rsidP="00F01500">
      <w:pPr>
        <w:jc w:val="center"/>
      </w:pPr>
      <w:r>
        <w:t>Assignment 3a</w:t>
      </w:r>
    </w:p>
    <w:p w14:paraId="52A4249B" w14:textId="3F522EB6" w:rsidR="00F01500" w:rsidRDefault="00F01500" w:rsidP="00F01500">
      <w:pPr>
        <w:jc w:val="center"/>
      </w:pPr>
      <w:r>
        <w:t>The Query Crew</w:t>
      </w:r>
    </w:p>
    <w:p w14:paraId="00941FEA" w14:textId="50AD2417" w:rsidR="00F01500" w:rsidRDefault="00F01500" w:rsidP="00F01500">
      <w:r>
        <w:t>In our database, the Used Car Prices, we have the following entities</w:t>
      </w:r>
      <w:r w:rsidR="00DD5DB8">
        <w:t xml:space="preserve"> and within each of these we have different attributes.</w:t>
      </w:r>
      <w:r>
        <w:t xml:space="preserve"> </w:t>
      </w:r>
    </w:p>
    <w:p w14:paraId="1E810058" w14:textId="59C2A31C" w:rsidR="00F01500" w:rsidRDefault="00F01500" w:rsidP="00F01500">
      <w:pPr>
        <w:pStyle w:val="ListParagraph"/>
        <w:numPr>
          <w:ilvl w:val="0"/>
          <w:numId w:val="1"/>
        </w:numPr>
      </w:pPr>
      <w:r>
        <w:t>Vehicle</w:t>
      </w:r>
    </w:p>
    <w:p w14:paraId="105A98AA" w14:textId="7766BC57" w:rsidR="00DD5DB8" w:rsidRDefault="00DD5DB8" w:rsidP="00DD5DB8">
      <w:pPr>
        <w:pStyle w:val="ListParagraph"/>
        <w:numPr>
          <w:ilvl w:val="1"/>
          <w:numId w:val="1"/>
        </w:numPr>
      </w:pPr>
      <w:r>
        <w:t>Within the Vehicle entity we have some attributes that help us identify the different cars within this table. These attributes include:</w:t>
      </w:r>
    </w:p>
    <w:p w14:paraId="2C7862DE" w14:textId="73693E56" w:rsidR="00DD5DB8" w:rsidRDefault="00DD5DB8" w:rsidP="00DD5DB8">
      <w:pPr>
        <w:pStyle w:val="ListParagraph"/>
        <w:numPr>
          <w:ilvl w:val="2"/>
          <w:numId w:val="1"/>
        </w:numPr>
      </w:pPr>
      <w:r>
        <w:t xml:space="preserve">Vin </w:t>
      </w:r>
    </w:p>
    <w:p w14:paraId="5E09674D" w14:textId="7545F714" w:rsidR="00DD5DB8" w:rsidRDefault="00DD5DB8" w:rsidP="00DD5DB8">
      <w:pPr>
        <w:pStyle w:val="ListParagraph"/>
        <w:numPr>
          <w:ilvl w:val="2"/>
          <w:numId w:val="1"/>
        </w:numPr>
      </w:pPr>
      <w:r>
        <w:t>Make</w:t>
      </w:r>
    </w:p>
    <w:p w14:paraId="5403FFE9" w14:textId="77DAFD30" w:rsidR="00DD5DB8" w:rsidRDefault="00DD5DB8" w:rsidP="00DD5DB8">
      <w:pPr>
        <w:pStyle w:val="ListParagraph"/>
        <w:numPr>
          <w:ilvl w:val="2"/>
          <w:numId w:val="1"/>
        </w:numPr>
      </w:pPr>
      <w:r>
        <w:t>Model</w:t>
      </w:r>
    </w:p>
    <w:p w14:paraId="7C60CCFA" w14:textId="44375B71" w:rsidR="00DD5DB8" w:rsidRDefault="00DD5DB8" w:rsidP="00DD5DB8">
      <w:pPr>
        <w:pStyle w:val="ListParagraph"/>
        <w:numPr>
          <w:ilvl w:val="2"/>
          <w:numId w:val="1"/>
        </w:numPr>
      </w:pPr>
      <w:proofErr w:type="spellStart"/>
      <w:r>
        <w:t>Model_Year</w:t>
      </w:r>
      <w:proofErr w:type="spellEnd"/>
    </w:p>
    <w:p w14:paraId="3358F75F" w14:textId="00352C22" w:rsidR="00DD5DB8" w:rsidRDefault="00F01500" w:rsidP="00DD5DB8">
      <w:pPr>
        <w:pStyle w:val="ListParagraph"/>
        <w:numPr>
          <w:ilvl w:val="0"/>
          <w:numId w:val="1"/>
        </w:numPr>
      </w:pPr>
      <w:r>
        <w:t>Location</w:t>
      </w:r>
    </w:p>
    <w:p w14:paraId="52AAD114" w14:textId="5E61027E" w:rsidR="00DD5DB8" w:rsidRDefault="00DD5DB8" w:rsidP="00DD5DB8">
      <w:pPr>
        <w:pStyle w:val="ListParagraph"/>
        <w:numPr>
          <w:ilvl w:val="1"/>
          <w:numId w:val="1"/>
        </w:numPr>
      </w:pPr>
      <w:r>
        <w:t>Since the database includes used car prices across the country there are some helpful attributes to further identify the driving factors of the price. These include:</w:t>
      </w:r>
    </w:p>
    <w:p w14:paraId="66FCE10F" w14:textId="7C29B26E" w:rsidR="00DD5DB8" w:rsidRDefault="0097666B" w:rsidP="00DD5DB8">
      <w:pPr>
        <w:pStyle w:val="ListParagraph"/>
        <w:numPr>
          <w:ilvl w:val="2"/>
          <w:numId w:val="1"/>
        </w:numPr>
      </w:pPr>
      <w:r>
        <w:t>Dol</w:t>
      </w:r>
      <w:r w:rsidR="00DD5DB8">
        <w:t xml:space="preserve"> ID</w:t>
      </w:r>
    </w:p>
    <w:p w14:paraId="4EE42CEA" w14:textId="1BEF584C" w:rsidR="00DD5DB8" w:rsidRDefault="00DD5DB8" w:rsidP="00DD5DB8">
      <w:pPr>
        <w:pStyle w:val="ListParagraph"/>
        <w:numPr>
          <w:ilvl w:val="2"/>
          <w:numId w:val="1"/>
        </w:numPr>
      </w:pPr>
      <w:r>
        <w:t>Vin</w:t>
      </w:r>
    </w:p>
    <w:p w14:paraId="534397F6" w14:textId="2F823886" w:rsidR="00DD5DB8" w:rsidRDefault="00DD5DB8" w:rsidP="00DD5DB8">
      <w:pPr>
        <w:pStyle w:val="ListParagraph"/>
        <w:numPr>
          <w:ilvl w:val="2"/>
          <w:numId w:val="1"/>
        </w:numPr>
      </w:pPr>
      <w:r>
        <w:t>County</w:t>
      </w:r>
    </w:p>
    <w:p w14:paraId="11B95139" w14:textId="04A3617A" w:rsidR="00DD5DB8" w:rsidRDefault="00DD5DB8" w:rsidP="00DD5DB8">
      <w:pPr>
        <w:pStyle w:val="ListParagraph"/>
        <w:numPr>
          <w:ilvl w:val="2"/>
          <w:numId w:val="1"/>
        </w:numPr>
      </w:pPr>
      <w:r>
        <w:t>City</w:t>
      </w:r>
    </w:p>
    <w:p w14:paraId="305C1E3D" w14:textId="09371150" w:rsidR="00DD5DB8" w:rsidRDefault="00DD5DB8" w:rsidP="00DD5DB8">
      <w:pPr>
        <w:pStyle w:val="ListParagraph"/>
        <w:numPr>
          <w:ilvl w:val="2"/>
          <w:numId w:val="1"/>
        </w:numPr>
      </w:pPr>
      <w:r>
        <w:t>State</w:t>
      </w:r>
    </w:p>
    <w:p w14:paraId="3768C6E8" w14:textId="7EA5A7CC" w:rsidR="00DD5DB8" w:rsidRDefault="00DD5DB8" w:rsidP="00B81296">
      <w:pPr>
        <w:pStyle w:val="ListParagraph"/>
        <w:numPr>
          <w:ilvl w:val="2"/>
          <w:numId w:val="1"/>
        </w:numPr>
      </w:pPr>
      <w:r>
        <w:t>Zip Code</w:t>
      </w:r>
    </w:p>
    <w:p w14:paraId="2A4D6942" w14:textId="4ADDD1A6" w:rsidR="0097666B" w:rsidRDefault="0097666B" w:rsidP="0097666B">
      <w:pPr>
        <w:pStyle w:val="ListParagraph"/>
        <w:numPr>
          <w:ilvl w:val="0"/>
          <w:numId w:val="1"/>
        </w:numPr>
      </w:pPr>
      <w:r>
        <w:t xml:space="preserve">Counties: </w:t>
      </w:r>
    </w:p>
    <w:p w14:paraId="0EF2646C" w14:textId="7127FB9D" w:rsidR="0097666B" w:rsidRDefault="0097666B" w:rsidP="0097666B">
      <w:pPr>
        <w:pStyle w:val="ListParagraph"/>
        <w:numPr>
          <w:ilvl w:val="1"/>
          <w:numId w:val="1"/>
        </w:numPr>
      </w:pPr>
      <w:r>
        <w:t>The attributes in this table will help use create many-to-many relations within the database</w:t>
      </w:r>
    </w:p>
    <w:p w14:paraId="051AF3B5" w14:textId="0A368D9F" w:rsidR="0097666B" w:rsidRDefault="0097666B" w:rsidP="0097666B">
      <w:pPr>
        <w:pStyle w:val="ListParagraph"/>
        <w:numPr>
          <w:ilvl w:val="2"/>
          <w:numId w:val="1"/>
        </w:numPr>
      </w:pPr>
      <w:r>
        <w:t>County Id</w:t>
      </w:r>
    </w:p>
    <w:p w14:paraId="5EF9F0DC" w14:textId="6D635732" w:rsidR="0097666B" w:rsidRDefault="0097666B" w:rsidP="0097666B">
      <w:pPr>
        <w:pStyle w:val="ListParagraph"/>
        <w:numPr>
          <w:ilvl w:val="2"/>
          <w:numId w:val="1"/>
        </w:numPr>
      </w:pPr>
      <w:r>
        <w:t>County Name</w:t>
      </w:r>
    </w:p>
    <w:p w14:paraId="47A34FD8" w14:textId="42D366D9" w:rsidR="00B81296" w:rsidRDefault="00B81296" w:rsidP="00B81296">
      <w:r>
        <w:t xml:space="preserve">With the entities and attributes listed above we can create some special relations to help ensure we can analyze factors affecting car prices. </w:t>
      </w:r>
    </w:p>
    <w:p w14:paraId="2266E2A7" w14:textId="68726B97" w:rsidR="00F01500" w:rsidRDefault="00B81296" w:rsidP="00B81296">
      <w:pPr>
        <w:pStyle w:val="ListParagraph"/>
        <w:numPr>
          <w:ilvl w:val="0"/>
          <w:numId w:val="2"/>
        </w:numPr>
      </w:pPr>
      <w:r>
        <w:t>One-to-many (Location-&gt; Vehicle):</w:t>
      </w:r>
    </w:p>
    <w:p w14:paraId="0E9F2970" w14:textId="6BDB7943" w:rsidR="00B81296" w:rsidRDefault="00B81296" w:rsidP="00B81296">
      <w:pPr>
        <w:pStyle w:val="ListParagraph"/>
        <w:numPr>
          <w:ilvl w:val="1"/>
          <w:numId w:val="2"/>
        </w:numPr>
      </w:pPr>
      <w:r>
        <w:t xml:space="preserve">In this relation we have a single dealer who can have multiple vehicles listed for sale and one vehicle vin appears only at one specific location. </w:t>
      </w:r>
    </w:p>
    <w:p w14:paraId="5A36652D" w14:textId="59DE7C89" w:rsidR="00B81296" w:rsidRDefault="00B81296" w:rsidP="00B81296">
      <w:pPr>
        <w:pStyle w:val="ListParagraph"/>
        <w:numPr>
          <w:ilvl w:val="0"/>
          <w:numId w:val="2"/>
        </w:numPr>
      </w:pPr>
      <w:r>
        <w:t>One-to-one (Vehicle- &gt; Location):</w:t>
      </w:r>
    </w:p>
    <w:p w14:paraId="6F3B8808" w14:textId="39A5DD7D" w:rsidR="00B81296" w:rsidRDefault="00B81296" w:rsidP="00B81296">
      <w:pPr>
        <w:pStyle w:val="ListParagraph"/>
        <w:numPr>
          <w:ilvl w:val="1"/>
          <w:numId w:val="2"/>
        </w:numPr>
      </w:pPr>
      <w:r>
        <w:t xml:space="preserve">With this relation we see that each vehicle is sole at only one location, as the vin is a unique identifier in both tables. </w:t>
      </w:r>
    </w:p>
    <w:p w14:paraId="52860201" w14:textId="75577238" w:rsidR="0097666B" w:rsidRDefault="0097666B" w:rsidP="0097666B">
      <w:pPr>
        <w:pStyle w:val="ListParagraph"/>
        <w:numPr>
          <w:ilvl w:val="0"/>
          <w:numId w:val="2"/>
        </w:numPr>
      </w:pPr>
      <w:r>
        <w:t>Many-to-many (Vehicle make -&gt; county):</w:t>
      </w:r>
    </w:p>
    <w:p w14:paraId="5DCDFFD0" w14:textId="3639DFAE" w:rsidR="0097666B" w:rsidRDefault="0097666B" w:rsidP="0097666B">
      <w:pPr>
        <w:pStyle w:val="ListParagraph"/>
        <w:numPr>
          <w:ilvl w:val="1"/>
          <w:numId w:val="2"/>
        </w:numPr>
      </w:pPr>
      <w:r>
        <w:t xml:space="preserve">In this relation, one vehicle make can be in different counties. For example, Santa Clara County can have multiple Ford cars, but Alameda County can also have multiple ford cars. Taking it a step further Santa Clara County can also have multiple different makes of cars apart from Ford. </w:t>
      </w:r>
    </w:p>
    <w:sectPr w:rsidR="0097666B" w:rsidSect="00663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644DB"/>
    <w:multiLevelType w:val="hybridMultilevel"/>
    <w:tmpl w:val="BBD67E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4717B"/>
    <w:multiLevelType w:val="hybridMultilevel"/>
    <w:tmpl w:val="287ED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466555">
    <w:abstractNumId w:val="1"/>
  </w:num>
  <w:num w:numId="2" w16cid:durableId="29171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00"/>
    <w:rsid w:val="002C5CF1"/>
    <w:rsid w:val="00486DB3"/>
    <w:rsid w:val="006633B1"/>
    <w:rsid w:val="007C28E0"/>
    <w:rsid w:val="008E16C5"/>
    <w:rsid w:val="0097666B"/>
    <w:rsid w:val="00AA17F8"/>
    <w:rsid w:val="00B81296"/>
    <w:rsid w:val="00DA00AA"/>
    <w:rsid w:val="00DD5DB8"/>
    <w:rsid w:val="00F0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502E5"/>
  <w15:chartTrackingRefBased/>
  <w15:docId w15:val="{81C4ACF4-1C5C-1544-8F65-72E49FB4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5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5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5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5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500"/>
    <w:rPr>
      <w:rFonts w:eastAsiaTheme="majorEastAsia" w:cstheme="majorBidi"/>
      <w:color w:val="272727" w:themeColor="text1" w:themeTint="D8"/>
    </w:rPr>
  </w:style>
  <w:style w:type="paragraph" w:styleId="Title">
    <w:name w:val="Title"/>
    <w:basedOn w:val="Normal"/>
    <w:next w:val="Normal"/>
    <w:link w:val="TitleChar"/>
    <w:uiPriority w:val="10"/>
    <w:qFormat/>
    <w:rsid w:val="00F015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5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5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1500"/>
    <w:rPr>
      <w:i/>
      <w:iCs/>
      <w:color w:val="404040" w:themeColor="text1" w:themeTint="BF"/>
    </w:rPr>
  </w:style>
  <w:style w:type="paragraph" w:styleId="ListParagraph">
    <w:name w:val="List Paragraph"/>
    <w:basedOn w:val="Normal"/>
    <w:uiPriority w:val="34"/>
    <w:qFormat/>
    <w:rsid w:val="00F01500"/>
    <w:pPr>
      <w:ind w:left="720"/>
      <w:contextualSpacing/>
    </w:pPr>
  </w:style>
  <w:style w:type="character" w:styleId="IntenseEmphasis">
    <w:name w:val="Intense Emphasis"/>
    <w:basedOn w:val="DefaultParagraphFont"/>
    <w:uiPriority w:val="21"/>
    <w:qFormat/>
    <w:rsid w:val="00F01500"/>
    <w:rPr>
      <w:i/>
      <w:iCs/>
      <w:color w:val="0F4761" w:themeColor="accent1" w:themeShade="BF"/>
    </w:rPr>
  </w:style>
  <w:style w:type="paragraph" w:styleId="IntenseQuote">
    <w:name w:val="Intense Quote"/>
    <w:basedOn w:val="Normal"/>
    <w:next w:val="Normal"/>
    <w:link w:val="IntenseQuoteChar"/>
    <w:uiPriority w:val="30"/>
    <w:qFormat/>
    <w:rsid w:val="00F01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500"/>
    <w:rPr>
      <w:i/>
      <w:iCs/>
      <w:color w:val="0F4761" w:themeColor="accent1" w:themeShade="BF"/>
    </w:rPr>
  </w:style>
  <w:style w:type="character" w:styleId="IntenseReference">
    <w:name w:val="Intense Reference"/>
    <w:basedOn w:val="DefaultParagraphFont"/>
    <w:uiPriority w:val="32"/>
    <w:qFormat/>
    <w:rsid w:val="00F015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2025-02-10T22:52:00Z</dcterms:created>
  <dcterms:modified xsi:type="dcterms:W3CDTF">2025-02-11T22:44:00Z</dcterms:modified>
</cp:coreProperties>
</file>