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0BB" w:rsidRDefault="005F20BB"/>
    <w:tbl>
      <w:tblPr>
        <w:tblW w:w="11580" w:type="dxa"/>
        <w:tblInd w:w="-1110" w:type="dxa"/>
        <w:tblLook w:val="04A0" w:firstRow="1" w:lastRow="0" w:firstColumn="1" w:lastColumn="0" w:noHBand="0" w:noVBand="1"/>
      </w:tblPr>
      <w:tblGrid>
        <w:gridCol w:w="3820"/>
        <w:gridCol w:w="960"/>
        <w:gridCol w:w="440"/>
        <w:gridCol w:w="4950"/>
        <w:gridCol w:w="1410"/>
      </w:tblGrid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624B">
              <w:rPr>
                <w:rFonts w:ascii="Calibri" w:eastAsia="Times New Roman" w:hAnsi="Calibri" w:cs="Calibri"/>
                <w:b/>
                <w:bCs/>
                <w:color w:val="000000"/>
              </w:rPr>
              <w:t>Hardware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624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624B">
              <w:rPr>
                <w:rFonts w:ascii="Calibri" w:eastAsia="Times New Roman" w:hAnsi="Calibri" w:cs="Calibri"/>
                <w:b/>
                <w:bCs/>
                <w:color w:val="000000"/>
              </w:rPr>
              <w:t>Software</w:t>
            </w:r>
          </w:p>
        </w:tc>
        <w:tc>
          <w:tcPr>
            <w:tcW w:w="1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4624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Description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624B">
              <w:rPr>
                <w:rFonts w:ascii="Calibri" w:eastAsia="Times New Roman" w:hAnsi="Calibri" w:cs="Calibri"/>
                <w:color w:val="000000"/>
              </w:rPr>
              <w:t>Descripton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 xml:space="preserve">Tekla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5+1</w:t>
            </w: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624B">
              <w:rPr>
                <w:rFonts w:ascii="Calibri" w:eastAsia="Times New Roman" w:hAnsi="Calibri" w:cs="Calibri"/>
                <w:color w:val="000000"/>
              </w:rPr>
              <w:t>Dektop</w:t>
            </w:r>
            <w:proofErr w:type="spellEnd"/>
            <w:r w:rsidRPr="00E4624B">
              <w:rPr>
                <w:rFonts w:ascii="Calibri" w:eastAsia="Times New Roman" w:hAnsi="Calibri" w:cs="Calibri"/>
                <w:color w:val="000000"/>
              </w:rPr>
              <w:t xml:space="preserve"> I3/I5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4624B">
              <w:rPr>
                <w:rFonts w:ascii="Calibri" w:eastAsia="Times New Roman" w:hAnsi="Calibri" w:cs="Calibri"/>
                <w:color w:val="000000"/>
              </w:rPr>
              <w:t>ProgeCad</w:t>
            </w:r>
            <w:proofErr w:type="spellEnd"/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Laptop I3/i5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4624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Architecture Engineering &amp; Construction Collection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 xml:space="preserve">Server AD/Storage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E462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AutoCAD Inventor LT Suite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 xml:space="preserve">FTP Server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E462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>Inventor Professional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 xml:space="preserve">HP </w:t>
            </w:r>
            <w:proofErr w:type="spellStart"/>
            <w:r w:rsidRPr="00E4624B">
              <w:rPr>
                <w:rFonts w:ascii="Calibri" w:eastAsia="Times New Roman" w:hAnsi="Calibri" w:cs="Calibri"/>
                <w:color w:val="000000"/>
              </w:rPr>
              <w:t>Ploter</w:t>
            </w:r>
            <w:proofErr w:type="spellEnd"/>
            <w:r w:rsidRPr="00E4624B">
              <w:rPr>
                <w:rFonts w:ascii="Calibri" w:eastAsia="Times New Roman" w:hAnsi="Calibri" w:cs="Calibri"/>
                <w:color w:val="000000"/>
              </w:rPr>
              <w:t xml:space="preserve"> (A0,A1,A3)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0"/>
                <w:szCs w:val="20"/>
              </w:rPr>
            </w:pPr>
            <w:r w:rsidRPr="00E4624B">
              <w:rPr>
                <w:rFonts w:ascii="Arial" w:eastAsia="Times New Roman" w:hAnsi="Arial" w:cs="Arial"/>
                <w:color w:val="666666"/>
                <w:sz w:val="20"/>
                <w:szCs w:val="20"/>
              </w:rPr>
              <w:t xml:space="preserve">AutoCAD LT </w:t>
            </w:r>
          </w:p>
        </w:tc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Canon Network Printer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 xml:space="preserve">HP </w:t>
            </w:r>
            <w:proofErr w:type="spellStart"/>
            <w:r w:rsidRPr="00E4624B">
              <w:rPr>
                <w:rFonts w:ascii="Calibri" w:eastAsia="Times New Roman" w:hAnsi="Calibri" w:cs="Calibri"/>
                <w:color w:val="000000"/>
              </w:rPr>
              <w:t>deskjet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Sophos Firewall (XG-125)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4624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4624B" w:rsidRPr="00E4624B" w:rsidTr="00E4624B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624B" w:rsidRPr="00E4624B" w:rsidRDefault="00E4624B" w:rsidP="00E462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4624B" w:rsidRDefault="00E4624B"/>
    <w:sectPr w:rsidR="00E46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4B"/>
    <w:rsid w:val="005F20BB"/>
    <w:rsid w:val="00E4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5A211F-7C09-470A-B996-5CFABF4F5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S1015</dc:creator>
  <cp:keywords/>
  <dc:description/>
  <cp:lastModifiedBy>S1015</cp:lastModifiedBy>
  <cp:revision>1</cp:revision>
  <dcterms:created xsi:type="dcterms:W3CDTF">2019-04-30T11:21:00Z</dcterms:created>
  <dcterms:modified xsi:type="dcterms:W3CDTF">2019-04-30T11:23:00Z</dcterms:modified>
</cp:coreProperties>
</file>