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Project Proposal: Meeting-to-Action Summarizer (Audio → Key Points, Tasks, Next Steps)</w:t>
      </w:r>
    </w:p>
    <w:p>
      <w:r>
        <w:rPr>
          <w:b/>
          <w:sz w:val="24"/>
        </w:rPr>
        <w:t>Team Members (5 students)</w:t>
      </w:r>
    </w:p>
    <w:p>
      <w:r>
        <w:rPr>
          <w:sz w:val="22"/>
        </w:rPr>
        <w:t>- Allantris Tellis – amt821</w:t>
      </w:r>
    </w:p>
    <w:p>
      <w:r>
        <w:rPr>
          <w:sz w:val="22"/>
        </w:rPr>
        <w:t>- Ashmit Mishra – am5087</w:t>
      </w:r>
    </w:p>
    <w:p>
      <w:r>
        <w:rPr>
          <w:sz w:val="22"/>
        </w:rPr>
        <w:t>- Mohnish Sao – ms4437</w:t>
      </w:r>
    </w:p>
    <w:p>
      <w:r>
        <w:rPr>
          <w:sz w:val="22"/>
        </w:rPr>
        <w:t>- Greyson Thibodeaux – gct74</w:t>
      </w:r>
    </w:p>
    <w:p>
      <w:r>
        <w:rPr>
          <w:sz w:val="22"/>
        </w:rPr>
        <w:t>- Addison Kyker – ask296</w:t>
      </w:r>
    </w:p>
    <w:p>
      <w:r>
        <w:rPr>
          <w:b/>
          <w:sz w:val="24"/>
        </w:rPr>
        <w:t>Scope of Project &amp; Relation to AI</w:t>
      </w:r>
    </w:p>
    <w:p>
      <w:r>
        <w:rPr>
          <w:sz w:val="22"/>
        </w:rPr>
        <w:t>We will build a system that converts meeting or lecture audio into a concise brief containing: (1) an executive summary, (2) key points/decisions, and (3) action items with owners and due dates. The system combines speech recognition and LLM-based information extraction and formatting. Audio is first transcribed locally, then Gemini (via the Gemini API) is used to clean, structure, and validate outputs against a strict JSON schema to reduce hallucinations. We compare a deterministic baseline (regex/heuristics only) with the Gemini-enhanced pipeline to quantify the value of LLMs for meeting intelligence—clearly within the Generative AI/LLM scope.</w:t>
      </w:r>
    </w:p>
    <w:p>
      <w:r>
        <w:rPr>
          <w:b/>
          <w:sz w:val="24"/>
        </w:rPr>
        <w:t>Software / Models / Datasets (planned)</w:t>
      </w:r>
    </w:p>
    <w:p>
      <w:r>
        <w:rPr>
          <w:sz w:val="22"/>
        </w:rPr>
        <w:t>- ASR: faster-whisper (local Whisper) for transcription (CPU/GPU).</w:t>
      </w:r>
    </w:p>
    <w:p>
      <w:r>
        <w:rPr>
          <w:sz w:val="22"/>
        </w:rPr>
        <w:t>- LLM: Gemini API (e.g., Gemini 1.5) for summarization, key-point extraction, decisions, and action items (JSON output).</w:t>
      </w:r>
    </w:p>
    <w:p>
      <w:r>
        <w:rPr>
          <w:sz w:val="22"/>
        </w:rPr>
        <w:t>- Python libraries: numpy, pandas, dateparser, regex, tqdm; optional: pyannote (speaker diarization), matplotlib (plots).</w:t>
      </w:r>
    </w:p>
    <w:p>
      <w:r>
        <w:rPr>
          <w:sz w:val="22"/>
        </w:rPr>
        <w:t>- Frontend: Either Streamlit (Python) or React (JS).</w:t>
      </w:r>
    </w:p>
    <w:p>
      <w:r>
        <w:rPr>
          <w:sz w:val="22"/>
        </w:rPr>
        <w:t>- Data: short, consented recordings from team meetings/lectures; optionally small public samples for testing.</w:t>
      </w:r>
    </w:p>
    <w:p>
      <w:r>
        <w:rPr>
          <w:sz w:val="22"/>
        </w:rPr>
        <w:t>- Reproducibility: seedable runs; cached transcripts; fixed prompt templates; versioned JSON outputs.</w:t>
      </w:r>
    </w:p>
    <w:p>
      <w:r>
        <w:rPr>
          <w:b/>
          <w:sz w:val="24"/>
        </w:rPr>
        <w:t>Timeline</w:t>
      </w:r>
    </w:p>
    <w:p>
      <w:r>
        <w:rPr>
          <w:sz w:val="22"/>
        </w:rPr>
        <w:t>- Week 1: Data collection (short clips), ASR baseline working end-to-end; JSON output schema defined.</w:t>
      </w:r>
    </w:p>
    <w:p>
      <w:r>
        <w:rPr>
          <w:sz w:val="22"/>
        </w:rPr>
        <w:t>- Week 2: Integrate Gemini API; prompt templates for summary/decisions/actions; guardrails (low-confidence handling).</w:t>
      </w:r>
    </w:p>
    <w:p>
      <w:r>
        <w:rPr>
          <w:sz w:val="22"/>
        </w:rPr>
        <w:t>- Week 3: Build evaluation harness: action-item precision/recall/F1 vs. labeled gold; runtime/latency measurements.</w:t>
      </w:r>
    </w:p>
    <w:p>
      <w:r>
        <w:rPr>
          <w:sz w:val="22"/>
        </w:rPr>
        <w:t>- Week 4: Error analysis &amp; improvements (owner/due-date parsing, ambiguous deadline handling; optional diarization).</w:t>
      </w:r>
    </w:p>
    <w:p>
      <w:r>
        <w:rPr>
          <w:sz w:val="22"/>
        </w:rPr>
        <w:t>- Week 5: Final polish: figures/tables, ablation (baseline vs Gemini), slides and short demo clip.</w:t>
      </w:r>
    </w:p>
    <w:p>
      <w:r>
        <w:rPr>
          <w:b/>
          <w:sz w:val="24"/>
        </w:rPr>
        <w:t>Division of Tasks</w:t>
      </w:r>
    </w:p>
    <w:p>
      <w:r>
        <w:rPr>
          <w:sz w:val="22"/>
        </w:rPr>
        <w:t>- Allantris Tellis (amt821): ASR pipeline &amp; chunking; runtime profiling; caching.</w:t>
      </w:r>
    </w:p>
    <w:p>
      <w:r>
        <w:rPr>
          <w:sz w:val="22"/>
        </w:rPr>
        <w:t>- Ashmit Mishra (am5087): Gemini prompts &amp; schema validation; ablations; error analysis.</w:t>
      </w:r>
    </w:p>
    <w:p>
      <w:r>
        <w:rPr>
          <w:sz w:val="22"/>
        </w:rPr>
        <w:t>- Mohnish Sao (ms4437): Data curation &amp; annotation; report figures; slide deck &amp; demo.</w:t>
      </w:r>
    </w:p>
    <w:p>
      <w:r>
        <w:rPr>
          <w:sz w:val="22"/>
        </w:rPr>
        <w:t>- Greyson Thibodeaux (gct74): Evaluation harness &amp; metrics (P/R/F1); unit tests; batch processing.</w:t>
      </w:r>
    </w:p>
    <w:p>
      <w:r>
        <w:rPr>
          <w:sz w:val="22"/>
        </w:rPr>
        <w:t>- Addison Kyker (ask296): Frontend (Streamlit or React) &amp; calendar export; packaging/CLI polish.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