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University of Central Missouri</w:t>
      </w:r>
    </w:p>
    <w:p w14:paraId="221675CB" w14:textId="2569423D"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Department of Computer Science &amp; Cybersecurity</w:t>
      </w:r>
    </w:p>
    <w:p w14:paraId="045A2083"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A507F55" w14:textId="6BEFD1D9"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53B81">
        <w:rPr>
          <w:rFonts w:ascii="Times New Roman" w:eastAsia="Times New Roman" w:hAnsi="Times New Roman" w:cs="Times New Roman"/>
          <w:b/>
          <w:bCs/>
          <w:kern w:val="0"/>
          <w:sz w:val="40"/>
          <w:szCs w:val="40"/>
          <w14:ligatures w14:val="none"/>
        </w:rPr>
        <w:t>CS57</w:t>
      </w:r>
      <w:r w:rsidR="003103AD">
        <w:rPr>
          <w:rFonts w:ascii="Times New Roman" w:eastAsia="Times New Roman" w:hAnsi="Times New Roman" w:cs="Times New Roman"/>
          <w:b/>
          <w:bCs/>
          <w:kern w:val="0"/>
          <w:sz w:val="40"/>
          <w:szCs w:val="40"/>
          <w14:ligatures w14:val="none"/>
        </w:rPr>
        <w:t>1</w:t>
      </w:r>
      <w:r w:rsidRPr="00F53B81">
        <w:rPr>
          <w:rFonts w:ascii="Times New Roman" w:eastAsia="Times New Roman" w:hAnsi="Times New Roman" w:cs="Times New Roman"/>
          <w:b/>
          <w:bCs/>
          <w:kern w:val="0"/>
          <w:sz w:val="40"/>
          <w:szCs w:val="40"/>
          <w14:ligatures w14:val="none"/>
        </w:rPr>
        <w:t xml:space="preserve">0 </w:t>
      </w:r>
      <w:r w:rsidR="003103AD">
        <w:rPr>
          <w:rFonts w:ascii="Times New Roman" w:eastAsia="Times New Roman" w:hAnsi="Times New Roman" w:cs="Times New Roman"/>
          <w:b/>
          <w:bCs/>
          <w:kern w:val="0"/>
          <w:sz w:val="40"/>
          <w:szCs w:val="40"/>
          <w14:ligatures w14:val="none"/>
        </w:rPr>
        <w:t>Machine Learning</w:t>
      </w:r>
      <w:r w:rsidRPr="00F53B81">
        <w:rPr>
          <w:rFonts w:ascii="Times New Roman" w:eastAsia="Times New Roman" w:hAnsi="Times New Roman" w:cs="Times New Roman"/>
          <w:b/>
          <w:bCs/>
          <w:kern w:val="0"/>
          <w:sz w:val="40"/>
          <w:szCs w:val="40"/>
          <w14:ligatures w14:val="none"/>
        </w:rPr>
        <w:t xml:space="preserve"> </w:t>
      </w:r>
    </w:p>
    <w:p w14:paraId="467B3A00" w14:textId="45401EEB" w:rsidR="00F53B81" w:rsidRDefault="003103AD"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Fall</w:t>
      </w:r>
      <w:r w:rsidR="00F53B81">
        <w:rPr>
          <w:rFonts w:ascii="Times New Roman" w:eastAsia="Times New Roman" w:hAnsi="Times New Roman" w:cs="Times New Roman"/>
          <w:b/>
          <w:bCs/>
          <w:kern w:val="0"/>
          <w:sz w:val="40"/>
          <w:szCs w:val="40"/>
          <w14:ligatures w14:val="none"/>
        </w:rPr>
        <w:t xml:space="preserve"> 2025</w:t>
      </w:r>
    </w:p>
    <w:p w14:paraId="7032AB2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A0698C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C5BBBC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741BA37"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48186AC" w14:textId="425B7E61" w:rsidR="00F53B81"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 xml:space="preserve">Home Assignment </w:t>
      </w:r>
      <w:r w:rsidR="00027DFA">
        <w:rPr>
          <w:rFonts w:ascii="Times New Roman" w:eastAsia="Times New Roman" w:hAnsi="Times New Roman" w:cs="Times New Roman"/>
          <w:b/>
          <w:bCs/>
          <w:kern w:val="0"/>
          <w:sz w:val="40"/>
          <w:szCs w:val="40"/>
          <w14:ligatures w14:val="none"/>
        </w:rPr>
        <w:t>5</w:t>
      </w:r>
      <w:r w:rsidR="00F53B81">
        <w:rPr>
          <w:rFonts w:ascii="Times New Roman" w:eastAsia="Times New Roman" w:hAnsi="Times New Roman" w:cs="Times New Roman"/>
          <w:b/>
          <w:bCs/>
          <w:kern w:val="0"/>
          <w:sz w:val="40"/>
          <w:szCs w:val="40"/>
          <w14:ligatures w14:val="none"/>
        </w:rPr>
        <w:t xml:space="preserve">. </w:t>
      </w:r>
    </w:p>
    <w:p w14:paraId="2A2D169D"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E85E65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A1DAA3C"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18C76B" w14:textId="6E59B7DD"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Student name:</w:t>
      </w:r>
      <w:r w:rsidR="00587C3C">
        <w:rPr>
          <w:rFonts w:ascii="Times New Roman" w:eastAsia="Times New Roman" w:hAnsi="Times New Roman" w:cs="Times New Roman"/>
          <w:b/>
          <w:bCs/>
          <w:kern w:val="0"/>
          <w:sz w:val="40"/>
          <w:szCs w:val="40"/>
          <w14:ligatures w14:val="none"/>
        </w:rPr>
        <w:t xml:space="preserve"> Ashmitha Kumbham</w:t>
      </w:r>
    </w:p>
    <w:p w14:paraId="3D632D9D" w14:textId="511E4173"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49F1564"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70F5857A"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69BA40A1" w14:textId="77777777" w:rsidR="0055393E" w:rsidRDefault="0055393E" w:rsidP="0055393E">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Default="0055393E" w:rsidP="0055393E">
      <w:pPr>
        <w:pStyle w:val="NormalWeb"/>
        <w:rPr>
          <w:b/>
          <w:bCs/>
          <w:sz w:val="32"/>
          <w:szCs w:val="32"/>
        </w:rPr>
      </w:pPr>
      <w:r w:rsidRPr="00F91A50">
        <w:rPr>
          <w:b/>
          <w:bCs/>
          <w:sz w:val="32"/>
          <w:szCs w:val="32"/>
        </w:rPr>
        <w:lastRenderedPageBreak/>
        <w:t xml:space="preserve">Submission Requirements: </w:t>
      </w:r>
    </w:p>
    <w:p w14:paraId="4FA853C4" w14:textId="7D139C40" w:rsidR="0055393E" w:rsidRDefault="0055393E" w:rsidP="0055393E">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07A2539C" w14:textId="7C113078" w:rsidR="0055393E" w:rsidRPr="0055393E" w:rsidRDefault="0055393E" w:rsidP="0055393E">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58E3C0C9" w14:textId="493F6C76" w:rsidR="0055393E" w:rsidRDefault="0055393E" w:rsidP="0055393E">
      <w:pPr>
        <w:pStyle w:val="p1"/>
        <w:numPr>
          <w:ilvl w:val="0"/>
          <w:numId w:val="22"/>
        </w:numPr>
        <w:rPr>
          <w:sz w:val="28"/>
          <w:szCs w:val="28"/>
        </w:rPr>
      </w:pPr>
      <w:r w:rsidRPr="0055393E">
        <w:rPr>
          <w:sz w:val="28"/>
          <w:szCs w:val="28"/>
        </w:rPr>
        <w:t>Any submission after provided deadline is considered as a late submission.</w:t>
      </w:r>
    </w:p>
    <w:p w14:paraId="653F5936" w14:textId="77777777" w:rsidR="0055393E" w:rsidRDefault="0055393E" w:rsidP="0055393E">
      <w:pPr>
        <w:pStyle w:val="p1"/>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2289E5FE" w14:textId="77777777" w:rsidR="00C355CD" w:rsidRDefault="00C355CD" w:rsidP="0055393E">
      <w:pPr>
        <w:pStyle w:val="p1"/>
        <w:rPr>
          <w:sz w:val="28"/>
          <w:szCs w:val="28"/>
        </w:rPr>
      </w:pPr>
    </w:p>
    <w:p w14:paraId="5203E052" w14:textId="77777777" w:rsidR="00C355CD" w:rsidRDefault="00C355CD" w:rsidP="0055393E">
      <w:pPr>
        <w:pStyle w:val="p1"/>
        <w:rPr>
          <w:sz w:val="28"/>
          <w:szCs w:val="28"/>
        </w:rPr>
      </w:pPr>
    </w:p>
    <w:p w14:paraId="0F4B3005" w14:textId="77777777" w:rsidR="00C355CD" w:rsidRDefault="00C355CD" w:rsidP="0055393E">
      <w:pPr>
        <w:pStyle w:val="p1"/>
        <w:rPr>
          <w:sz w:val="28"/>
          <w:szCs w:val="28"/>
        </w:rPr>
      </w:pPr>
    </w:p>
    <w:p w14:paraId="40B3DADE" w14:textId="77777777" w:rsidR="00C355CD" w:rsidRDefault="00C355CD" w:rsidP="0055393E">
      <w:pPr>
        <w:pStyle w:val="p1"/>
        <w:rPr>
          <w:sz w:val="28"/>
          <w:szCs w:val="28"/>
        </w:rPr>
      </w:pPr>
    </w:p>
    <w:p w14:paraId="10BB8338" w14:textId="77777777" w:rsidR="00C355CD" w:rsidRDefault="00C355CD" w:rsidP="0055393E">
      <w:pPr>
        <w:pStyle w:val="p1"/>
        <w:rPr>
          <w:sz w:val="28"/>
          <w:szCs w:val="28"/>
        </w:rPr>
      </w:pPr>
    </w:p>
    <w:p w14:paraId="66161E98" w14:textId="77777777" w:rsidR="00C355CD" w:rsidRDefault="00C355CD" w:rsidP="0055393E">
      <w:pPr>
        <w:pStyle w:val="p1"/>
        <w:rPr>
          <w:sz w:val="28"/>
          <w:szCs w:val="28"/>
        </w:rPr>
      </w:pPr>
    </w:p>
    <w:p w14:paraId="1FFC8A05" w14:textId="77777777" w:rsidR="00C355CD" w:rsidRDefault="00C355CD" w:rsidP="0055393E">
      <w:pPr>
        <w:pStyle w:val="p1"/>
        <w:rPr>
          <w:sz w:val="28"/>
          <w:szCs w:val="28"/>
        </w:rPr>
      </w:pPr>
    </w:p>
    <w:p w14:paraId="72EC7347" w14:textId="77777777" w:rsidR="00C355CD" w:rsidRDefault="00C355CD" w:rsidP="0055393E">
      <w:pPr>
        <w:pStyle w:val="p1"/>
        <w:rPr>
          <w:sz w:val="28"/>
          <w:szCs w:val="28"/>
        </w:rPr>
      </w:pPr>
    </w:p>
    <w:p w14:paraId="0D4698DF" w14:textId="77777777" w:rsidR="00C355CD" w:rsidRDefault="00C355CD" w:rsidP="0055393E">
      <w:pPr>
        <w:pStyle w:val="p1"/>
        <w:rPr>
          <w:sz w:val="28"/>
          <w:szCs w:val="28"/>
        </w:rPr>
      </w:pPr>
    </w:p>
    <w:p w14:paraId="4724BDA2" w14:textId="77777777" w:rsidR="00C355CD" w:rsidRDefault="00C355CD" w:rsidP="0055393E">
      <w:pPr>
        <w:pStyle w:val="p1"/>
        <w:rPr>
          <w:sz w:val="28"/>
          <w:szCs w:val="28"/>
        </w:rPr>
      </w:pPr>
    </w:p>
    <w:p w14:paraId="77B72920" w14:textId="77777777" w:rsidR="00C355CD" w:rsidRDefault="00C355CD" w:rsidP="0055393E">
      <w:pPr>
        <w:pStyle w:val="p1"/>
        <w:rPr>
          <w:sz w:val="28"/>
          <w:szCs w:val="28"/>
        </w:rPr>
      </w:pPr>
    </w:p>
    <w:p w14:paraId="64580112" w14:textId="77777777" w:rsidR="00C355CD" w:rsidRDefault="00C355CD" w:rsidP="0055393E">
      <w:pPr>
        <w:pStyle w:val="p1"/>
        <w:rPr>
          <w:sz w:val="28"/>
          <w:szCs w:val="28"/>
        </w:rPr>
      </w:pPr>
    </w:p>
    <w:p w14:paraId="41EB828E" w14:textId="77777777" w:rsidR="00C355CD" w:rsidRDefault="00C355CD" w:rsidP="0055393E">
      <w:pPr>
        <w:pStyle w:val="p1"/>
        <w:rPr>
          <w:sz w:val="28"/>
          <w:szCs w:val="28"/>
        </w:rPr>
      </w:pPr>
    </w:p>
    <w:p w14:paraId="2404B086" w14:textId="77777777" w:rsidR="00C355CD" w:rsidRDefault="00C355CD" w:rsidP="0055393E">
      <w:pPr>
        <w:pStyle w:val="p1"/>
        <w:rPr>
          <w:sz w:val="28"/>
          <w:szCs w:val="28"/>
        </w:rPr>
      </w:pPr>
    </w:p>
    <w:p w14:paraId="65DBAA92" w14:textId="77777777" w:rsidR="00C355CD" w:rsidRDefault="00C355CD" w:rsidP="0055393E">
      <w:pPr>
        <w:pStyle w:val="p1"/>
        <w:rPr>
          <w:sz w:val="28"/>
          <w:szCs w:val="28"/>
        </w:rPr>
      </w:pPr>
    </w:p>
    <w:p w14:paraId="1A909358" w14:textId="77777777" w:rsidR="00C355CD" w:rsidRDefault="00C355CD" w:rsidP="0055393E">
      <w:pPr>
        <w:pStyle w:val="p1"/>
        <w:rPr>
          <w:sz w:val="28"/>
          <w:szCs w:val="28"/>
        </w:rPr>
      </w:pPr>
    </w:p>
    <w:p w14:paraId="11CE773E" w14:textId="77777777" w:rsidR="00C355CD" w:rsidRDefault="00C355CD" w:rsidP="0055393E">
      <w:pPr>
        <w:pStyle w:val="p1"/>
        <w:rPr>
          <w:sz w:val="28"/>
          <w:szCs w:val="28"/>
        </w:rPr>
      </w:pPr>
    </w:p>
    <w:p w14:paraId="68A5FBCE" w14:textId="77777777" w:rsidR="00C355CD" w:rsidRDefault="00C355CD" w:rsidP="0055393E">
      <w:pPr>
        <w:pStyle w:val="p1"/>
        <w:rPr>
          <w:sz w:val="28"/>
          <w:szCs w:val="28"/>
        </w:rPr>
      </w:pPr>
    </w:p>
    <w:p w14:paraId="7685A9A1" w14:textId="77777777" w:rsidR="00C355CD" w:rsidRDefault="00C355CD" w:rsidP="0055393E">
      <w:pPr>
        <w:pStyle w:val="p1"/>
        <w:rPr>
          <w:sz w:val="28"/>
          <w:szCs w:val="28"/>
        </w:rPr>
      </w:pPr>
    </w:p>
    <w:p w14:paraId="4DA7AE38" w14:textId="77777777" w:rsidR="00C355CD" w:rsidRDefault="00C355CD" w:rsidP="0055393E">
      <w:pPr>
        <w:pStyle w:val="p1"/>
        <w:rPr>
          <w:sz w:val="28"/>
          <w:szCs w:val="28"/>
        </w:rPr>
      </w:pPr>
    </w:p>
    <w:p w14:paraId="31CC0D4D" w14:textId="77777777" w:rsidR="00C355CD" w:rsidRDefault="00C355CD" w:rsidP="0055393E">
      <w:pPr>
        <w:pStyle w:val="p1"/>
        <w:rPr>
          <w:sz w:val="28"/>
          <w:szCs w:val="28"/>
        </w:rPr>
      </w:pPr>
    </w:p>
    <w:p w14:paraId="04246241" w14:textId="77777777" w:rsidR="00C355CD" w:rsidRDefault="00C355CD" w:rsidP="0055393E">
      <w:pPr>
        <w:pStyle w:val="p1"/>
        <w:rPr>
          <w:sz w:val="28"/>
          <w:szCs w:val="28"/>
        </w:rPr>
      </w:pPr>
    </w:p>
    <w:p w14:paraId="02FC369E" w14:textId="77777777" w:rsidR="00C355CD" w:rsidRDefault="00C355CD" w:rsidP="0055393E">
      <w:pPr>
        <w:pStyle w:val="p1"/>
        <w:rPr>
          <w:sz w:val="28"/>
          <w:szCs w:val="28"/>
        </w:rPr>
      </w:pPr>
    </w:p>
    <w:p w14:paraId="31AC9584" w14:textId="77777777" w:rsidR="00C355CD" w:rsidRDefault="00C355CD" w:rsidP="0055393E">
      <w:pPr>
        <w:pStyle w:val="p1"/>
        <w:rPr>
          <w:sz w:val="28"/>
          <w:szCs w:val="28"/>
        </w:rPr>
      </w:pPr>
    </w:p>
    <w:p w14:paraId="5FE44027" w14:textId="77777777" w:rsidR="00C355CD" w:rsidRDefault="00C355CD" w:rsidP="0055393E">
      <w:pPr>
        <w:pStyle w:val="p1"/>
        <w:rPr>
          <w:sz w:val="28"/>
          <w:szCs w:val="28"/>
        </w:rPr>
      </w:pPr>
    </w:p>
    <w:p w14:paraId="4979F1B1" w14:textId="77777777" w:rsidR="00C355CD" w:rsidRDefault="00C355CD" w:rsidP="0055393E">
      <w:pPr>
        <w:pStyle w:val="p1"/>
        <w:rPr>
          <w:sz w:val="28"/>
          <w:szCs w:val="28"/>
        </w:rPr>
      </w:pPr>
    </w:p>
    <w:p w14:paraId="76ABA37F" w14:textId="77777777" w:rsidR="003103AD" w:rsidRDefault="003103AD" w:rsidP="0055393E">
      <w:pPr>
        <w:pStyle w:val="p1"/>
        <w:rPr>
          <w:sz w:val="28"/>
          <w:szCs w:val="28"/>
        </w:rPr>
      </w:pPr>
    </w:p>
    <w:p w14:paraId="392ED0F5" w14:textId="77777777" w:rsidR="003103AD" w:rsidRPr="0055393E" w:rsidRDefault="003103AD" w:rsidP="0055393E">
      <w:pPr>
        <w:pStyle w:val="p1"/>
        <w:rPr>
          <w:sz w:val="28"/>
          <w:szCs w:val="28"/>
        </w:rPr>
      </w:pPr>
    </w:p>
    <w:p w14:paraId="1114B6C1" w14:textId="77777777" w:rsidR="001263EA" w:rsidRDefault="001263EA" w:rsidP="000F097B">
      <w:pPr>
        <w:spacing w:after="0" w:line="240" w:lineRule="auto"/>
        <w:rPr>
          <w:rFonts w:ascii="Times New Roman" w:eastAsia="Times New Roman" w:hAnsi="Times New Roman" w:cs="Times New Roman"/>
          <w:kern w:val="0"/>
          <w14:ligatures w14:val="none"/>
        </w:rPr>
      </w:pPr>
    </w:p>
    <w:p w14:paraId="2349895E" w14:textId="77777777" w:rsidR="001263EA" w:rsidRDefault="001263EA" w:rsidP="000F097B">
      <w:pPr>
        <w:spacing w:after="0" w:line="240" w:lineRule="auto"/>
        <w:rPr>
          <w:rFonts w:ascii="Times New Roman" w:eastAsia="Times New Roman" w:hAnsi="Times New Roman" w:cs="Times New Roman"/>
          <w:kern w:val="0"/>
          <w14:ligatures w14:val="none"/>
        </w:rPr>
      </w:pPr>
    </w:p>
    <w:p w14:paraId="2AA8122B" w14:textId="7E68397C" w:rsidR="009B6541" w:rsidRDefault="009B6541" w:rsidP="00A40669">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9B6541">
        <w:rPr>
          <w:rFonts w:ascii="Times New Roman" w:eastAsia="Times New Roman" w:hAnsi="Times New Roman" w:cs="Times New Roman"/>
          <w:b/>
          <w:bCs/>
          <w:kern w:val="0"/>
          <w:sz w:val="27"/>
          <w:szCs w:val="27"/>
          <w14:ligatures w14:val="none"/>
        </w:rPr>
        <w:lastRenderedPageBreak/>
        <w:t xml:space="preserve">Part </w:t>
      </w:r>
      <w:r w:rsidR="00027DFA">
        <w:rPr>
          <w:rFonts w:ascii="Times New Roman" w:eastAsia="Times New Roman" w:hAnsi="Times New Roman" w:cs="Times New Roman"/>
          <w:b/>
          <w:bCs/>
          <w:kern w:val="0"/>
          <w:sz w:val="27"/>
          <w:szCs w:val="27"/>
          <w14:ligatures w14:val="none"/>
        </w:rPr>
        <w:t>A</w:t>
      </w:r>
      <w:r w:rsidRPr="009B6541">
        <w:rPr>
          <w:rFonts w:ascii="Times New Roman" w:eastAsia="Times New Roman" w:hAnsi="Times New Roman" w:cs="Times New Roman"/>
          <w:b/>
          <w:bCs/>
          <w:kern w:val="0"/>
          <w:sz w:val="27"/>
          <w:szCs w:val="27"/>
          <w14:ligatures w14:val="none"/>
        </w:rPr>
        <w:t xml:space="preserve"> — Short-Answer </w:t>
      </w:r>
    </w:p>
    <w:p w14:paraId="3D1C7F5E" w14:textId="77777777" w:rsidR="00587C3C"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b/>
          <w:bCs/>
          <w:kern w:val="0"/>
          <w14:ligatures w14:val="none"/>
        </w:rPr>
        <w:t>Positional Encoding Concepts</w:t>
      </w:r>
      <w:r w:rsidRPr="00CC5872">
        <w:rPr>
          <w:rFonts w:ascii="Times New Roman" w:eastAsia="Times New Roman" w:hAnsi="Times New Roman" w:cs="Times New Roman"/>
          <w:b/>
          <w:bCs/>
          <w:kern w:val="0"/>
          <w14:ligatures w14:val="none"/>
        </w:rPr>
        <w:br/>
      </w:r>
      <w:r w:rsidRPr="00CC5872">
        <w:rPr>
          <w:rFonts w:ascii="Times New Roman" w:eastAsia="Times New Roman" w:hAnsi="Times New Roman" w:cs="Times New Roman"/>
          <w:kern w:val="0"/>
          <w14:ligatures w14:val="none"/>
        </w:rPr>
        <w:t>a) Why do we need positional encodings in transformer models?</w:t>
      </w:r>
    </w:p>
    <w:p w14:paraId="62A70300" w14:textId="77777777" w:rsidR="00587C3C" w:rsidRDefault="00587C3C" w:rsidP="00587C3C">
      <w:pPr>
        <w:pStyle w:val="ListParagraph"/>
        <w:spacing w:before="100" w:beforeAutospacing="1" w:after="100" w:afterAutospacing="1" w:line="240" w:lineRule="auto"/>
      </w:pPr>
      <w:r>
        <w:t>Transformer models do not inherently understand the order of the input tokens because they process all tokens simultaneously. Positional encodings are used to provide information about the position of each token in the sequence.</w:t>
      </w:r>
    </w:p>
    <w:p w14:paraId="1C5C9EEB" w14:textId="121F0722" w:rsidR="00587C3C" w:rsidRPr="00587C3C" w:rsidRDefault="005957A7" w:rsidP="00587C3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587C3C">
        <w:rPr>
          <w:rFonts w:ascii="Times New Roman" w:eastAsia="Times New Roman" w:hAnsi="Times New Roman" w:cs="Times New Roman"/>
          <w:kern w:val="0"/>
          <w14:ligatures w14:val="none"/>
        </w:rPr>
        <w:br/>
        <w:t>b) Describe two key requirements for a good positional encoding scheme.</w:t>
      </w:r>
    </w:p>
    <w:p w14:paraId="2CAADD98" w14:textId="77777777" w:rsidR="00587C3C" w:rsidRDefault="00587C3C" w:rsidP="00587C3C">
      <w:pPr>
        <w:pStyle w:val="NormalWeb"/>
      </w:pPr>
      <w:proofErr w:type="gramStart"/>
      <w:r>
        <w:rPr>
          <w:rFonts w:hAnsi="Symbol"/>
        </w:rPr>
        <w:t></w:t>
      </w:r>
      <w:r>
        <w:t xml:space="preserve">  </w:t>
      </w:r>
      <w:r>
        <w:rPr>
          <w:rStyle w:val="Strong"/>
          <w:rFonts w:eastAsiaTheme="majorEastAsia"/>
        </w:rPr>
        <w:t>Uniqueness</w:t>
      </w:r>
      <w:proofErr w:type="gramEnd"/>
      <w:r>
        <w:t>: Each position should have a distinct encoding.</w:t>
      </w:r>
    </w:p>
    <w:p w14:paraId="3203E783" w14:textId="77777777" w:rsidR="00587C3C" w:rsidRDefault="00587C3C" w:rsidP="00587C3C">
      <w:pPr>
        <w:pStyle w:val="NormalWeb"/>
      </w:pPr>
      <w:r>
        <w:rPr>
          <w:rFonts w:hAnsi="Symbol"/>
        </w:rPr>
        <w:t></w:t>
      </w:r>
      <w:r>
        <w:t xml:space="preserve">  </w:t>
      </w:r>
      <w:r>
        <w:rPr>
          <w:rStyle w:val="Strong"/>
          <w:rFonts w:eastAsiaTheme="majorEastAsia"/>
        </w:rPr>
        <w:t>Smoothness</w:t>
      </w:r>
      <w:r>
        <w:t>: The encoding should be smooth enough so that nearby positions have similar encodings, aiding the model’s ability to generalize.</w:t>
      </w:r>
    </w:p>
    <w:p w14:paraId="3D472705" w14:textId="461E8838" w:rsidR="005957A7" w:rsidRDefault="005957A7" w:rsidP="00587C3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587C3C">
        <w:rPr>
          <w:rFonts w:ascii="Times New Roman" w:eastAsia="Times New Roman" w:hAnsi="Times New Roman" w:cs="Times New Roman"/>
          <w:kern w:val="0"/>
          <w14:ligatures w14:val="none"/>
        </w:rPr>
        <w:br/>
        <w:t xml:space="preserve">c) What does it mean for the positional encoding matrix </w:t>
      </w:r>
      <m:oMath>
        <m:r>
          <w:rPr>
            <w:rFonts w:ascii="Cambria Math" w:eastAsia="Times New Roman" w:hAnsi="Cambria Math" w:cs="Times New Roman"/>
            <w:kern w:val="0"/>
            <w14:ligatures w14:val="none"/>
          </w:rPr>
          <m:t>M</m:t>
        </m:r>
      </m:oMath>
      <w:r w:rsidRPr="00587C3C">
        <w:rPr>
          <w:rFonts w:ascii="Times New Roman" w:eastAsia="Times New Roman" w:hAnsi="Times New Roman" w:cs="Times New Roman"/>
          <w:kern w:val="0"/>
          <w14:ligatures w14:val="none"/>
        </w:rPr>
        <w:t xml:space="preserve">to be </w:t>
      </w:r>
      <w:r w:rsidRPr="00587C3C">
        <w:rPr>
          <w:rFonts w:ascii="Times New Roman" w:eastAsia="Times New Roman" w:hAnsi="Times New Roman" w:cs="Times New Roman"/>
          <w:i/>
          <w:iCs/>
          <w:kern w:val="0"/>
          <w14:ligatures w14:val="none"/>
        </w:rPr>
        <w:t>unitary</w:t>
      </w:r>
      <w:r w:rsidRPr="00587C3C">
        <w:rPr>
          <w:rFonts w:ascii="Times New Roman" w:eastAsia="Times New Roman" w:hAnsi="Times New Roman" w:cs="Times New Roman"/>
          <w:kern w:val="0"/>
          <w14:ligatures w14:val="none"/>
        </w:rPr>
        <w:t xml:space="preserve"> and </w:t>
      </w:r>
      <w:r w:rsidRPr="00587C3C">
        <w:rPr>
          <w:rFonts w:ascii="Times New Roman" w:eastAsia="Times New Roman" w:hAnsi="Times New Roman" w:cs="Times New Roman"/>
          <w:i/>
          <w:iCs/>
          <w:kern w:val="0"/>
          <w14:ligatures w14:val="none"/>
        </w:rPr>
        <w:t>norm-preserving</w:t>
      </w:r>
      <w:r w:rsidRPr="00587C3C">
        <w:rPr>
          <w:rFonts w:ascii="Times New Roman" w:eastAsia="Times New Roman" w:hAnsi="Times New Roman" w:cs="Times New Roman"/>
          <w:kern w:val="0"/>
          <w14:ligatures w14:val="none"/>
        </w:rPr>
        <w:t>?</w:t>
      </w:r>
    </w:p>
    <w:p w14:paraId="7FCDCBFF" w14:textId="77777777" w:rsidR="00587C3C" w:rsidRDefault="00587C3C" w:rsidP="00587C3C">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763D4C5" w14:textId="77777777" w:rsidR="00587C3C" w:rsidRDefault="00587C3C" w:rsidP="00587C3C">
      <w:pPr>
        <w:pStyle w:val="NormalWeb"/>
      </w:pPr>
      <w:proofErr w:type="gramStart"/>
      <w:r>
        <w:rPr>
          <w:rFonts w:hAnsi="Symbol"/>
        </w:rPr>
        <w:t></w:t>
      </w:r>
      <w:r>
        <w:t xml:space="preserve">  </w:t>
      </w:r>
      <w:r>
        <w:rPr>
          <w:rStyle w:val="Strong"/>
          <w:rFonts w:eastAsiaTheme="majorEastAsia"/>
        </w:rPr>
        <w:t>Unitary</w:t>
      </w:r>
      <w:proofErr w:type="gramEnd"/>
      <w:r>
        <w:t>: The rows or columns of the positional encoding matrix are orthogonal (i.e., their dot product is zero), ensuring that the encoding vectors are independent.</w:t>
      </w:r>
    </w:p>
    <w:p w14:paraId="1BE64AFB" w14:textId="77777777" w:rsidR="00587C3C" w:rsidRDefault="00587C3C" w:rsidP="00587C3C">
      <w:pPr>
        <w:pStyle w:val="NormalWeb"/>
      </w:pPr>
      <w:proofErr w:type="gramStart"/>
      <w:r>
        <w:rPr>
          <w:rFonts w:hAnsi="Symbol"/>
        </w:rPr>
        <w:t></w:t>
      </w:r>
      <w:r>
        <w:t xml:space="preserve">  </w:t>
      </w:r>
      <w:r>
        <w:rPr>
          <w:rStyle w:val="Strong"/>
          <w:rFonts w:eastAsiaTheme="majorEastAsia"/>
        </w:rPr>
        <w:t>Norm</w:t>
      </w:r>
      <w:proofErr w:type="gramEnd"/>
      <w:r>
        <w:rPr>
          <w:rStyle w:val="Strong"/>
          <w:rFonts w:eastAsiaTheme="majorEastAsia"/>
        </w:rPr>
        <w:t>-preserving</w:t>
      </w:r>
      <w:r>
        <w:t>: The length of the encoding vectors does not change across positions, maintaining a consistent scale.</w:t>
      </w:r>
    </w:p>
    <w:p w14:paraId="554A3350" w14:textId="77777777" w:rsidR="00587C3C" w:rsidRPr="00587C3C" w:rsidRDefault="00587C3C" w:rsidP="00587C3C">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9CE8ED3" w14:textId="77777777" w:rsidR="00CC5872" w:rsidRPr="00CC5872" w:rsidRDefault="00CC5872"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E7E2B5C" w14:textId="77777777" w:rsidR="00587C3C"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b/>
          <w:bCs/>
          <w:kern w:val="0"/>
          <w14:ligatures w14:val="none"/>
        </w:rPr>
        <w:t>Attention Mechanism</w:t>
      </w:r>
      <w:r w:rsidRPr="00CC5872">
        <w:rPr>
          <w:rFonts w:ascii="Times New Roman" w:eastAsia="Times New Roman" w:hAnsi="Times New Roman" w:cs="Times New Roman"/>
          <w:kern w:val="0"/>
          <w14:ligatures w14:val="none"/>
        </w:rPr>
        <w:br/>
        <w:t>a) Define “attention score” and explain how it determines the weight of each token.</w:t>
      </w:r>
    </w:p>
    <w:p w14:paraId="445F2646" w14:textId="77777777" w:rsidR="00587C3C" w:rsidRDefault="00587C3C" w:rsidP="00587C3C">
      <w:pPr>
        <w:pStyle w:val="ListParagraph"/>
        <w:spacing w:before="100" w:beforeAutospacing="1" w:after="100" w:afterAutospacing="1" w:line="240" w:lineRule="auto"/>
        <w:rPr>
          <w:rFonts w:ascii="Times New Roman" w:eastAsia="Times New Roman" w:hAnsi="Times New Roman" w:cs="Times New Roman"/>
          <w:kern w:val="0"/>
          <w14:ligatures w14:val="none"/>
        </w:rPr>
      </w:pPr>
      <w:r>
        <w:t>Attention scores represent the degree of relevance between different tokens in the input sequence. The score for each token is computed as a function of the query and key matrices, determining how much influence a token should have on the context of other tokens.</w:t>
      </w:r>
      <w:r w:rsidR="005957A7" w:rsidRPr="00587C3C">
        <w:rPr>
          <w:rFonts w:ascii="Times New Roman" w:eastAsia="Times New Roman" w:hAnsi="Times New Roman" w:cs="Times New Roman"/>
          <w:kern w:val="0"/>
          <w14:ligatures w14:val="none"/>
        </w:rPr>
        <w:br/>
        <w:t>b) What mathematical operation is applied to convert alignment scores into attention weights?</w:t>
      </w:r>
    </w:p>
    <w:p w14:paraId="30C2FAB9" w14:textId="66CBF153" w:rsidR="005957A7" w:rsidRDefault="00587C3C" w:rsidP="00587C3C">
      <w:pPr>
        <w:pStyle w:val="ListParagraph"/>
        <w:spacing w:before="100" w:beforeAutospacing="1" w:after="100" w:afterAutospacing="1" w:line="240" w:lineRule="auto"/>
        <w:rPr>
          <w:rFonts w:ascii="Times New Roman" w:eastAsia="Times New Roman" w:hAnsi="Times New Roman" w:cs="Times New Roman"/>
          <w:kern w:val="0"/>
          <w14:ligatures w14:val="none"/>
        </w:rPr>
      </w:pPr>
      <w:r>
        <w:t xml:space="preserve">The alignment scores are passed through a </w:t>
      </w:r>
      <w:proofErr w:type="spellStart"/>
      <w:r>
        <w:rPr>
          <w:rStyle w:val="Strong"/>
        </w:rPr>
        <w:t>softmax</w:t>
      </w:r>
      <w:proofErr w:type="spellEnd"/>
      <w:r>
        <w:rPr>
          <w:rStyle w:val="Strong"/>
        </w:rPr>
        <w:t xml:space="preserve"> function</w:t>
      </w:r>
      <w:r>
        <w:t>, which normalizes them into probabilities (weights) summing to 1.</w:t>
      </w:r>
      <w:r w:rsidR="005957A7" w:rsidRPr="00587C3C">
        <w:rPr>
          <w:rFonts w:ascii="Times New Roman" w:eastAsia="Times New Roman" w:hAnsi="Times New Roman" w:cs="Times New Roman"/>
          <w:kern w:val="0"/>
          <w14:ligatures w14:val="none"/>
        </w:rPr>
        <w:br/>
        <w:t xml:space="preserve">c) How is the </w:t>
      </w:r>
      <w:r w:rsidR="005957A7" w:rsidRPr="00587C3C">
        <w:rPr>
          <w:rFonts w:ascii="Times New Roman" w:eastAsia="Times New Roman" w:hAnsi="Times New Roman" w:cs="Times New Roman"/>
          <w:i/>
          <w:iCs/>
          <w:kern w:val="0"/>
          <w14:ligatures w14:val="none"/>
        </w:rPr>
        <w:t>context vector</w:t>
      </w:r>
      <w:r w:rsidR="005957A7" w:rsidRPr="00587C3C">
        <w:rPr>
          <w:rFonts w:ascii="Times New Roman" w:eastAsia="Times New Roman" w:hAnsi="Times New Roman" w:cs="Times New Roman"/>
          <w:kern w:val="0"/>
          <w14:ligatures w14:val="none"/>
        </w:rPr>
        <w:t xml:space="preserve"> computed from these weights and values?</w:t>
      </w:r>
    </w:p>
    <w:p w14:paraId="3A5A4D94" w14:textId="62865395" w:rsidR="00587C3C" w:rsidRPr="00587C3C" w:rsidRDefault="00587C3C" w:rsidP="00587C3C">
      <w:pPr>
        <w:pStyle w:val="ListParagraph"/>
        <w:spacing w:before="100" w:beforeAutospacing="1" w:after="100" w:afterAutospacing="1" w:line="240" w:lineRule="auto"/>
        <w:rPr>
          <w:rFonts w:ascii="Times New Roman" w:eastAsia="Times New Roman" w:hAnsi="Times New Roman" w:cs="Times New Roman"/>
          <w:kern w:val="0"/>
          <w14:ligatures w14:val="none"/>
        </w:rPr>
      </w:pPr>
      <w:r>
        <w:t>The context vector is computed by taking a weighted sum of the value vectors, with the weights determined by the attention scores.</w:t>
      </w:r>
    </w:p>
    <w:p w14:paraId="3540B078" w14:textId="77777777" w:rsidR="00CC5872" w:rsidRPr="00CC5872" w:rsidRDefault="00CC5872"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FAE687F" w14:textId="77777777" w:rsidR="00587C3C"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b/>
          <w:bCs/>
          <w:kern w:val="0"/>
          <w14:ligatures w14:val="none"/>
        </w:rPr>
        <w:t>Multi-Head Attention</w:t>
      </w:r>
      <w:r w:rsidRPr="00CC5872">
        <w:rPr>
          <w:rFonts w:ascii="Times New Roman" w:eastAsia="Times New Roman" w:hAnsi="Times New Roman" w:cs="Times New Roman"/>
          <w:kern w:val="0"/>
          <w14:ligatures w14:val="none"/>
        </w:rPr>
        <w:br/>
        <w:t>a) What is the main advantage of using multiple attention heads?</w:t>
      </w:r>
    </w:p>
    <w:p w14:paraId="523CC46C" w14:textId="55D8ED5B" w:rsidR="00587C3C" w:rsidRDefault="00587C3C" w:rsidP="00587C3C">
      <w:pPr>
        <w:pStyle w:val="ListParagraph"/>
        <w:spacing w:before="100" w:beforeAutospacing="1" w:after="100" w:afterAutospacing="1" w:line="240" w:lineRule="auto"/>
        <w:rPr>
          <w:rFonts w:ascii="Times New Roman" w:eastAsia="Times New Roman" w:hAnsi="Times New Roman" w:cs="Times New Roman"/>
          <w:kern w:val="0"/>
          <w14:ligatures w14:val="none"/>
        </w:rPr>
      </w:pPr>
      <w:r>
        <w:lastRenderedPageBreak/>
        <w:t>Multiple attention heads allow the model to focus on different parts of the sequence in parallel, capturing various types of relationships and dependencies.</w:t>
      </w:r>
    </w:p>
    <w:p w14:paraId="15A9A819" w14:textId="77777777" w:rsidR="00587C3C" w:rsidRDefault="005957A7" w:rsidP="00587C3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b) How does splitting Q, K, and V across different subspaces improve model representation?</w:t>
      </w:r>
    </w:p>
    <w:p w14:paraId="5A3A76FE" w14:textId="77777777" w:rsidR="00587C3C" w:rsidRDefault="00587C3C" w:rsidP="00587C3C">
      <w:pPr>
        <w:pStyle w:val="ListParagraph"/>
        <w:spacing w:before="100" w:beforeAutospacing="1" w:after="100" w:afterAutospacing="1" w:line="240" w:lineRule="auto"/>
      </w:pPr>
      <w:r>
        <w:t>By splitting the query (Q), key (K), and value (V) matrices into subspaces, each attention head can learn different aspects of the relationships between tokens, leading to a richer, more expressive model.</w:t>
      </w:r>
    </w:p>
    <w:p w14:paraId="4319578F" w14:textId="3CDBE058" w:rsidR="005957A7" w:rsidRDefault="005957A7" w:rsidP="00587C3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c) After multi-head attention, why is concatenation followed by another linear projection necessary?</w:t>
      </w:r>
    </w:p>
    <w:p w14:paraId="17159A55" w14:textId="70A89EDA" w:rsidR="00CC5872" w:rsidRDefault="00587C3C" w:rsidP="00CC5872">
      <w:pPr>
        <w:pStyle w:val="ListParagraph"/>
        <w:spacing w:before="100" w:beforeAutospacing="1" w:after="100" w:afterAutospacing="1" w:line="240" w:lineRule="auto"/>
      </w:pPr>
      <w:r>
        <w:t>After attention is computed separately for each head, the results are concatenated to combine the learned representations. A linear projection is then applied to reduce the dimensionality back to the original size.</w:t>
      </w:r>
    </w:p>
    <w:p w14:paraId="2F0EC593" w14:textId="77777777" w:rsidR="00587C3C" w:rsidRPr="00CC5872" w:rsidRDefault="00587C3C"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24DC33C" w14:textId="217CE4DE"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Ethical Foundations</w:t>
      </w:r>
    </w:p>
    <w:p w14:paraId="101EE00B"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 xml:space="preserve">Explain why </w:t>
      </w:r>
      <w:r w:rsidRPr="00CC5872">
        <w:rPr>
          <w:rFonts w:ascii="Times New Roman" w:eastAsia="Times New Roman" w:hAnsi="Times New Roman" w:cs="Times New Roman"/>
          <w:i/>
          <w:iCs/>
          <w:kern w:val="0"/>
          <w14:ligatures w14:val="none"/>
        </w:rPr>
        <w:t>ethics</w:t>
      </w:r>
      <w:r w:rsidRPr="00CC5872">
        <w:rPr>
          <w:rFonts w:ascii="Times New Roman" w:eastAsia="Times New Roman" w:hAnsi="Times New Roman" w:cs="Times New Roman"/>
          <w:kern w:val="0"/>
          <w14:ligatures w14:val="none"/>
        </w:rPr>
        <w:t xml:space="preserve"> is not the same as </w:t>
      </w:r>
      <w:r w:rsidRPr="00CC5872">
        <w:rPr>
          <w:rFonts w:ascii="Times New Roman" w:eastAsia="Times New Roman" w:hAnsi="Times New Roman" w:cs="Times New Roman"/>
          <w:i/>
          <w:iCs/>
          <w:kern w:val="0"/>
          <w14:ligatures w14:val="none"/>
        </w:rPr>
        <w:t>laws</w:t>
      </w:r>
      <w:r w:rsidRPr="00CC5872">
        <w:rPr>
          <w:rFonts w:ascii="Times New Roman" w:eastAsia="Times New Roman" w:hAnsi="Times New Roman" w:cs="Times New Roman"/>
          <w:kern w:val="0"/>
          <w14:ligatures w14:val="none"/>
        </w:rPr>
        <w:t xml:space="preserve"> or </w:t>
      </w:r>
      <w:r w:rsidRPr="00CC5872">
        <w:rPr>
          <w:rFonts w:ascii="Times New Roman" w:eastAsia="Times New Roman" w:hAnsi="Times New Roman" w:cs="Times New Roman"/>
          <w:i/>
          <w:iCs/>
          <w:kern w:val="0"/>
          <w14:ligatures w14:val="none"/>
        </w:rPr>
        <w:t>feelings</w:t>
      </w:r>
      <w:r w:rsidRPr="00CC5872">
        <w:rPr>
          <w:rFonts w:ascii="Times New Roman" w:eastAsia="Times New Roman" w:hAnsi="Times New Roman" w:cs="Times New Roman"/>
          <w:kern w:val="0"/>
          <w14:ligatures w14:val="none"/>
        </w:rPr>
        <w:t>.</w:t>
      </w:r>
    </w:p>
    <w:p w14:paraId="70756D0E" w14:textId="7572B979" w:rsidR="00587C3C" w:rsidRDefault="00587C3C" w:rsidP="00587C3C">
      <w:pPr>
        <w:spacing w:after="0" w:line="240" w:lineRule="auto"/>
      </w:pPr>
      <w:r>
        <w:t>Ethics is concerned with principles of right and wrong, whereas laws are societal rules, and feelings are personal emotional responses. Ethics helps in making decisions that are morally justifiable, independent of legal or emotional frameworks.</w:t>
      </w:r>
    </w:p>
    <w:p w14:paraId="7E02055C" w14:textId="77777777" w:rsidR="00587C3C" w:rsidRPr="00587C3C" w:rsidRDefault="00587C3C" w:rsidP="00587C3C">
      <w:pPr>
        <w:spacing w:after="0" w:line="240" w:lineRule="auto"/>
        <w:rPr>
          <w:rFonts w:ascii="Times New Roman" w:eastAsia="Times New Roman" w:hAnsi="Times New Roman" w:cs="Times New Roman"/>
          <w:kern w:val="0"/>
          <w14:ligatures w14:val="none"/>
        </w:rPr>
      </w:pPr>
    </w:p>
    <w:p w14:paraId="5DF5671C" w14:textId="4E3DD879"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Briefly describe two classical ethical theories (e.g., utilitarianism and deontology) and how they would handle an AI decision scenario.</w:t>
      </w:r>
    </w:p>
    <w:p w14:paraId="31358F62" w14:textId="77777777" w:rsidR="00587C3C" w:rsidRDefault="00587C3C" w:rsidP="00587C3C">
      <w:pPr>
        <w:pStyle w:val="NormalWeb"/>
        <w:ind w:left="720"/>
      </w:pPr>
      <w:proofErr w:type="gramStart"/>
      <w:r>
        <w:rPr>
          <w:rFonts w:hAnsi="Symbol"/>
        </w:rPr>
        <w:t></w:t>
      </w:r>
      <w:r>
        <w:t xml:space="preserve">  </w:t>
      </w:r>
      <w:r>
        <w:rPr>
          <w:rStyle w:val="Strong"/>
          <w:rFonts w:eastAsiaTheme="majorEastAsia"/>
        </w:rPr>
        <w:t>Utilitarianism</w:t>
      </w:r>
      <w:proofErr w:type="gramEnd"/>
      <w:r>
        <w:t>: Focuses on maximizing overall happiness or well-being. In an AI scenario, it would prioritize outcomes that result in the greatest benefit for the greatest number.</w:t>
      </w:r>
    </w:p>
    <w:p w14:paraId="6ECA7DF0" w14:textId="77777777" w:rsidR="00587C3C" w:rsidRDefault="00587C3C" w:rsidP="00587C3C">
      <w:pPr>
        <w:pStyle w:val="NormalWeb"/>
        <w:ind w:left="720"/>
      </w:pPr>
      <w:proofErr w:type="gramStart"/>
      <w:r>
        <w:rPr>
          <w:rFonts w:hAnsi="Symbol"/>
        </w:rPr>
        <w:t></w:t>
      </w:r>
      <w:r>
        <w:t xml:space="preserve">  </w:t>
      </w:r>
      <w:r>
        <w:rPr>
          <w:rStyle w:val="Strong"/>
          <w:rFonts w:eastAsiaTheme="majorEastAsia"/>
        </w:rPr>
        <w:t>Deontology</w:t>
      </w:r>
      <w:proofErr w:type="gramEnd"/>
      <w:r>
        <w:t>: Emphasizes duties and rules. In an AI context, it would focus on adhering to ethical principles or rules, regardless of the outcomes.</w:t>
      </w:r>
    </w:p>
    <w:p w14:paraId="155BC51E" w14:textId="77777777" w:rsidR="00587C3C" w:rsidRPr="00587C3C" w:rsidRDefault="00587C3C" w:rsidP="00587C3C">
      <w:pPr>
        <w:spacing w:after="0" w:line="240" w:lineRule="auto"/>
        <w:rPr>
          <w:rFonts w:ascii="Times New Roman" w:eastAsia="Times New Roman" w:hAnsi="Times New Roman" w:cs="Times New Roman"/>
          <w:kern w:val="0"/>
          <w14:ligatures w14:val="none"/>
        </w:rPr>
      </w:pPr>
    </w:p>
    <w:p w14:paraId="4690230A" w14:textId="00675A60"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Why do philosophers argue that no single ethical theory clearly “wins” in all contexts?</w:t>
      </w:r>
    </w:p>
    <w:p w14:paraId="345F8AA9" w14:textId="0487AF48" w:rsidR="00587C3C" w:rsidRPr="00587C3C" w:rsidRDefault="00587C3C" w:rsidP="00587C3C">
      <w:pPr>
        <w:spacing w:after="0" w:line="240" w:lineRule="auto"/>
        <w:rPr>
          <w:rFonts w:ascii="Times New Roman" w:eastAsia="Times New Roman" w:hAnsi="Times New Roman" w:cs="Times New Roman"/>
          <w:kern w:val="0"/>
          <w14:ligatures w14:val="none"/>
        </w:rPr>
      </w:pPr>
      <w:r>
        <w:t>Different ethical theories prioritize different values (e.g., outcomes vs. principles), and what is considered morally right can vary depending on the specific context.</w:t>
      </w:r>
    </w:p>
    <w:p w14:paraId="520584BC" w14:textId="77777777" w:rsidR="005957A7" w:rsidRPr="005957A7" w:rsidRDefault="005957A7" w:rsidP="005957A7">
      <w:pPr>
        <w:spacing w:after="0" w:line="240" w:lineRule="auto"/>
        <w:rPr>
          <w:rFonts w:ascii="Times New Roman" w:eastAsia="Times New Roman" w:hAnsi="Times New Roman" w:cs="Times New Roman"/>
          <w:kern w:val="0"/>
          <w14:ligatures w14:val="none"/>
        </w:rPr>
      </w:pPr>
    </w:p>
    <w:p w14:paraId="229D16C5" w14:textId="4F64CD66"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Types of AI Harms</w:t>
      </w:r>
    </w:p>
    <w:p w14:paraId="18BDB88F"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Define allocational harm and representational harm in AI systems.</w:t>
      </w:r>
    </w:p>
    <w:p w14:paraId="30161132" w14:textId="77777777" w:rsidR="00587C3C" w:rsidRDefault="00587C3C" w:rsidP="00587C3C">
      <w:pPr>
        <w:pStyle w:val="NormalWeb"/>
        <w:ind w:left="720"/>
      </w:pPr>
      <w:proofErr w:type="gramStart"/>
      <w:r>
        <w:rPr>
          <w:rFonts w:hAnsi="Symbol"/>
        </w:rPr>
        <w:t></w:t>
      </w:r>
      <w:r>
        <w:t xml:space="preserve">  </w:t>
      </w:r>
      <w:r>
        <w:rPr>
          <w:rStyle w:val="Strong"/>
          <w:rFonts w:eastAsiaTheme="majorEastAsia"/>
        </w:rPr>
        <w:t>Allocational</w:t>
      </w:r>
      <w:proofErr w:type="gramEnd"/>
      <w:r>
        <w:rPr>
          <w:rStyle w:val="Strong"/>
          <w:rFonts w:eastAsiaTheme="majorEastAsia"/>
        </w:rPr>
        <w:t xml:space="preserve"> harm</w:t>
      </w:r>
      <w:r>
        <w:t>: Occurs when AI systems unfairly distribute resources or opportunities (e.g., biased hiring algorithms).</w:t>
      </w:r>
    </w:p>
    <w:p w14:paraId="599E7EEF" w14:textId="77777777" w:rsidR="00587C3C" w:rsidRDefault="00587C3C" w:rsidP="00587C3C">
      <w:pPr>
        <w:pStyle w:val="NormalWeb"/>
        <w:ind w:left="720"/>
      </w:pPr>
      <w:proofErr w:type="gramStart"/>
      <w:r>
        <w:rPr>
          <w:rFonts w:hAnsi="Symbol"/>
        </w:rPr>
        <w:t></w:t>
      </w:r>
      <w:r>
        <w:t xml:space="preserve">  </w:t>
      </w:r>
      <w:r>
        <w:rPr>
          <w:rStyle w:val="Strong"/>
          <w:rFonts w:eastAsiaTheme="majorEastAsia"/>
        </w:rPr>
        <w:t>Representational</w:t>
      </w:r>
      <w:proofErr w:type="gramEnd"/>
      <w:r>
        <w:rPr>
          <w:rStyle w:val="Strong"/>
          <w:rFonts w:eastAsiaTheme="majorEastAsia"/>
        </w:rPr>
        <w:t xml:space="preserve"> harm</w:t>
      </w:r>
      <w:r>
        <w:t>: Occurs when AI systems misrepresent certain groups, leading to stereotypes or exclusion.</w:t>
      </w:r>
    </w:p>
    <w:p w14:paraId="24D5C4BA" w14:textId="77777777" w:rsidR="00587C3C" w:rsidRPr="00587C3C" w:rsidRDefault="00587C3C" w:rsidP="00587C3C">
      <w:pPr>
        <w:spacing w:after="0" w:line="240" w:lineRule="auto"/>
        <w:rPr>
          <w:rFonts w:ascii="Times New Roman" w:eastAsia="Times New Roman" w:hAnsi="Times New Roman" w:cs="Times New Roman"/>
          <w:kern w:val="0"/>
          <w14:ligatures w14:val="none"/>
        </w:rPr>
      </w:pPr>
    </w:p>
    <w:p w14:paraId="62007439"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Provide an example of each from real-world applications (e.g., translation, hiring, or facial recognition).</w:t>
      </w:r>
    </w:p>
    <w:p w14:paraId="3FCAB18F" w14:textId="77777777" w:rsidR="00587C3C" w:rsidRDefault="00587C3C" w:rsidP="00587C3C">
      <w:pPr>
        <w:pStyle w:val="NormalWeb"/>
        <w:ind w:left="720"/>
      </w:pPr>
      <w:proofErr w:type="gramStart"/>
      <w:r>
        <w:rPr>
          <w:rFonts w:hAnsi="Symbol"/>
        </w:rPr>
        <w:t></w:t>
      </w:r>
      <w:r>
        <w:t xml:space="preserve">  </w:t>
      </w:r>
      <w:r>
        <w:rPr>
          <w:rStyle w:val="Strong"/>
          <w:rFonts w:eastAsiaTheme="majorEastAsia"/>
        </w:rPr>
        <w:t>Allocational</w:t>
      </w:r>
      <w:proofErr w:type="gramEnd"/>
      <w:r>
        <w:rPr>
          <w:rStyle w:val="Strong"/>
          <w:rFonts w:eastAsiaTheme="majorEastAsia"/>
        </w:rPr>
        <w:t xml:space="preserve"> harm</w:t>
      </w:r>
      <w:r>
        <w:t>: Biased hiring algorithms that favor one demographic over others.</w:t>
      </w:r>
    </w:p>
    <w:p w14:paraId="5E0A9995" w14:textId="64A45929" w:rsidR="00587C3C" w:rsidRDefault="00587C3C" w:rsidP="00587C3C">
      <w:pPr>
        <w:pStyle w:val="NormalWeb"/>
        <w:ind w:left="720"/>
      </w:pPr>
      <w:proofErr w:type="gramStart"/>
      <w:r>
        <w:rPr>
          <w:rFonts w:hAnsi="Symbol"/>
        </w:rPr>
        <w:t></w:t>
      </w:r>
      <w:r>
        <w:t xml:space="preserve">  </w:t>
      </w:r>
      <w:r>
        <w:rPr>
          <w:rStyle w:val="Strong"/>
          <w:rFonts w:eastAsiaTheme="majorEastAsia"/>
        </w:rPr>
        <w:t>Representational</w:t>
      </w:r>
      <w:proofErr w:type="gramEnd"/>
      <w:r>
        <w:rPr>
          <w:rStyle w:val="Strong"/>
          <w:rFonts w:eastAsiaTheme="majorEastAsia"/>
        </w:rPr>
        <w:t xml:space="preserve"> harm</w:t>
      </w:r>
      <w:r>
        <w:t>: Facial recognition systems that perform poorly on people with darker skin tones, leading to misrepresentation.</w:t>
      </w:r>
    </w:p>
    <w:p w14:paraId="284E2BF5" w14:textId="77777777" w:rsidR="00587C3C" w:rsidRDefault="00587C3C" w:rsidP="00587C3C">
      <w:pPr>
        <w:pStyle w:val="ListParagraph"/>
        <w:spacing w:after="0" w:line="240" w:lineRule="auto"/>
        <w:rPr>
          <w:rFonts w:ascii="Times New Roman" w:eastAsia="Times New Roman" w:hAnsi="Times New Roman" w:cs="Times New Roman"/>
          <w:kern w:val="0"/>
          <w14:ligatures w14:val="none"/>
        </w:rPr>
      </w:pPr>
    </w:p>
    <w:p w14:paraId="64865703" w14:textId="77777777" w:rsidR="00587C3C" w:rsidRDefault="005957A7" w:rsidP="00587C3C">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Why is representational harm often harder to measure than allocational harm?</w:t>
      </w:r>
    </w:p>
    <w:p w14:paraId="53723DAA" w14:textId="77777777" w:rsidR="00587C3C" w:rsidRDefault="00587C3C" w:rsidP="00587C3C">
      <w:pPr>
        <w:pStyle w:val="ListParagraph"/>
        <w:spacing w:after="0" w:line="240" w:lineRule="auto"/>
        <w:ind w:left="1080"/>
        <w:rPr>
          <w:rFonts w:ascii="Times New Roman" w:eastAsia="Times New Roman" w:hAnsi="Times New Roman" w:cs="Times New Roman"/>
          <w:kern w:val="0"/>
          <w14:ligatures w14:val="none"/>
        </w:rPr>
      </w:pPr>
    </w:p>
    <w:p w14:paraId="720CE4ED" w14:textId="5DCB185B" w:rsidR="00587C3C" w:rsidRPr="00587C3C" w:rsidRDefault="00587C3C" w:rsidP="00587C3C">
      <w:pPr>
        <w:pStyle w:val="ListParagraph"/>
        <w:spacing w:after="0" w:line="240" w:lineRule="auto"/>
        <w:ind w:left="1080"/>
        <w:rPr>
          <w:rFonts w:ascii="Times New Roman" w:eastAsia="Times New Roman" w:hAnsi="Times New Roman" w:cs="Times New Roman"/>
          <w:kern w:val="0"/>
          <w14:ligatures w14:val="none"/>
        </w:rPr>
      </w:pPr>
      <w:r w:rsidRPr="00587C3C">
        <w:rPr>
          <w:rFonts w:ascii="Times New Roman" w:eastAsia="Times New Roman" w:hAnsi="Times New Roman" w:cs="Times New Roman"/>
          <w:kern w:val="0"/>
          <w14:ligatures w14:val="none"/>
        </w:rPr>
        <w:t>Representational harm is more subtle and requires understanding how the AI system portrays or interacts with different groups, which can be harder to quantify or detect.</w:t>
      </w:r>
    </w:p>
    <w:p w14:paraId="21FBF21E" w14:textId="77777777" w:rsidR="00587C3C" w:rsidRPr="00CC5872" w:rsidRDefault="00587C3C" w:rsidP="00587C3C">
      <w:pPr>
        <w:pStyle w:val="ListParagraph"/>
        <w:spacing w:after="0" w:line="240" w:lineRule="auto"/>
        <w:rPr>
          <w:rFonts w:ascii="Times New Roman" w:eastAsia="Times New Roman" w:hAnsi="Times New Roman" w:cs="Times New Roman"/>
          <w:kern w:val="0"/>
          <w14:ligatures w14:val="none"/>
        </w:rPr>
      </w:pPr>
    </w:p>
    <w:p w14:paraId="58F1DD8C" w14:textId="77777777" w:rsidR="005957A7" w:rsidRPr="005957A7" w:rsidRDefault="005957A7" w:rsidP="005957A7">
      <w:pPr>
        <w:spacing w:after="0" w:line="240" w:lineRule="auto"/>
        <w:rPr>
          <w:rFonts w:ascii="Times New Roman" w:eastAsia="Times New Roman" w:hAnsi="Times New Roman" w:cs="Times New Roman"/>
          <w:b/>
          <w:bCs/>
          <w:kern w:val="0"/>
          <w14:ligatures w14:val="none"/>
        </w:rPr>
      </w:pPr>
    </w:p>
    <w:p w14:paraId="0CE26713" w14:textId="69289719"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Sources of Dataset Bias</w:t>
      </w:r>
    </w:p>
    <w:p w14:paraId="16E57483"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List three reasons why bias arises during data collection or annotation in AI datasets.</w:t>
      </w:r>
    </w:p>
    <w:p w14:paraId="3BB8FCE4" w14:textId="77777777" w:rsidR="00587C3C" w:rsidRDefault="00587C3C" w:rsidP="00587C3C">
      <w:pPr>
        <w:pStyle w:val="NormalWeb"/>
        <w:ind w:left="720"/>
      </w:pPr>
      <w:proofErr w:type="gramStart"/>
      <w:r>
        <w:rPr>
          <w:rFonts w:hAnsi="Symbol"/>
        </w:rPr>
        <w:t></w:t>
      </w:r>
      <w:r>
        <w:t xml:space="preserve">  </w:t>
      </w:r>
      <w:r>
        <w:rPr>
          <w:rStyle w:val="Strong"/>
          <w:rFonts w:eastAsiaTheme="majorEastAsia"/>
        </w:rPr>
        <w:t>Sampling</w:t>
      </w:r>
      <w:proofErr w:type="gramEnd"/>
      <w:r>
        <w:rPr>
          <w:rStyle w:val="Strong"/>
          <w:rFonts w:eastAsiaTheme="majorEastAsia"/>
        </w:rPr>
        <w:t xml:space="preserve"> bias</w:t>
      </w:r>
      <w:r>
        <w:t>: Certain groups may be underrepresented in the data.</w:t>
      </w:r>
    </w:p>
    <w:p w14:paraId="42CA94B7" w14:textId="77777777" w:rsidR="00587C3C" w:rsidRDefault="00587C3C" w:rsidP="00587C3C">
      <w:pPr>
        <w:pStyle w:val="NormalWeb"/>
        <w:ind w:left="720"/>
      </w:pPr>
      <w:proofErr w:type="gramStart"/>
      <w:r>
        <w:rPr>
          <w:rFonts w:hAnsi="Symbol"/>
        </w:rPr>
        <w:t></w:t>
      </w:r>
      <w:r>
        <w:t xml:space="preserve">  </w:t>
      </w:r>
      <w:r>
        <w:rPr>
          <w:rStyle w:val="Strong"/>
          <w:rFonts w:eastAsiaTheme="majorEastAsia"/>
        </w:rPr>
        <w:t>Label</w:t>
      </w:r>
      <w:proofErr w:type="gramEnd"/>
      <w:r>
        <w:rPr>
          <w:rStyle w:val="Strong"/>
          <w:rFonts w:eastAsiaTheme="majorEastAsia"/>
        </w:rPr>
        <w:t xml:space="preserve"> bias</w:t>
      </w:r>
      <w:r>
        <w:t>: Labels may reflect the biases of human annotators.</w:t>
      </w:r>
    </w:p>
    <w:p w14:paraId="70B7FACF" w14:textId="77777777" w:rsidR="00587C3C" w:rsidRDefault="00587C3C" w:rsidP="00587C3C">
      <w:pPr>
        <w:pStyle w:val="NormalWeb"/>
        <w:ind w:left="720"/>
      </w:pPr>
      <w:proofErr w:type="gramStart"/>
      <w:r>
        <w:rPr>
          <w:rFonts w:hAnsi="Symbol"/>
        </w:rPr>
        <w:t></w:t>
      </w:r>
      <w:r>
        <w:t xml:space="preserve">  </w:t>
      </w:r>
      <w:r>
        <w:rPr>
          <w:rStyle w:val="Strong"/>
          <w:rFonts w:eastAsiaTheme="majorEastAsia"/>
        </w:rPr>
        <w:t>Measurement</w:t>
      </w:r>
      <w:proofErr w:type="gramEnd"/>
      <w:r>
        <w:rPr>
          <w:rStyle w:val="Strong"/>
          <w:rFonts w:eastAsiaTheme="majorEastAsia"/>
        </w:rPr>
        <w:t xml:space="preserve"> bias</w:t>
      </w:r>
      <w:r>
        <w:t>: The data collection process may favor certain groups over others.</w:t>
      </w:r>
    </w:p>
    <w:p w14:paraId="075648AC" w14:textId="77777777" w:rsidR="00587C3C" w:rsidRDefault="00587C3C" w:rsidP="00587C3C">
      <w:pPr>
        <w:pStyle w:val="ListParagraph"/>
        <w:spacing w:after="0" w:line="240" w:lineRule="auto"/>
        <w:rPr>
          <w:rFonts w:ascii="Times New Roman" w:eastAsia="Times New Roman" w:hAnsi="Times New Roman" w:cs="Times New Roman"/>
          <w:kern w:val="0"/>
          <w14:ligatures w14:val="none"/>
        </w:rPr>
      </w:pPr>
    </w:p>
    <w:p w14:paraId="13576075"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What kinds of data or groups tend to be under-represented in large language datasets?</w:t>
      </w:r>
    </w:p>
    <w:p w14:paraId="732B8D82" w14:textId="724E64D9" w:rsidR="00587C3C" w:rsidRDefault="00587C3C" w:rsidP="00587C3C">
      <w:pPr>
        <w:spacing w:after="0" w:line="240" w:lineRule="auto"/>
      </w:pPr>
      <w:r>
        <w:t>Minority groups, non-Western cultures, and marginalized communities often have less representation in large language datasets.</w:t>
      </w:r>
    </w:p>
    <w:p w14:paraId="15DEB732" w14:textId="77777777" w:rsidR="00587C3C" w:rsidRPr="00587C3C" w:rsidRDefault="00587C3C" w:rsidP="00587C3C">
      <w:pPr>
        <w:spacing w:after="0" w:line="240" w:lineRule="auto"/>
        <w:rPr>
          <w:rFonts w:ascii="Times New Roman" w:eastAsia="Times New Roman" w:hAnsi="Times New Roman" w:cs="Times New Roman"/>
          <w:kern w:val="0"/>
          <w14:ligatures w14:val="none"/>
        </w:rPr>
      </w:pPr>
    </w:p>
    <w:p w14:paraId="6498FB59" w14:textId="59725C9A"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How can bias amplification occur even after initial data preprocessing?</w:t>
      </w:r>
    </w:p>
    <w:p w14:paraId="11CE2BDC" w14:textId="280500B5" w:rsidR="00587C3C" w:rsidRPr="00587C3C" w:rsidRDefault="00587C3C" w:rsidP="00587C3C">
      <w:pPr>
        <w:spacing w:after="0" w:line="240" w:lineRule="auto"/>
        <w:rPr>
          <w:rFonts w:ascii="Times New Roman" w:eastAsia="Times New Roman" w:hAnsi="Times New Roman" w:cs="Times New Roman"/>
          <w:kern w:val="0"/>
          <w14:ligatures w14:val="none"/>
        </w:rPr>
      </w:pPr>
      <w:r>
        <w:t>If the preprocessing steps (like data normalization or cleaning) are not carefully handled, they can inadvertently amplify the biases that already exist in the data.</w:t>
      </w:r>
    </w:p>
    <w:p w14:paraId="5BEF6F0E" w14:textId="3242FC14" w:rsidR="005957A7" w:rsidRPr="005957A7" w:rsidRDefault="005957A7" w:rsidP="005957A7">
      <w:pPr>
        <w:spacing w:after="0" w:line="240" w:lineRule="auto"/>
        <w:rPr>
          <w:rFonts w:ascii="Times New Roman" w:eastAsia="Times New Roman" w:hAnsi="Times New Roman" w:cs="Times New Roman"/>
          <w:kern w:val="0"/>
          <w14:ligatures w14:val="none"/>
        </w:rPr>
      </w:pPr>
    </w:p>
    <w:p w14:paraId="0B84513E" w14:textId="55397A24"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Safety, Security, and Privacy</w:t>
      </w:r>
    </w:p>
    <w:p w14:paraId="534F5AA3"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Define data poisoning and describe how it can manipulate a model’s predictions.</w:t>
      </w:r>
    </w:p>
    <w:p w14:paraId="39FFC4F8" w14:textId="212D3E31" w:rsidR="00587C3C" w:rsidRDefault="00587C3C" w:rsidP="00587C3C">
      <w:pPr>
        <w:spacing w:after="0" w:line="240" w:lineRule="auto"/>
      </w:pPr>
      <w:r>
        <w:t>Data poisoning involves deliberately introducing misleading data into the training set to manipulate the model's predictions. This can cause the model to behave in unintended ways.</w:t>
      </w:r>
    </w:p>
    <w:p w14:paraId="54D13B48" w14:textId="77777777" w:rsidR="00587C3C" w:rsidRPr="00587C3C" w:rsidRDefault="00587C3C" w:rsidP="00587C3C">
      <w:pPr>
        <w:spacing w:after="0" w:line="240" w:lineRule="auto"/>
        <w:rPr>
          <w:rFonts w:ascii="Times New Roman" w:eastAsia="Times New Roman" w:hAnsi="Times New Roman" w:cs="Times New Roman"/>
          <w:kern w:val="0"/>
          <w14:ligatures w14:val="none"/>
        </w:rPr>
      </w:pPr>
    </w:p>
    <w:p w14:paraId="51E8B7D7"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What are the ethical implications of model memorization (e.g., GPT-2 reproducing private or copyrighted text)?</w:t>
      </w:r>
    </w:p>
    <w:p w14:paraId="0D4715FD" w14:textId="11285E22" w:rsidR="00587C3C" w:rsidRDefault="00587C3C" w:rsidP="00587C3C">
      <w:pPr>
        <w:spacing w:after="0" w:line="240" w:lineRule="auto"/>
      </w:pPr>
      <w:r>
        <w:t>Model memorization can lead to privacy violations, as models may reproduce sensitive or copyrighted information they were trained on.</w:t>
      </w:r>
    </w:p>
    <w:p w14:paraId="216515DC" w14:textId="77777777" w:rsidR="00587C3C" w:rsidRDefault="00587C3C" w:rsidP="00587C3C">
      <w:pPr>
        <w:spacing w:after="0" w:line="240" w:lineRule="auto"/>
      </w:pPr>
    </w:p>
    <w:p w14:paraId="7C4F6817" w14:textId="77777777" w:rsidR="00587C3C" w:rsidRPr="00587C3C" w:rsidRDefault="00587C3C" w:rsidP="00587C3C">
      <w:pPr>
        <w:spacing w:after="0" w:line="240" w:lineRule="auto"/>
        <w:rPr>
          <w:rFonts w:ascii="Times New Roman" w:eastAsia="Times New Roman" w:hAnsi="Times New Roman" w:cs="Times New Roman"/>
          <w:kern w:val="0"/>
          <w14:ligatures w14:val="none"/>
        </w:rPr>
      </w:pPr>
    </w:p>
    <w:p w14:paraId="6E2D733D" w14:textId="12C2B00E"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lastRenderedPageBreak/>
        <w:t>How does model stealing threaten privacy and intellectual property in AI research?</w:t>
      </w:r>
    </w:p>
    <w:p w14:paraId="330E72C9" w14:textId="6E042C2D" w:rsidR="00587C3C" w:rsidRPr="00587C3C" w:rsidRDefault="00587C3C" w:rsidP="00587C3C">
      <w:pPr>
        <w:spacing w:after="0" w:line="240" w:lineRule="auto"/>
        <w:ind w:left="720"/>
        <w:rPr>
          <w:rFonts w:ascii="Times New Roman" w:eastAsia="Times New Roman" w:hAnsi="Times New Roman" w:cs="Times New Roman"/>
          <w:kern w:val="0"/>
          <w14:ligatures w14:val="none"/>
        </w:rPr>
      </w:pPr>
      <w:r>
        <w:t>Model stealing involves replicating the behavior of a trained model, potentially exposing proprietary algorithms and data, and risking the theft of intellectual property.</w:t>
      </w:r>
    </w:p>
    <w:p w14:paraId="25497CCC" w14:textId="77777777" w:rsidR="001263EA" w:rsidRDefault="001263EA">
      <w:pPr>
        <w:rPr>
          <w:rFonts w:ascii="Times New Roman" w:hAnsi="Times New Roman" w:cs="Times New Roman"/>
        </w:rPr>
      </w:pPr>
    </w:p>
    <w:p w14:paraId="261461A5" w14:textId="5CE81E65" w:rsidR="00F36BAE" w:rsidRDefault="00F36BAE">
      <w:pPr>
        <w:rPr>
          <w:rFonts w:ascii="Times New Roman" w:hAnsi="Times New Roman" w:cs="Times New Roman"/>
          <w:b/>
          <w:bCs/>
          <w:sz w:val="27"/>
          <w:szCs w:val="27"/>
        </w:rPr>
      </w:pPr>
      <w:r w:rsidRPr="00F36BAE">
        <w:rPr>
          <w:rFonts w:ascii="Times New Roman" w:hAnsi="Times New Roman" w:cs="Times New Roman"/>
          <w:b/>
          <w:bCs/>
          <w:sz w:val="27"/>
          <w:szCs w:val="27"/>
        </w:rPr>
        <w:t xml:space="preserve">Part </w:t>
      </w:r>
      <w:r w:rsidR="00027DFA">
        <w:rPr>
          <w:rFonts w:ascii="Times New Roman" w:hAnsi="Times New Roman" w:cs="Times New Roman"/>
          <w:b/>
          <w:bCs/>
          <w:sz w:val="27"/>
          <w:szCs w:val="27"/>
        </w:rPr>
        <w:t>B</w:t>
      </w:r>
      <w:r>
        <w:rPr>
          <w:rFonts w:ascii="Times New Roman" w:hAnsi="Times New Roman" w:cs="Times New Roman"/>
          <w:b/>
          <w:bCs/>
          <w:sz w:val="27"/>
          <w:szCs w:val="27"/>
        </w:rPr>
        <w:t xml:space="preserve"> </w:t>
      </w:r>
      <w:r w:rsidRPr="009B6541">
        <w:rPr>
          <w:rFonts w:ascii="Times New Roman" w:eastAsia="Times New Roman" w:hAnsi="Times New Roman" w:cs="Times New Roman"/>
          <w:b/>
          <w:bCs/>
          <w:kern w:val="0"/>
          <w:sz w:val="27"/>
          <w:szCs w:val="27"/>
          <w14:ligatures w14:val="none"/>
        </w:rPr>
        <w:t>—</w:t>
      </w:r>
      <w:r w:rsidRPr="00F36BAE">
        <w:rPr>
          <w:rFonts w:ascii="Times New Roman" w:hAnsi="Times New Roman" w:cs="Times New Roman"/>
          <w:b/>
          <w:bCs/>
          <w:sz w:val="27"/>
          <w:szCs w:val="27"/>
        </w:rPr>
        <w:t xml:space="preserve"> Coding</w:t>
      </w:r>
    </w:p>
    <w:p w14:paraId="01C9B443" w14:textId="0F115FEF" w:rsidR="005957A7" w:rsidRPr="005957A7" w:rsidRDefault="00F36BAE" w:rsidP="005957A7">
      <w:pPr>
        <w:pStyle w:val="NormalWeb"/>
      </w:pPr>
      <w:r w:rsidRPr="00F36BAE">
        <w:rPr>
          <w:b/>
          <w:bCs/>
        </w:rPr>
        <w:t>Q1</w:t>
      </w:r>
      <w:r w:rsidR="005957A7" w:rsidRPr="005957A7">
        <w:rPr>
          <w:b/>
          <w:bCs/>
        </w:rPr>
        <w:t>. Compute Scaled Dot-Product Attention (Python)</w:t>
      </w:r>
      <w:r w:rsidR="005957A7" w:rsidRPr="005957A7">
        <w:br/>
        <w:t xml:space="preserve">Write a Python function to compute the scaled dot-product attention given query </w:t>
      </w:r>
      <m:oMath>
        <m:r>
          <w:rPr>
            <w:rFonts w:ascii="Cambria Math" w:hAnsi="Cambria Math"/>
          </w:rPr>
          <m:t>Q</m:t>
        </m:r>
      </m:oMath>
      <w:r w:rsidR="005957A7" w:rsidRPr="005957A7">
        <w:t xml:space="preserve">, key </w:t>
      </w:r>
      <m:oMath>
        <m:r>
          <w:rPr>
            <w:rFonts w:ascii="Cambria Math" w:hAnsi="Cambria Math"/>
          </w:rPr>
          <m:t>K</m:t>
        </m:r>
      </m:oMath>
      <w:r w:rsidR="005957A7" w:rsidRPr="005957A7">
        <w:t xml:space="preserve">, and value </w:t>
      </w:r>
      <m:oMath>
        <m:r>
          <w:rPr>
            <w:rFonts w:ascii="Cambria Math" w:hAnsi="Cambria Math"/>
          </w:rPr>
          <m:t>V</m:t>
        </m:r>
      </m:oMath>
      <w:r w:rsidR="005957A7" w:rsidRPr="005957A7">
        <w:t>matrices.</w:t>
      </w:r>
    </w:p>
    <w:p w14:paraId="32153094" w14:textId="77777777" w:rsidR="005957A7" w:rsidRPr="005957A7"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Use NumPy for matrix operations.</w:t>
      </w:r>
    </w:p>
    <w:p w14:paraId="71F5671F" w14:textId="77777777" w:rsidR="005957A7" w:rsidRPr="005957A7"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 xml:space="preserve">Normalize scores using </w:t>
      </w:r>
      <w:proofErr w:type="spellStart"/>
      <w:r w:rsidRPr="005957A7">
        <w:rPr>
          <w:rFonts w:ascii="Times New Roman" w:eastAsia="Times New Roman" w:hAnsi="Times New Roman" w:cs="Times New Roman"/>
          <w:kern w:val="0"/>
          <w14:ligatures w14:val="none"/>
        </w:rPr>
        <w:t>softmax</w:t>
      </w:r>
      <w:proofErr w:type="spellEnd"/>
      <w:r w:rsidRPr="005957A7">
        <w:rPr>
          <w:rFonts w:ascii="Times New Roman" w:eastAsia="Times New Roman" w:hAnsi="Times New Roman" w:cs="Times New Roman"/>
          <w:kern w:val="0"/>
          <w14:ligatures w14:val="none"/>
        </w:rPr>
        <w:t>.</w:t>
      </w:r>
    </w:p>
    <w:p w14:paraId="6E81FA6F" w14:textId="77777777" w:rsidR="005957A7" w:rsidRPr="005957A7"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Return both attention weights and the resulting context vector.</w:t>
      </w:r>
    </w:p>
    <w:p w14:paraId="0B715D01" w14:textId="77777777" w:rsidR="005957A7" w:rsidRPr="005957A7"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i/>
          <w:iCs/>
          <w:kern w:val="0"/>
          <w14:ligatures w14:val="none"/>
        </w:rPr>
        <w:t>Hint:</w:t>
      </w:r>
    </w:p>
    <w:p w14:paraId="17099967" w14:textId="77777777" w:rsidR="005957A7" w:rsidRPr="005957A7" w:rsidRDefault="005957A7" w:rsidP="005957A7">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Attention</m:t>
          </m:r>
          <m:r>
            <w:rPr>
              <w:rFonts w:ascii="Cambria Math" w:eastAsia="Times New Roman" w:hAnsi="Cambria Math" w:cs="Times New Roman"/>
              <w:kern w:val="0"/>
              <w14:ligatures w14:val="none"/>
            </w:rPr>
            <m:t>(Q,K,V)=</m:t>
          </m:r>
          <m:r>
            <m:rPr>
              <m:nor/>
            </m:rPr>
            <w:rPr>
              <w:rFonts w:ascii="Times New Roman" w:eastAsia="Times New Roman" w:hAnsi="Times New Roman" w:cs="Times New Roman"/>
              <w:kern w:val="0"/>
              <w14:ligatures w14:val="none"/>
            </w:rPr>
            <m:t>softmax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m:t>
                  </m:r>
                </m:sup>
              </m:sSup>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den>
          </m:f>
          <m:r>
            <w:rPr>
              <w:rFonts w:ascii="Cambria Math" w:eastAsia="Times New Roman" w:hAnsi="Cambria Math" w:cs="Times New Roman"/>
              <w:kern w:val="0"/>
              <w14:ligatures w14:val="none"/>
            </w:rPr>
            <m:t>)V</m:t>
          </m:r>
          <m:r>
            <w:rPr>
              <w:rFonts w:ascii="Cambria Math" w:eastAsia="Times New Roman" w:hAnsi="Cambria Math" w:cs="Times New Roman"/>
              <w:kern w:val="0"/>
              <w14:ligatures w14:val="none"/>
            </w:rPr>
            <w:br/>
          </m:r>
        </m:oMath>
      </m:oMathPara>
    </w:p>
    <w:p w14:paraId="664EB412" w14:textId="1AD97645" w:rsidR="005957A7" w:rsidRPr="005957A7" w:rsidRDefault="005957A7" w:rsidP="005957A7">
      <w:pPr>
        <w:spacing w:after="0" w:line="240" w:lineRule="auto"/>
        <w:rPr>
          <w:rFonts w:ascii="Times New Roman" w:eastAsia="Times New Roman" w:hAnsi="Times New Roman" w:cs="Times New Roman"/>
          <w:kern w:val="0"/>
          <w14:ligatures w14:val="none"/>
        </w:rPr>
      </w:pPr>
    </w:p>
    <w:p w14:paraId="745F0475" w14:textId="3AF606B8" w:rsidR="005957A7" w:rsidRPr="005957A7"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b/>
          <w:bCs/>
          <w:kern w:val="0"/>
          <w14:ligatures w14:val="none"/>
        </w:rPr>
        <w:t>Q</w:t>
      </w:r>
      <w:r>
        <w:rPr>
          <w:rFonts w:ascii="Times New Roman" w:eastAsia="Times New Roman" w:hAnsi="Times New Roman" w:cs="Times New Roman"/>
          <w:b/>
          <w:bCs/>
          <w:kern w:val="0"/>
          <w14:ligatures w14:val="none"/>
        </w:rPr>
        <w:t>2</w:t>
      </w:r>
      <w:r w:rsidRPr="005957A7">
        <w:rPr>
          <w:rFonts w:ascii="Times New Roman" w:eastAsia="Times New Roman" w:hAnsi="Times New Roman" w:cs="Times New Roman"/>
          <w:b/>
          <w:bCs/>
          <w:kern w:val="0"/>
          <w14:ligatures w14:val="none"/>
        </w:rPr>
        <w:t>. Implement Simple Transformer Encoder Block (</w:t>
      </w:r>
      <w:proofErr w:type="spellStart"/>
      <w:r w:rsidRPr="005957A7">
        <w:rPr>
          <w:rFonts w:ascii="Times New Roman" w:eastAsia="Times New Roman" w:hAnsi="Times New Roman" w:cs="Times New Roman"/>
          <w:b/>
          <w:bCs/>
          <w:kern w:val="0"/>
          <w14:ligatures w14:val="none"/>
        </w:rPr>
        <w:t>PyTorch</w:t>
      </w:r>
      <w:proofErr w:type="spellEnd"/>
      <w:r w:rsidRPr="005957A7">
        <w:rPr>
          <w:rFonts w:ascii="Times New Roman" w:eastAsia="Times New Roman" w:hAnsi="Times New Roman" w:cs="Times New Roman"/>
          <w:b/>
          <w:bCs/>
          <w:kern w:val="0"/>
          <w14:ligatures w14:val="none"/>
        </w:rPr>
        <w:t>)</w:t>
      </w:r>
      <w:r w:rsidRPr="005957A7">
        <w:rPr>
          <w:rFonts w:ascii="Times New Roman" w:eastAsia="Times New Roman" w:hAnsi="Times New Roman" w:cs="Times New Roman"/>
          <w:kern w:val="0"/>
          <w14:ligatures w14:val="none"/>
        </w:rPr>
        <w:br/>
        <w:t xml:space="preserve">Implement a simplified transformer encoder block in </w:t>
      </w:r>
      <w:proofErr w:type="spellStart"/>
      <w:r w:rsidRPr="005957A7">
        <w:rPr>
          <w:rFonts w:ascii="Times New Roman" w:eastAsia="Times New Roman" w:hAnsi="Times New Roman" w:cs="Times New Roman"/>
          <w:kern w:val="0"/>
          <w14:ligatures w14:val="none"/>
        </w:rPr>
        <w:t>PyTorch</w:t>
      </w:r>
      <w:proofErr w:type="spellEnd"/>
      <w:r w:rsidRPr="005957A7">
        <w:rPr>
          <w:rFonts w:ascii="Times New Roman" w:eastAsia="Times New Roman" w:hAnsi="Times New Roman" w:cs="Times New Roman"/>
          <w:kern w:val="0"/>
          <w14:ligatures w14:val="none"/>
        </w:rPr>
        <w:t xml:space="preserve"> with the following components:</w:t>
      </w:r>
    </w:p>
    <w:p w14:paraId="7C3AE83F" w14:textId="77777777" w:rsidR="005957A7" w:rsidRPr="005957A7"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Multi-head self-attention layer</w:t>
      </w:r>
    </w:p>
    <w:p w14:paraId="7AECC0BA" w14:textId="77777777" w:rsidR="005957A7" w:rsidRPr="005957A7"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 xml:space="preserve">Feed-forward network (2 linear layers with </w:t>
      </w:r>
      <w:proofErr w:type="spellStart"/>
      <w:r w:rsidRPr="005957A7">
        <w:rPr>
          <w:rFonts w:ascii="Times New Roman" w:eastAsia="Times New Roman" w:hAnsi="Times New Roman" w:cs="Times New Roman"/>
          <w:kern w:val="0"/>
          <w14:ligatures w14:val="none"/>
        </w:rPr>
        <w:t>ReLU</w:t>
      </w:r>
      <w:proofErr w:type="spellEnd"/>
      <w:r w:rsidRPr="005957A7">
        <w:rPr>
          <w:rFonts w:ascii="Times New Roman" w:eastAsia="Times New Roman" w:hAnsi="Times New Roman" w:cs="Times New Roman"/>
          <w:kern w:val="0"/>
          <w14:ligatures w14:val="none"/>
        </w:rPr>
        <w:t>)</w:t>
      </w:r>
    </w:p>
    <w:p w14:paraId="67AAABE9" w14:textId="77777777" w:rsidR="005957A7" w:rsidRPr="005957A7"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Add &amp; Norm layers</w:t>
      </w:r>
    </w:p>
    <w:p w14:paraId="1991EBBA" w14:textId="77777777" w:rsidR="005957A7" w:rsidRPr="005957A7"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i/>
          <w:iCs/>
          <w:kern w:val="0"/>
          <w14:ligatures w14:val="none"/>
        </w:rPr>
        <w:t>Sub-tasks:</w:t>
      </w:r>
      <w:r w:rsidRPr="005957A7">
        <w:rPr>
          <w:rFonts w:ascii="Times New Roman" w:eastAsia="Times New Roman" w:hAnsi="Times New Roman" w:cs="Times New Roman"/>
          <w:kern w:val="0"/>
          <w14:ligatures w14:val="none"/>
        </w:rPr>
        <w:br/>
        <w:t xml:space="preserve">a) Initialize dimensions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model</m:t>
            </m:r>
          </m:sub>
        </m:sSub>
        <m:r>
          <w:rPr>
            <w:rFonts w:ascii="Cambria Math" w:eastAsia="Times New Roman" w:hAnsi="Cambria Math" w:cs="Times New Roman"/>
            <w:kern w:val="0"/>
            <w14:ligatures w14:val="none"/>
          </w:rPr>
          <m:t>=128,</m:t>
        </m:r>
        <m:r>
          <w:rPr>
            <w:rFonts w:ascii="Cambria Math" w:eastAsia="Times New Roman" w:hAnsi="Cambria Math" w:cs="Times New Roman"/>
            <w:kern w:val="0"/>
            <w14:ligatures w14:val="none"/>
          </w:rPr>
          <m:t>h=</m:t>
        </m:r>
        <m:r>
          <w:rPr>
            <w:rFonts w:ascii="Cambria Math" w:eastAsia="Times New Roman" w:hAnsi="Cambria Math" w:cs="Times New Roman"/>
            <w:kern w:val="0"/>
            <w14:ligatures w14:val="none"/>
          </w:rPr>
          <m:t>8</m:t>
        </m:r>
      </m:oMath>
      <w:r w:rsidRPr="005957A7">
        <w:rPr>
          <w:rFonts w:ascii="Times New Roman" w:eastAsia="Times New Roman" w:hAnsi="Times New Roman" w:cs="Times New Roman"/>
          <w:kern w:val="0"/>
          <w14:ligatures w14:val="none"/>
        </w:rPr>
        <w:t>.</w:t>
      </w:r>
      <w:r w:rsidRPr="005957A7">
        <w:rPr>
          <w:rFonts w:ascii="Times New Roman" w:eastAsia="Times New Roman" w:hAnsi="Times New Roman" w:cs="Times New Roman"/>
          <w:kern w:val="0"/>
          <w14:ligatures w14:val="none"/>
        </w:rPr>
        <w:br/>
        <w:t>b) Add residual connections and layer normalization.</w:t>
      </w:r>
      <w:r w:rsidRPr="005957A7">
        <w:rPr>
          <w:rFonts w:ascii="Times New Roman" w:eastAsia="Times New Roman" w:hAnsi="Times New Roman" w:cs="Times New Roman"/>
          <w:kern w:val="0"/>
          <w14:ligatures w14:val="none"/>
        </w:rPr>
        <w:br/>
        <w:t>c) Verify the output shape for a batch of 32 sentences, each with 10 tokens.</w:t>
      </w:r>
    </w:p>
    <w:p w14:paraId="3ED621E1" w14:textId="0E0D0F7F" w:rsidR="00F36BAE" w:rsidRPr="00F36BAE" w:rsidRDefault="00F36BAE">
      <w:pPr>
        <w:rPr>
          <w:rFonts w:ascii="Times New Roman" w:hAnsi="Times New Roman" w:cs="Times New Roman"/>
          <w:b/>
          <w:bCs/>
        </w:rPr>
      </w:pPr>
    </w:p>
    <w:p w14:paraId="618992F1" w14:textId="77777777" w:rsidR="0078545A" w:rsidRDefault="0078545A">
      <w:pPr>
        <w:rPr>
          <w:rFonts w:ascii="Times New Roman" w:hAnsi="Times New Roman" w:cs="Times New Roman"/>
          <w:b/>
          <w:bCs/>
          <w:sz w:val="27"/>
          <w:szCs w:val="27"/>
        </w:rPr>
      </w:pPr>
    </w:p>
    <w:p w14:paraId="54714A18" w14:textId="77777777" w:rsidR="0078545A" w:rsidRDefault="0078545A">
      <w:pPr>
        <w:rPr>
          <w:rFonts w:ascii="Times New Roman" w:hAnsi="Times New Roman" w:cs="Times New Roman"/>
          <w:b/>
          <w:bCs/>
          <w:sz w:val="27"/>
          <w:szCs w:val="27"/>
        </w:rPr>
      </w:pPr>
    </w:p>
    <w:p w14:paraId="08FB73D9" w14:textId="77777777" w:rsidR="0078545A" w:rsidRDefault="0078545A">
      <w:pPr>
        <w:rPr>
          <w:rFonts w:ascii="Times New Roman" w:hAnsi="Times New Roman" w:cs="Times New Roman"/>
          <w:b/>
          <w:bCs/>
          <w:sz w:val="27"/>
          <w:szCs w:val="27"/>
        </w:rPr>
      </w:pPr>
    </w:p>
    <w:p w14:paraId="02890E60" w14:textId="77777777" w:rsidR="001263EA" w:rsidRDefault="001263EA">
      <w:pPr>
        <w:rPr>
          <w:rFonts w:ascii="Times New Roman" w:hAnsi="Times New Roman" w:cs="Times New Roman"/>
          <w:b/>
          <w:bCs/>
          <w:sz w:val="27"/>
          <w:szCs w:val="27"/>
        </w:rPr>
      </w:pPr>
    </w:p>
    <w:p w14:paraId="76342724" w14:textId="77777777" w:rsidR="0078545A" w:rsidRPr="0078545A" w:rsidRDefault="0078545A">
      <w:pPr>
        <w:rPr>
          <w:rFonts w:ascii="Times New Roman" w:hAnsi="Times New Roman" w:cs="Times New Roman"/>
        </w:rPr>
      </w:pPr>
    </w:p>
    <w:sectPr w:rsidR="0078545A" w:rsidRPr="00785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324"/>
    <w:multiLevelType w:val="multilevel"/>
    <w:tmpl w:val="55F0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223F"/>
    <w:multiLevelType w:val="multilevel"/>
    <w:tmpl w:val="1CE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95334"/>
    <w:multiLevelType w:val="multilevel"/>
    <w:tmpl w:val="5A5E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343575"/>
    <w:multiLevelType w:val="hybridMultilevel"/>
    <w:tmpl w:val="40C2E4E8"/>
    <w:lvl w:ilvl="0" w:tplc="49CC756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870630"/>
    <w:multiLevelType w:val="multilevel"/>
    <w:tmpl w:val="F96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9"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5B1385"/>
    <w:multiLevelType w:val="multilevel"/>
    <w:tmpl w:val="1AAE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1E1237"/>
    <w:multiLevelType w:val="multilevel"/>
    <w:tmpl w:val="FA22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6628C"/>
    <w:multiLevelType w:val="multilevel"/>
    <w:tmpl w:val="C7C0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4C7EF2"/>
    <w:multiLevelType w:val="multilevel"/>
    <w:tmpl w:val="CF7C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816773"/>
    <w:multiLevelType w:val="hybridMultilevel"/>
    <w:tmpl w:val="A92A1D64"/>
    <w:lvl w:ilvl="0" w:tplc="D8746A4C">
      <w:start w:val="1"/>
      <w:numFmt w:val="decimal"/>
      <w:lvlText w:val="%1."/>
      <w:lvlJc w:val="left"/>
      <w:pPr>
        <w:ind w:left="720" w:hanging="360"/>
      </w:pPr>
      <w:rPr>
        <w:b/>
        <w:bCs/>
      </w:rPr>
    </w:lvl>
    <w:lvl w:ilvl="1" w:tplc="FDEE327E">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AA4600"/>
    <w:multiLevelType w:val="multilevel"/>
    <w:tmpl w:val="49E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AF5854"/>
    <w:multiLevelType w:val="hybridMultilevel"/>
    <w:tmpl w:val="CB0E4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191B94"/>
    <w:multiLevelType w:val="hybridMultilevel"/>
    <w:tmpl w:val="678A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2E312D"/>
    <w:multiLevelType w:val="multilevel"/>
    <w:tmpl w:val="8CAC1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A52CD9"/>
    <w:multiLevelType w:val="hybridMultilevel"/>
    <w:tmpl w:val="412A6DF8"/>
    <w:lvl w:ilvl="0" w:tplc="26BC6F6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4722CD"/>
    <w:multiLevelType w:val="multilevel"/>
    <w:tmpl w:val="9094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9554B2"/>
    <w:multiLevelType w:val="multilevel"/>
    <w:tmpl w:val="FE7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F35868"/>
    <w:multiLevelType w:val="multilevel"/>
    <w:tmpl w:val="93B4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43584DAB"/>
    <w:multiLevelType w:val="multilevel"/>
    <w:tmpl w:val="A43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961721"/>
    <w:multiLevelType w:val="multilevel"/>
    <w:tmpl w:val="13BEC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415E1D"/>
    <w:multiLevelType w:val="multilevel"/>
    <w:tmpl w:val="78DA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1E7649"/>
    <w:multiLevelType w:val="multilevel"/>
    <w:tmpl w:val="41F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B42917"/>
    <w:multiLevelType w:val="multilevel"/>
    <w:tmpl w:val="27F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8D1FA7"/>
    <w:multiLevelType w:val="multilevel"/>
    <w:tmpl w:val="218C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655790"/>
    <w:multiLevelType w:val="multilevel"/>
    <w:tmpl w:val="016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7E2EAB"/>
    <w:multiLevelType w:val="multilevel"/>
    <w:tmpl w:val="FE5A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58"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AC00B2"/>
    <w:multiLevelType w:val="multilevel"/>
    <w:tmpl w:val="B3F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716FEE"/>
    <w:multiLevelType w:val="hybridMultilevel"/>
    <w:tmpl w:val="A7724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759593E"/>
    <w:multiLevelType w:val="multilevel"/>
    <w:tmpl w:val="BD1E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0F27C9"/>
    <w:multiLevelType w:val="multilevel"/>
    <w:tmpl w:val="1748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29"/>
  </w:num>
  <w:num w:numId="2" w16cid:durableId="513803951">
    <w:abstractNumId w:val="3"/>
  </w:num>
  <w:num w:numId="3" w16cid:durableId="375475642">
    <w:abstractNumId w:val="24"/>
  </w:num>
  <w:num w:numId="4" w16cid:durableId="1976179704">
    <w:abstractNumId w:val="40"/>
  </w:num>
  <w:num w:numId="5" w16cid:durableId="594675424">
    <w:abstractNumId w:val="8"/>
  </w:num>
  <w:num w:numId="6" w16cid:durableId="661856763">
    <w:abstractNumId w:val="64"/>
  </w:num>
  <w:num w:numId="7" w16cid:durableId="1887331502">
    <w:abstractNumId w:val="38"/>
  </w:num>
  <w:num w:numId="8" w16cid:durableId="940575771">
    <w:abstractNumId w:val="54"/>
  </w:num>
  <w:num w:numId="9" w16cid:durableId="1219974387">
    <w:abstractNumId w:val="21"/>
  </w:num>
  <w:num w:numId="10" w16cid:durableId="376515746">
    <w:abstractNumId w:val="31"/>
  </w:num>
  <w:num w:numId="11" w16cid:durableId="127822778">
    <w:abstractNumId w:val="4"/>
  </w:num>
  <w:num w:numId="12" w16cid:durableId="2069836280">
    <w:abstractNumId w:val="9"/>
  </w:num>
  <w:num w:numId="13" w16cid:durableId="122695241">
    <w:abstractNumId w:val="52"/>
  </w:num>
  <w:num w:numId="14" w16cid:durableId="1797718909">
    <w:abstractNumId w:val="45"/>
  </w:num>
  <w:num w:numId="15" w16cid:durableId="2094006950">
    <w:abstractNumId w:val="57"/>
  </w:num>
  <w:num w:numId="16" w16cid:durableId="1499924369">
    <w:abstractNumId w:val="23"/>
  </w:num>
  <w:num w:numId="17" w16cid:durableId="1858039849">
    <w:abstractNumId w:val="49"/>
  </w:num>
  <w:num w:numId="18" w16cid:durableId="1173032944">
    <w:abstractNumId w:val="30"/>
  </w:num>
  <w:num w:numId="19" w16cid:durableId="2145808464">
    <w:abstractNumId w:val="32"/>
  </w:num>
  <w:num w:numId="20" w16cid:durableId="1897625164">
    <w:abstractNumId w:val="39"/>
  </w:num>
  <w:num w:numId="21" w16cid:durableId="285163953">
    <w:abstractNumId w:val="60"/>
  </w:num>
  <w:num w:numId="22" w16cid:durableId="1659075505">
    <w:abstractNumId w:val="11"/>
  </w:num>
  <w:num w:numId="23" w16cid:durableId="161822954">
    <w:abstractNumId w:val="51"/>
  </w:num>
  <w:num w:numId="24" w16cid:durableId="1716467112">
    <w:abstractNumId w:val="33"/>
  </w:num>
  <w:num w:numId="25" w16cid:durableId="731580480">
    <w:abstractNumId w:val="17"/>
  </w:num>
  <w:num w:numId="26" w16cid:durableId="474417233">
    <w:abstractNumId w:val="65"/>
  </w:num>
  <w:num w:numId="27" w16cid:durableId="485247552">
    <w:abstractNumId w:val="47"/>
  </w:num>
  <w:num w:numId="28" w16cid:durableId="1097555906">
    <w:abstractNumId w:val="14"/>
  </w:num>
  <w:num w:numId="29" w16cid:durableId="1811749806">
    <w:abstractNumId w:val="56"/>
  </w:num>
  <w:num w:numId="30" w16cid:durableId="1448355815">
    <w:abstractNumId w:val="18"/>
  </w:num>
  <w:num w:numId="31" w16cid:durableId="1150947935">
    <w:abstractNumId w:val="16"/>
  </w:num>
  <w:num w:numId="32" w16cid:durableId="1565794411">
    <w:abstractNumId w:val="58"/>
  </w:num>
  <w:num w:numId="33" w16cid:durableId="55249079">
    <w:abstractNumId w:val="53"/>
  </w:num>
  <w:num w:numId="34" w16cid:durableId="991758619">
    <w:abstractNumId w:val="6"/>
  </w:num>
  <w:num w:numId="35" w16cid:durableId="1520313617">
    <w:abstractNumId w:val="37"/>
  </w:num>
  <w:num w:numId="36" w16cid:durableId="1229923798">
    <w:abstractNumId w:val="27"/>
  </w:num>
  <w:num w:numId="37" w16cid:durableId="1674840944">
    <w:abstractNumId w:val="35"/>
  </w:num>
  <w:num w:numId="38" w16cid:durableId="1875117558">
    <w:abstractNumId w:val="2"/>
  </w:num>
  <w:num w:numId="39" w16cid:durableId="1785229831">
    <w:abstractNumId w:val="10"/>
  </w:num>
  <w:num w:numId="40" w16cid:durableId="766847885">
    <w:abstractNumId w:val="34"/>
  </w:num>
  <w:num w:numId="41" w16cid:durableId="799806498">
    <w:abstractNumId w:val="63"/>
  </w:num>
  <w:num w:numId="42" w16cid:durableId="1111784302">
    <w:abstractNumId w:val="12"/>
  </w:num>
  <w:num w:numId="43" w16cid:durableId="135298974">
    <w:abstractNumId w:val="0"/>
  </w:num>
  <w:num w:numId="44" w16cid:durableId="1754157076">
    <w:abstractNumId w:val="15"/>
  </w:num>
  <w:num w:numId="45" w16cid:durableId="1545605018">
    <w:abstractNumId w:val="50"/>
  </w:num>
  <w:num w:numId="46" w16cid:durableId="344749429">
    <w:abstractNumId w:val="36"/>
  </w:num>
  <w:num w:numId="47" w16cid:durableId="1443114238">
    <w:abstractNumId w:val="55"/>
  </w:num>
  <w:num w:numId="48" w16cid:durableId="78067834">
    <w:abstractNumId w:val="42"/>
  </w:num>
  <w:num w:numId="49" w16cid:durableId="181017899">
    <w:abstractNumId w:val="46"/>
  </w:num>
  <w:num w:numId="50" w16cid:durableId="616453816">
    <w:abstractNumId w:val="59"/>
  </w:num>
  <w:num w:numId="51" w16cid:durableId="1060709834">
    <w:abstractNumId w:val="7"/>
  </w:num>
  <w:num w:numId="52" w16cid:durableId="1352759570">
    <w:abstractNumId w:val="1"/>
  </w:num>
  <w:num w:numId="53" w16cid:durableId="1768042295">
    <w:abstractNumId w:val="48"/>
  </w:num>
  <w:num w:numId="54" w16cid:durableId="1918783968">
    <w:abstractNumId w:val="20"/>
  </w:num>
  <w:num w:numId="55" w16cid:durableId="614288892">
    <w:abstractNumId w:val="43"/>
  </w:num>
  <w:num w:numId="56" w16cid:durableId="1706369632">
    <w:abstractNumId w:val="13"/>
  </w:num>
  <w:num w:numId="57" w16cid:durableId="1615090417">
    <w:abstractNumId w:val="62"/>
  </w:num>
  <w:num w:numId="58" w16cid:durableId="1928689069">
    <w:abstractNumId w:val="28"/>
  </w:num>
  <w:num w:numId="59" w16cid:durableId="2087532798">
    <w:abstractNumId w:val="25"/>
  </w:num>
  <w:num w:numId="60" w16cid:durableId="882985741">
    <w:abstractNumId w:val="61"/>
  </w:num>
  <w:num w:numId="61" w16cid:durableId="7099131">
    <w:abstractNumId w:val="22"/>
  </w:num>
  <w:num w:numId="62" w16cid:durableId="1019548906">
    <w:abstractNumId w:val="5"/>
  </w:num>
  <w:num w:numId="63" w16cid:durableId="190267751">
    <w:abstractNumId w:val="44"/>
  </w:num>
  <w:num w:numId="64" w16cid:durableId="1654676091">
    <w:abstractNumId w:val="41"/>
  </w:num>
  <w:num w:numId="65" w16cid:durableId="1378820728">
    <w:abstractNumId w:val="19"/>
  </w:num>
  <w:num w:numId="66" w16cid:durableId="17767085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20E8C"/>
    <w:rsid w:val="00027DFA"/>
    <w:rsid w:val="0006643C"/>
    <w:rsid w:val="000A092D"/>
    <w:rsid w:val="000F097B"/>
    <w:rsid w:val="001263EA"/>
    <w:rsid w:val="002C567B"/>
    <w:rsid w:val="003103AD"/>
    <w:rsid w:val="003B6B41"/>
    <w:rsid w:val="003B7344"/>
    <w:rsid w:val="003C724D"/>
    <w:rsid w:val="004308B1"/>
    <w:rsid w:val="004659E1"/>
    <w:rsid w:val="00520B26"/>
    <w:rsid w:val="0054052C"/>
    <w:rsid w:val="0055393E"/>
    <w:rsid w:val="00587C3C"/>
    <w:rsid w:val="005957A7"/>
    <w:rsid w:val="005A4F43"/>
    <w:rsid w:val="005F5629"/>
    <w:rsid w:val="00710FED"/>
    <w:rsid w:val="00745A26"/>
    <w:rsid w:val="0078545A"/>
    <w:rsid w:val="00785484"/>
    <w:rsid w:val="00793917"/>
    <w:rsid w:val="007F7932"/>
    <w:rsid w:val="00820391"/>
    <w:rsid w:val="008F643A"/>
    <w:rsid w:val="00910C13"/>
    <w:rsid w:val="00986254"/>
    <w:rsid w:val="009B6541"/>
    <w:rsid w:val="009D04BB"/>
    <w:rsid w:val="00A40669"/>
    <w:rsid w:val="00BF22B6"/>
    <w:rsid w:val="00C00635"/>
    <w:rsid w:val="00C024E8"/>
    <w:rsid w:val="00C355CD"/>
    <w:rsid w:val="00C53A60"/>
    <w:rsid w:val="00CC5872"/>
    <w:rsid w:val="00E225C7"/>
    <w:rsid w:val="00EF5F41"/>
    <w:rsid w:val="00F36BAE"/>
    <w:rsid w:val="00F53B81"/>
    <w:rsid w:val="00F951D3"/>
    <w:rsid w:val="00FA4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character" w:customStyle="1" w:styleId="relative">
    <w:name w:val="relative"/>
    <w:basedOn w:val="DefaultParagraphFont"/>
    <w:rsid w:val="000F097B"/>
  </w:style>
  <w:style w:type="paragraph" w:customStyle="1" w:styleId="not-prose">
    <w:name w:val="not-prose"/>
    <w:basedOn w:val="Normal"/>
    <w:rsid w:val="000F09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elimsizing">
    <w:name w:val="delimsizing"/>
    <w:basedOn w:val="DefaultParagraphFont"/>
    <w:rsid w:val="00986254"/>
  </w:style>
  <w:style w:type="table" w:styleId="TableGrid">
    <w:name w:val="Table Grid"/>
    <w:basedOn w:val="TableNormal"/>
    <w:uiPriority w:val="39"/>
    <w:rsid w:val="00793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6</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Ashmitha Kumbham</cp:lastModifiedBy>
  <cp:revision>23</cp:revision>
  <dcterms:created xsi:type="dcterms:W3CDTF">2025-01-23T22:01:00Z</dcterms:created>
  <dcterms:modified xsi:type="dcterms:W3CDTF">2025-12-04T06:11:00Z</dcterms:modified>
</cp:coreProperties>
</file>