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9EC" w:rsidRPr="00B109EC" w:rsidRDefault="00B109EC" w:rsidP="00B109EC">
      <w:pPr>
        <w:jc w:val="center"/>
        <w:rPr>
          <w:rFonts w:asciiTheme="minorBidi" w:hAnsiTheme="minorBidi"/>
        </w:rPr>
      </w:pPr>
      <w:r w:rsidRPr="00B109EC">
        <w:rPr>
          <w:rFonts w:asciiTheme="minorBidi" w:hAnsiTheme="minorBidi"/>
          <w:b/>
          <w:bCs/>
          <w:u w:val="single"/>
        </w:rPr>
        <w:t>UNLCKD – All-In-One Web Platform Proposal</w:t>
      </w:r>
      <w:r w:rsidRPr="00B109EC">
        <w:rPr>
          <w:rFonts w:asciiTheme="minorBidi" w:hAnsiTheme="minorBidi"/>
        </w:rPr>
        <w:t xml:space="preserve"> </w:t>
      </w:r>
    </w:p>
    <w:p w:rsidR="00B109EC" w:rsidRPr="00B109EC" w:rsidRDefault="00B109EC" w:rsidP="00B109EC">
      <w:pPr>
        <w:rPr>
          <w:rFonts w:asciiTheme="minorBidi" w:hAnsiTheme="minorBidi"/>
          <w:b/>
          <w:bCs/>
        </w:rPr>
      </w:pPr>
      <w:r w:rsidRPr="00B109EC">
        <w:rPr>
          <w:rFonts w:asciiTheme="minorBidi" w:hAnsiTheme="minorBidi"/>
          <w:b/>
          <w:bCs/>
        </w:rPr>
        <w:t xml:space="preserve">Scope of Work (Phase 1 – Launch Version) </w:t>
      </w:r>
    </w:p>
    <w:p w:rsidR="00B109EC" w:rsidRPr="00B109EC" w:rsidRDefault="00B109EC" w:rsidP="00B109EC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B109EC">
        <w:rPr>
          <w:rFonts w:asciiTheme="minorBidi" w:hAnsiTheme="minorBidi"/>
        </w:rPr>
        <w:t>Luxury E-Commerce Website with cinematic dark homepage and premium product pages (Fit / Fabric / Movement tabs).</w:t>
      </w:r>
    </w:p>
    <w:p w:rsidR="00B109EC" w:rsidRPr="00B109EC" w:rsidRDefault="00B109EC" w:rsidP="00B109EC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B109EC">
        <w:rPr>
          <w:rFonts w:asciiTheme="minorBidi" w:hAnsiTheme="minorBidi"/>
        </w:rPr>
        <w:t xml:space="preserve">Cross-sell module ('Complete </w:t>
      </w:r>
      <w:bookmarkStart w:id="0" w:name="_GoBack"/>
      <w:bookmarkEnd w:id="0"/>
      <w:r w:rsidRPr="00B109EC">
        <w:rPr>
          <w:rFonts w:asciiTheme="minorBidi" w:hAnsiTheme="minorBidi"/>
        </w:rPr>
        <w:t>the</w:t>
      </w:r>
      <w:r w:rsidRPr="00B109EC">
        <w:rPr>
          <w:rFonts w:asciiTheme="minorBidi" w:hAnsiTheme="minorBidi"/>
        </w:rPr>
        <w:t xml:space="preserve"> System') and accessories shop with advanced filtering. </w:t>
      </w:r>
    </w:p>
    <w:p w:rsidR="00B109EC" w:rsidRPr="00B109EC" w:rsidRDefault="00B109EC" w:rsidP="00B109EC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B109EC">
        <w:rPr>
          <w:rFonts w:asciiTheme="minorBidi" w:hAnsiTheme="minorBidi"/>
        </w:rPr>
        <w:t xml:space="preserve">Fully mobile-optimized design with secure user account dashboard. </w:t>
      </w:r>
    </w:p>
    <w:p w:rsidR="00B109EC" w:rsidRPr="00B109EC" w:rsidRDefault="00B109EC" w:rsidP="00B109EC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B109EC">
        <w:rPr>
          <w:rFonts w:asciiTheme="minorBidi" w:hAnsiTheme="minorBidi"/>
        </w:rPr>
        <w:t xml:space="preserve">AI Size Predictor integrated on product pages with intelligent size logic and saved user preferences. </w:t>
      </w:r>
    </w:p>
    <w:p w:rsidR="00B109EC" w:rsidRPr="00B109EC" w:rsidRDefault="00B109EC" w:rsidP="00B109EC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B109EC">
        <w:rPr>
          <w:rFonts w:asciiTheme="minorBidi" w:hAnsiTheme="minorBidi"/>
        </w:rPr>
        <w:t xml:space="preserve">AI Try-On (MVP) including photo upload, AI image processing, product mapping, privacy consent workflow, and direct add-to-cart. </w:t>
      </w:r>
    </w:p>
    <w:p w:rsidR="00B109EC" w:rsidRPr="00B109EC" w:rsidRDefault="00B109EC" w:rsidP="00B109EC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B109EC">
        <w:rPr>
          <w:rFonts w:asciiTheme="minorBidi" w:hAnsiTheme="minorBidi"/>
        </w:rPr>
        <w:t xml:space="preserve">AI Fitness Coach (Basic) with smart intake form, auto-generated 4-week training program, and macro-based nutrition breakdown. </w:t>
      </w:r>
    </w:p>
    <w:p w:rsidR="00B109EC" w:rsidRPr="00B109EC" w:rsidRDefault="00B109EC" w:rsidP="00B109EC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B109EC">
        <w:rPr>
          <w:rFonts w:asciiTheme="minorBidi" w:hAnsiTheme="minorBidi"/>
        </w:rPr>
        <w:t xml:space="preserve">Secure backend architecture, cloud deployment setup, admin management panel, and scalable infrastructure. </w:t>
      </w:r>
    </w:p>
    <w:p w:rsidR="00B109EC" w:rsidRPr="00B109EC" w:rsidRDefault="00B109EC" w:rsidP="00B109EC">
      <w:pPr>
        <w:rPr>
          <w:rFonts w:asciiTheme="minorBidi" w:hAnsiTheme="minorBidi"/>
          <w:b/>
          <w:bCs/>
        </w:rPr>
      </w:pPr>
      <w:r w:rsidRPr="00B109EC">
        <w:rPr>
          <w:rFonts w:asciiTheme="minorBidi" w:hAnsiTheme="minorBidi"/>
          <w:b/>
          <w:bCs/>
        </w:rPr>
        <w:t xml:space="preserve">AI Tools &amp; Technical Systems Included </w:t>
      </w:r>
    </w:p>
    <w:p w:rsidR="00B109EC" w:rsidRPr="00B109EC" w:rsidRDefault="00B109EC" w:rsidP="00B109EC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B109EC">
        <w:rPr>
          <w:rFonts w:asciiTheme="minorBidi" w:hAnsiTheme="minorBidi"/>
        </w:rPr>
        <w:t xml:space="preserve">AI Image Processing &amp; Virtual Try-On Engine (photo rendering and garment overlay logic). </w:t>
      </w:r>
    </w:p>
    <w:p w:rsidR="00B109EC" w:rsidRPr="00B109EC" w:rsidRDefault="00B109EC" w:rsidP="00B109EC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B109EC">
        <w:rPr>
          <w:rFonts w:asciiTheme="minorBidi" w:hAnsiTheme="minorBidi"/>
        </w:rPr>
        <w:t xml:space="preserve">Machine Learning Size Recommendation Logic. </w:t>
      </w:r>
    </w:p>
    <w:p w:rsidR="00B109EC" w:rsidRPr="00B109EC" w:rsidRDefault="00B109EC" w:rsidP="00B109EC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B109EC">
        <w:rPr>
          <w:rFonts w:asciiTheme="minorBidi" w:hAnsiTheme="minorBidi"/>
        </w:rPr>
        <w:t xml:space="preserve">AI-Based Workout Plan Generator (goal-based training algorithm). </w:t>
      </w:r>
    </w:p>
    <w:p w:rsidR="00B109EC" w:rsidRPr="00B109EC" w:rsidRDefault="00B109EC" w:rsidP="00B109EC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B109EC">
        <w:rPr>
          <w:rFonts w:asciiTheme="minorBidi" w:hAnsiTheme="minorBidi"/>
        </w:rPr>
        <w:t xml:space="preserve">Nutrition Macro Calculation Engine. </w:t>
      </w:r>
    </w:p>
    <w:p w:rsidR="00B109EC" w:rsidRPr="00B109EC" w:rsidRDefault="00B109EC" w:rsidP="00B109EC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B109EC">
        <w:rPr>
          <w:rFonts w:asciiTheme="minorBidi" w:hAnsiTheme="minorBidi"/>
        </w:rPr>
        <w:t xml:space="preserve">Secure Cloud Storage with automated photo deletion workflow. </w:t>
      </w:r>
    </w:p>
    <w:p w:rsidR="00B109EC" w:rsidRPr="00B109EC" w:rsidRDefault="00B109EC" w:rsidP="00B109EC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B109EC">
        <w:rPr>
          <w:rFonts w:asciiTheme="minorBidi" w:hAnsiTheme="minorBidi"/>
        </w:rPr>
        <w:t xml:space="preserve">Scalable backend architecture for future AI automation and expansion. </w:t>
      </w:r>
    </w:p>
    <w:p w:rsidR="00B109EC" w:rsidRPr="00B109EC" w:rsidRDefault="00B109EC" w:rsidP="00B109EC">
      <w:pPr>
        <w:rPr>
          <w:rFonts w:asciiTheme="minorBidi" w:hAnsiTheme="minorBidi"/>
        </w:rPr>
      </w:pPr>
      <w:r w:rsidRPr="00B109EC">
        <w:rPr>
          <w:rFonts w:asciiTheme="minorBidi" w:hAnsiTheme="minorBidi"/>
          <w:b/>
          <w:bCs/>
        </w:rPr>
        <w:t>Timeline</w:t>
      </w:r>
      <w:r w:rsidRPr="00B109EC">
        <w:rPr>
          <w:rFonts w:asciiTheme="minorBidi" w:hAnsiTheme="minorBidi"/>
        </w:rPr>
        <w:t xml:space="preserve"> </w:t>
      </w:r>
    </w:p>
    <w:p w:rsidR="00B109EC" w:rsidRPr="00B109EC" w:rsidRDefault="00B109EC" w:rsidP="00B109EC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B109EC">
        <w:rPr>
          <w:rFonts w:asciiTheme="minorBidi" w:hAnsiTheme="minorBidi"/>
        </w:rPr>
        <w:t xml:space="preserve">10–14 Weeks Total Development Time </w:t>
      </w:r>
    </w:p>
    <w:p w:rsidR="00B109EC" w:rsidRPr="00B109EC" w:rsidRDefault="00B109EC" w:rsidP="00B109EC">
      <w:pPr>
        <w:rPr>
          <w:rFonts w:asciiTheme="minorBidi" w:hAnsiTheme="minorBidi"/>
          <w:b/>
          <w:bCs/>
        </w:rPr>
      </w:pPr>
      <w:r w:rsidRPr="00B109EC">
        <w:rPr>
          <w:rFonts w:asciiTheme="minorBidi" w:hAnsiTheme="minorBidi"/>
          <w:b/>
          <w:bCs/>
        </w:rPr>
        <w:t xml:space="preserve">Investment </w:t>
      </w:r>
    </w:p>
    <w:p w:rsidR="00B109EC" w:rsidRPr="00B109EC" w:rsidRDefault="00B109EC" w:rsidP="00B109E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B109EC">
        <w:rPr>
          <w:rFonts w:asciiTheme="minorBidi" w:hAnsiTheme="minorBidi"/>
        </w:rPr>
        <w:t xml:space="preserve">Total Project Cost: PKR 800,000/- </w:t>
      </w:r>
    </w:p>
    <w:p w:rsidR="00B109EC" w:rsidRPr="00B109EC" w:rsidRDefault="00B109EC" w:rsidP="00B109E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B109EC">
        <w:rPr>
          <w:rFonts w:asciiTheme="minorBidi" w:hAnsiTheme="minorBidi"/>
        </w:rPr>
        <w:t xml:space="preserve">50% Advance – PKR 400,000/- </w:t>
      </w:r>
    </w:p>
    <w:p w:rsidR="00B109EC" w:rsidRPr="00B109EC" w:rsidRDefault="00B109EC" w:rsidP="00B109E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B109EC">
        <w:rPr>
          <w:rFonts w:asciiTheme="minorBidi" w:hAnsiTheme="minorBidi"/>
        </w:rPr>
        <w:t xml:space="preserve">50% Before Launch – PKR 400,000/- </w:t>
      </w:r>
    </w:p>
    <w:p w:rsidR="00A62D85" w:rsidRPr="00B109EC" w:rsidRDefault="00B109EC" w:rsidP="00B109EC">
      <w:pPr>
        <w:rPr>
          <w:rFonts w:asciiTheme="minorBidi" w:hAnsiTheme="minorBidi"/>
        </w:rPr>
      </w:pPr>
      <w:r w:rsidRPr="00B109EC">
        <w:rPr>
          <w:rFonts w:asciiTheme="minorBidi" w:hAnsiTheme="minorBidi"/>
        </w:rPr>
        <w:t>This investment includes full custom development, AI integrations, security systems, and premium UI/UX design.</w:t>
      </w:r>
    </w:p>
    <w:sectPr w:rsidR="00A62D85" w:rsidRPr="00B109EC" w:rsidSect="00B109EC"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D7F19"/>
    <w:multiLevelType w:val="hybridMultilevel"/>
    <w:tmpl w:val="4D702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4735C"/>
    <w:multiLevelType w:val="hybridMultilevel"/>
    <w:tmpl w:val="D7EE4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B62FE"/>
    <w:multiLevelType w:val="hybridMultilevel"/>
    <w:tmpl w:val="D2603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AC72AE"/>
    <w:multiLevelType w:val="hybridMultilevel"/>
    <w:tmpl w:val="89FAB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1EE"/>
    <w:rsid w:val="002A11EE"/>
    <w:rsid w:val="002A4459"/>
    <w:rsid w:val="00511889"/>
    <w:rsid w:val="00B1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B59AB"/>
  <w15:chartTrackingRefBased/>
  <w15:docId w15:val="{C3EC5053-4191-4E92-AE76-EA3708AC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2026-02-25T06:52:00Z</dcterms:created>
  <dcterms:modified xsi:type="dcterms:W3CDTF">2026-02-25T06:55:00Z</dcterms:modified>
</cp:coreProperties>
</file>