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60" w:type="dxa"/>
        <w:tblInd w:w="-792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2070"/>
        <w:gridCol w:w="9090"/>
      </w:tblGrid>
      <w:tr w:rsidR="00670089" w:rsidTr="00670089">
        <w:trPr>
          <w:trHeight w:val="980"/>
        </w:trPr>
        <w:tc>
          <w:tcPr>
            <w:tcW w:w="2070" w:type="dxa"/>
          </w:tcPr>
          <w:p w:rsidR="00670089" w:rsidRDefault="00670089" w:rsidP="00EB5A02">
            <w:pPr>
              <w:spacing w:before="240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453D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 No: </w:t>
            </w:r>
            <w:r w:rsidR="004865F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B5A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9090" w:type="dxa"/>
          </w:tcPr>
          <w:p w:rsidR="00670089" w:rsidRPr="00EB5A02" w:rsidRDefault="00EB5A02" w:rsidP="00EB5A02">
            <w:pPr>
              <w:spacing w:before="240"/>
              <w:jc w:val="center"/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>U</w:t>
            </w:r>
            <w:r w:rsidRPr="00EB5A02">
              <w:rPr>
                <w:rFonts w:asciiTheme="majorHAnsi" w:eastAsiaTheme="majorEastAsia" w:hAnsiTheme="majorHAnsi" w:cstheme="majorBidi"/>
                <w:b/>
                <w:bCs/>
                <w:sz w:val="28"/>
                <w:szCs w:val="28"/>
                <w:lang w:bidi="en-US"/>
              </w:rPr>
              <w:t>sing structures and functions</w:t>
            </w:r>
          </w:p>
        </w:tc>
      </w:tr>
    </w:tbl>
    <w:p w:rsidR="00670089" w:rsidRDefault="00670089" w:rsidP="0067008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0089" w:rsidRPr="00FE7080" w:rsidRDefault="00670089" w:rsidP="00670089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014E6C" w:rsidRDefault="00014E6C" w:rsidP="0087762B">
      <w:pPr>
        <w:pStyle w:val="NormalWeb"/>
        <w:spacing w:before="0" w:after="240"/>
        <w:rPr>
          <w:b/>
          <w:u w:val="single"/>
        </w:rPr>
      </w:pPr>
      <w:r>
        <w:t xml:space="preserve">To </w:t>
      </w:r>
      <w:r w:rsidR="00EB5A02">
        <w:t>c</w:t>
      </w:r>
      <w:r w:rsidR="00EB5A02" w:rsidRPr="00EB5A02">
        <w:t>ompute internal marks of students for five different subjects using structures and functions.</w:t>
      </w:r>
    </w:p>
    <w:p w:rsidR="00AD2B18" w:rsidRDefault="00AD2B18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E6C" w:rsidRDefault="00014E6C" w:rsidP="00014E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4E6C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F91DD3" w:rsidRPr="00EB5A02" w:rsidRDefault="00F91DD3" w:rsidP="0087762B">
      <w:pPr>
        <w:rPr>
          <w:rFonts w:ascii="Times New Roman" w:hAnsi="Times New Roman" w:cs="Times New Roman"/>
          <w:sz w:val="24"/>
          <w:szCs w:val="24"/>
        </w:rPr>
      </w:pPr>
      <w:r w:rsidRPr="00EB5A02">
        <w:rPr>
          <w:rFonts w:ascii="Times New Roman" w:hAnsi="Times New Roman" w:cs="Times New Roman"/>
          <w:sz w:val="24"/>
          <w:szCs w:val="24"/>
        </w:rPr>
        <w:t xml:space="preserve">Step 1:  Read the number of </w:t>
      </w:r>
      <w:r w:rsidR="00EB5A02">
        <w:rPr>
          <w:rFonts w:ascii="Times New Roman" w:hAnsi="Times New Roman" w:cs="Times New Roman"/>
          <w:sz w:val="24"/>
          <w:szCs w:val="24"/>
        </w:rPr>
        <w:t>students</w:t>
      </w:r>
      <w:r w:rsidRPr="00EB5A02">
        <w:rPr>
          <w:rFonts w:ascii="Times New Roman" w:hAnsi="Times New Roman" w:cs="Times New Roman"/>
          <w:sz w:val="24"/>
          <w:szCs w:val="24"/>
        </w:rPr>
        <w:t xml:space="preserve"> (N)</w:t>
      </w:r>
      <w:r w:rsidRPr="00EB5A02">
        <w:rPr>
          <w:rFonts w:ascii="Times New Roman" w:hAnsi="Times New Roman" w:cs="Times New Roman"/>
          <w:sz w:val="24"/>
          <w:szCs w:val="24"/>
        </w:rPr>
        <w:br/>
        <w:t>Step 2:  Read</w:t>
      </w:r>
      <w:r w:rsidR="00EB5A02">
        <w:rPr>
          <w:rFonts w:ascii="Times New Roman" w:hAnsi="Times New Roman" w:cs="Times New Roman"/>
          <w:sz w:val="24"/>
          <w:szCs w:val="24"/>
        </w:rPr>
        <w:t xml:space="preserve"> the percentage of</w:t>
      </w:r>
      <w:r w:rsidRPr="00EB5A02">
        <w:rPr>
          <w:rFonts w:ascii="Times New Roman" w:hAnsi="Times New Roman" w:cs="Times New Roman"/>
          <w:sz w:val="24"/>
          <w:szCs w:val="24"/>
        </w:rPr>
        <w:t xml:space="preserve">  </w:t>
      </w:r>
      <w:r w:rsidR="00EB5A02">
        <w:rPr>
          <w:rFonts w:ascii="Times New Roman" w:hAnsi="Times New Roman" w:cs="Times New Roman"/>
          <w:sz w:val="24"/>
          <w:szCs w:val="24"/>
        </w:rPr>
        <w:t>marks scored in all the internal tests (test1, test2, model) for all five subjects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3: </w:t>
      </w:r>
      <w:r w:rsidR="00EB5A02">
        <w:rPr>
          <w:rFonts w:ascii="Times New Roman" w:hAnsi="Times New Roman" w:cs="Times New Roman"/>
          <w:sz w:val="24"/>
          <w:szCs w:val="24"/>
        </w:rPr>
        <w:t>Calculate the internal marks using the formula (max: 20)</w:t>
      </w:r>
      <w:r w:rsidR="00EB5A02">
        <w:rPr>
          <w:rFonts w:ascii="Times New Roman" w:hAnsi="Times New Roman" w:cs="Times New Roman"/>
          <w:sz w:val="24"/>
          <w:szCs w:val="24"/>
        </w:rPr>
        <w:br/>
        <w:t xml:space="preserve">                     internal =  (test1 + test2 + model) / (3.0 * 5)    </w:t>
      </w:r>
      <w:r w:rsidRPr="00EB5A02">
        <w:rPr>
          <w:rFonts w:ascii="Times New Roman" w:hAnsi="Times New Roman" w:cs="Times New Roman"/>
          <w:sz w:val="24"/>
          <w:szCs w:val="24"/>
        </w:rPr>
        <w:br/>
        <w:t xml:space="preserve">Step 4: Display the </w:t>
      </w:r>
      <w:r w:rsidR="00EB5A02">
        <w:rPr>
          <w:rFonts w:ascii="Times New Roman" w:hAnsi="Times New Roman" w:cs="Times New Roman"/>
          <w:sz w:val="24"/>
          <w:szCs w:val="24"/>
        </w:rPr>
        <w:t xml:space="preserve">internal marks for all the subjects </w:t>
      </w:r>
    </w:p>
    <w:p w:rsidR="00F91DD3" w:rsidRDefault="00F91DD3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14E6C" w:rsidRPr="00FE7080" w:rsidRDefault="00014E6C" w:rsidP="00014E6C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PRE-LAB QUESTIONS</w:t>
      </w:r>
    </w:p>
    <w:p w:rsidR="00F91DD3" w:rsidRP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structure in C</w:t>
      </w:r>
    </w:p>
    <w:p w:rsid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of unions over structures</w:t>
      </w:r>
    </w:p>
    <w:p w:rsid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arrays and structures</w:t>
      </w:r>
    </w:p>
    <w:p w:rsid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static and dynamic memory allocation</w:t>
      </w:r>
    </w:p>
    <w:p w:rsidR="00F91DD3" w:rsidRPr="00F91DD3" w:rsidRDefault="00F91DD3" w:rsidP="00F91D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self-referential structure</w:t>
      </w:r>
    </w:p>
    <w:p w:rsidR="00AD2B18" w:rsidRDefault="00AD2B18" w:rsidP="00F91D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F91DD3" w:rsidRDefault="00D02271" w:rsidP="00F91DD3">
      <w:pPr>
        <w:rPr>
          <w:rFonts w:ascii="Times New Roman" w:hAnsi="Times New Roman" w:cs="Times New Roman"/>
          <w:sz w:val="24"/>
          <w:szCs w:val="24"/>
        </w:rPr>
      </w:pPr>
      <w:r w:rsidRPr="00F91DD3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D2B18">
        <w:rPr>
          <w:rFonts w:ascii="Courier New" w:eastAsia="Times New Roman" w:hAnsi="Courier New" w:cs="Courier New"/>
          <w:color w:val="804000"/>
          <w:sz w:val="20"/>
        </w:rPr>
        <w:t>#include "</w:t>
      </w:r>
      <w:proofErr w:type="spellStart"/>
      <w:r w:rsidRPr="00AD2B18">
        <w:rPr>
          <w:rFonts w:ascii="Courier New" w:eastAsia="Times New Roman" w:hAnsi="Courier New" w:cs="Courier New"/>
          <w:color w:val="804000"/>
          <w:sz w:val="20"/>
        </w:rPr>
        <w:t>stdio.h</w:t>
      </w:r>
      <w:proofErr w:type="spellEnd"/>
      <w:r w:rsidRPr="00AD2B18">
        <w:rPr>
          <w:rFonts w:ascii="Courier New" w:eastAsia="Times New Roman" w:hAnsi="Courier New" w:cs="Courier New"/>
          <w:color w:val="804000"/>
          <w:sz w:val="20"/>
        </w:rPr>
        <w:t>"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</w:rPr>
      </w:pPr>
      <w:r w:rsidRPr="00AD2B18">
        <w:rPr>
          <w:rFonts w:ascii="Courier New" w:eastAsia="Times New Roman" w:hAnsi="Courier New" w:cs="Courier New"/>
          <w:color w:val="804000"/>
          <w:sz w:val="20"/>
        </w:rPr>
        <w:t>#define MAX 10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sub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test1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test2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model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float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internal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rollno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sub 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FF8000"/>
          <w:sz w:val="20"/>
        </w:rPr>
        <w:t>5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getDetails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*,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lastRenderedPageBreak/>
        <w:t>int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main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D2B18">
        <w:rPr>
          <w:rFonts w:ascii="Courier New" w:eastAsia="Times New Roman" w:hAnsi="Courier New" w:cs="Courier New"/>
          <w:color w:val="8000FF"/>
          <w:sz w:val="20"/>
        </w:rPr>
        <w:t>void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 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MAX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"Number of students (&lt;= %d):"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MAX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D2B18">
        <w:rPr>
          <w:rFonts w:ascii="Courier New" w:eastAsia="Times New Roman" w:hAnsi="Courier New" w:cs="Courier New"/>
          <w:color w:val="000000"/>
          <w:sz w:val="20"/>
        </w:rPr>
        <w:t>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getDetails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display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D2B18">
        <w:rPr>
          <w:rFonts w:ascii="Courier New" w:eastAsia="Times New Roman" w:hAnsi="Courier New" w:cs="Courier New"/>
          <w:b/>
          <w:bCs/>
          <w:color w:val="0000FF"/>
          <w:sz w:val="20"/>
        </w:rPr>
        <w:t>return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color w:val="FF8000"/>
          <w:sz w:val="20"/>
        </w:rPr>
        <w:t>0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getDetails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"Enter test1, test2, model marks:\n"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D2B18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D2B18">
        <w:rPr>
          <w:rFonts w:ascii="Courier New" w:eastAsia="Times New Roman" w:hAnsi="Courier New" w:cs="Courier New"/>
          <w:color w:val="FF8000"/>
          <w:sz w:val="20"/>
        </w:rPr>
        <w:t>0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D2B18">
        <w:rPr>
          <w:rFonts w:ascii="Courier New" w:eastAsia="Times New Roman" w:hAnsi="Courier New" w:cs="Courier New"/>
          <w:color w:val="000000"/>
          <w:sz w:val="20"/>
        </w:rPr>
        <w:t>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rollno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i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D2B18">
        <w:rPr>
          <w:rFonts w:ascii="Courier New" w:eastAsia="Times New Roman" w:hAnsi="Courier New" w:cs="Courier New"/>
          <w:color w:val="FF8000"/>
          <w:sz w:val="20"/>
        </w:rPr>
        <w:t>1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"\</w:t>
      </w:r>
      <w:proofErr w:type="spellStart"/>
      <w:r w:rsidRPr="00AD2B18">
        <w:rPr>
          <w:rFonts w:ascii="Courier New" w:eastAsia="Times New Roman" w:hAnsi="Courier New" w:cs="Courier New"/>
          <w:color w:val="808080"/>
          <w:sz w:val="20"/>
        </w:rPr>
        <w:t>tRollNo</w:t>
      </w:r>
      <w:proofErr w:type="spellEnd"/>
      <w:r w:rsidRPr="00AD2B18">
        <w:rPr>
          <w:rFonts w:ascii="Courier New" w:eastAsia="Times New Roman" w:hAnsi="Courier New" w:cs="Courier New"/>
          <w:color w:val="808080"/>
          <w:sz w:val="20"/>
        </w:rPr>
        <w:t>: %d \n"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rollno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D2B18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D2B18">
        <w:rPr>
          <w:rFonts w:ascii="Courier New" w:eastAsia="Times New Roman" w:hAnsi="Courier New" w:cs="Courier New"/>
          <w:color w:val="FF8000"/>
          <w:sz w:val="20"/>
        </w:rPr>
        <w:t>0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D2B18">
        <w:rPr>
          <w:rFonts w:ascii="Courier New" w:eastAsia="Times New Roman" w:hAnsi="Courier New" w:cs="Courier New"/>
          <w:color w:val="FF8000"/>
          <w:sz w:val="20"/>
        </w:rPr>
        <w:t>5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"subject %d:"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D2B18">
        <w:rPr>
          <w:rFonts w:ascii="Courier New" w:eastAsia="Times New Roman" w:hAnsi="Courier New" w:cs="Courier New"/>
          <w:color w:val="FF8000"/>
          <w:sz w:val="20"/>
        </w:rPr>
        <w:t>1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test1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test2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scanf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&amp;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model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internal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test1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test2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model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)/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r w:rsidRPr="00AD2B18">
        <w:rPr>
          <w:rFonts w:ascii="Courier New" w:eastAsia="Times New Roman" w:hAnsi="Courier New" w:cs="Courier New"/>
          <w:color w:val="FF8000"/>
          <w:sz w:val="20"/>
        </w:rPr>
        <w:t>3.0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color w:val="FF8000"/>
          <w:sz w:val="20"/>
        </w:rPr>
        <w:t>5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r w:rsidRPr="00AD2B18">
        <w:rPr>
          <w:rFonts w:ascii="Courier New" w:eastAsia="Times New Roman" w:hAnsi="Courier New" w:cs="Courier New"/>
          <w:color w:val="008000"/>
          <w:sz w:val="20"/>
        </w:rPr>
        <w:t>// end inner for-loop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void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display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struct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*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8000FF"/>
          <w:sz w:val="20"/>
        </w:rPr>
        <w:t>int</w:t>
      </w:r>
      <w:proofErr w:type="spellEnd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"\n\n\t\t Marks statement\n"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"Subject\t Test1\t Test2\t Model\t Internal\n"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"***************************************************\n"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proofErr w:type="gramStart"/>
      <w:r w:rsidRPr="00AD2B18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spellStart"/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D2B18">
        <w:rPr>
          <w:rFonts w:ascii="Courier New" w:eastAsia="Times New Roman" w:hAnsi="Courier New" w:cs="Courier New"/>
          <w:color w:val="FF8000"/>
          <w:sz w:val="20"/>
        </w:rPr>
        <w:t>0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D2B18">
        <w:rPr>
          <w:rFonts w:ascii="Courier New" w:eastAsia="Times New Roman" w:hAnsi="Courier New" w:cs="Courier New"/>
          <w:color w:val="000000"/>
          <w:sz w:val="20"/>
        </w:rPr>
        <w:t>N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"Roll No %d\n"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student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rollno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proofErr w:type="gramStart"/>
      <w:r w:rsidRPr="00AD2B18">
        <w:rPr>
          <w:rFonts w:ascii="Courier New" w:eastAsia="Times New Roman" w:hAnsi="Courier New" w:cs="Courier New"/>
          <w:b/>
          <w:bCs/>
          <w:color w:val="0000FF"/>
          <w:sz w:val="20"/>
        </w:rPr>
        <w:t>for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Pr="00AD2B18">
        <w:rPr>
          <w:rFonts w:ascii="Courier New" w:eastAsia="Times New Roman" w:hAnsi="Courier New" w:cs="Courier New"/>
          <w:color w:val="FF8000"/>
          <w:sz w:val="20"/>
        </w:rPr>
        <w:t>0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&lt;</w:t>
      </w:r>
      <w:r w:rsidRPr="00AD2B18">
        <w:rPr>
          <w:rFonts w:ascii="Courier New" w:eastAsia="Times New Roman" w:hAnsi="Courier New" w:cs="Courier New"/>
          <w:color w:val="FF8000"/>
          <w:sz w:val="20"/>
        </w:rPr>
        <w:t>5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;</w:t>
      </w: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++)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{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"%d\t"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+</w:t>
      </w:r>
      <w:r w:rsidRPr="00AD2B18">
        <w:rPr>
          <w:rFonts w:ascii="Courier New" w:eastAsia="Times New Roman" w:hAnsi="Courier New" w:cs="Courier New"/>
          <w:color w:val="FF8000"/>
          <w:sz w:val="20"/>
        </w:rPr>
        <w:t>1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AD2B18">
        <w:rPr>
          <w:rFonts w:ascii="Courier New" w:eastAsia="Times New Roman" w:hAnsi="Courier New" w:cs="Courier New"/>
          <w:color w:val="808080"/>
          <w:sz w:val="20"/>
        </w:rPr>
        <w:t>t"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test1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AD2B18">
        <w:rPr>
          <w:rFonts w:ascii="Courier New" w:eastAsia="Times New Roman" w:hAnsi="Courier New" w:cs="Courier New"/>
          <w:color w:val="808080"/>
          <w:sz w:val="20"/>
        </w:rPr>
        <w:t>t"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test2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"%d\</w:t>
      </w:r>
      <w:proofErr w:type="spellStart"/>
      <w:r w:rsidRPr="00AD2B18">
        <w:rPr>
          <w:rFonts w:ascii="Courier New" w:eastAsia="Times New Roman" w:hAnsi="Courier New" w:cs="Courier New"/>
          <w:color w:val="808080"/>
          <w:sz w:val="20"/>
        </w:rPr>
        <w:t>t"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model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  </w:t>
      </w:r>
      <w:proofErr w:type="spellStart"/>
      <w:proofErr w:type="gramStart"/>
      <w:r w:rsidRPr="00AD2B18">
        <w:rPr>
          <w:rFonts w:ascii="Courier New" w:eastAsia="Times New Roman" w:hAnsi="Courier New" w:cs="Courier New"/>
          <w:color w:val="000000"/>
          <w:sz w:val="20"/>
        </w:rPr>
        <w:t>printf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(</w:t>
      </w:r>
      <w:proofErr w:type="gramEnd"/>
      <w:r w:rsidRPr="00AD2B18">
        <w:rPr>
          <w:rFonts w:ascii="Courier New" w:eastAsia="Times New Roman" w:hAnsi="Courier New" w:cs="Courier New"/>
          <w:color w:val="808080"/>
          <w:sz w:val="20"/>
        </w:rPr>
        <w:t>"%.0f\</w:t>
      </w:r>
      <w:proofErr w:type="spellStart"/>
      <w:r w:rsidRPr="00AD2B18">
        <w:rPr>
          <w:rFonts w:ascii="Courier New" w:eastAsia="Times New Roman" w:hAnsi="Courier New" w:cs="Courier New"/>
          <w:color w:val="808080"/>
          <w:sz w:val="20"/>
        </w:rPr>
        <w:t>n"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,</w:t>
      </w:r>
      <w:r w:rsidRPr="00AD2B18">
        <w:rPr>
          <w:rFonts w:ascii="Courier New" w:eastAsia="Times New Roman" w:hAnsi="Courier New" w:cs="Courier New"/>
          <w:color w:val="000000"/>
          <w:sz w:val="20"/>
        </w:rPr>
        <w:t>student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proofErr w:type="spellStart"/>
      <w:r w:rsidRPr="00AD2B18">
        <w:rPr>
          <w:rFonts w:ascii="Courier New" w:eastAsia="Times New Roman" w:hAnsi="Courier New" w:cs="Courier New"/>
          <w:color w:val="000000"/>
          <w:sz w:val="20"/>
        </w:rPr>
        <w:t>i</w:t>
      </w:r>
      <w:proofErr w:type="spellEnd"/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subject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[</w:t>
      </w:r>
      <w:r w:rsidRPr="00AD2B18">
        <w:rPr>
          <w:rFonts w:ascii="Courier New" w:eastAsia="Times New Roman" w:hAnsi="Courier New" w:cs="Courier New"/>
          <w:color w:val="000000"/>
          <w:sz w:val="20"/>
        </w:rPr>
        <w:t>j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].</w:t>
      </w:r>
      <w:r w:rsidRPr="00AD2B18">
        <w:rPr>
          <w:rFonts w:ascii="Courier New" w:eastAsia="Times New Roman" w:hAnsi="Courier New" w:cs="Courier New"/>
          <w:color w:val="000000"/>
          <w:sz w:val="20"/>
        </w:rPr>
        <w:t>internal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);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AD2B18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AD2B18" w:rsidRPr="00AD2B18" w:rsidRDefault="00AD2B18" w:rsidP="00AD2B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2B18">
        <w:rPr>
          <w:rFonts w:ascii="Courier New" w:eastAsia="Times New Roman" w:hAnsi="Courier New" w:cs="Courier New"/>
          <w:b/>
          <w:bCs/>
          <w:color w:val="000080"/>
          <w:sz w:val="20"/>
        </w:rPr>
        <w:t>}</w:t>
      </w:r>
    </w:p>
    <w:p w:rsidR="00004289" w:rsidRDefault="00004289">
      <w:pPr>
        <w:rPr>
          <w:rFonts w:cstheme="minorHAnsi"/>
          <w:b/>
          <w:sz w:val="24"/>
          <w:szCs w:val="24"/>
        </w:rPr>
      </w:pPr>
    </w:p>
    <w:p w:rsidR="00AD2B18" w:rsidRDefault="00AD2B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D02271" w:rsidRPr="00FE7080" w:rsidRDefault="00CD493D" w:rsidP="00D022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INPUT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Number of students (&lt;= 10):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2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Enter test1, test2, model marks: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ab/>
      </w:r>
      <w:proofErr w:type="spellStart"/>
      <w:r>
        <w:rPr>
          <w:color w:val="C4CCCC"/>
          <w:sz w:val="21"/>
          <w:szCs w:val="21"/>
        </w:rPr>
        <w:t>RollNo</w:t>
      </w:r>
      <w:proofErr w:type="spellEnd"/>
      <w:r>
        <w:rPr>
          <w:color w:val="C4CCCC"/>
          <w:sz w:val="21"/>
          <w:szCs w:val="21"/>
        </w:rPr>
        <w:t xml:space="preserve">: 1 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1: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56 67 78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2: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67 89 66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3: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34 56 78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4: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77 88 56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5: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67 77 94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ab/>
      </w:r>
      <w:proofErr w:type="spellStart"/>
      <w:r>
        <w:rPr>
          <w:color w:val="C4CCCC"/>
          <w:sz w:val="21"/>
          <w:szCs w:val="21"/>
        </w:rPr>
        <w:t>RollNo</w:t>
      </w:r>
      <w:proofErr w:type="spellEnd"/>
      <w:r>
        <w:rPr>
          <w:color w:val="C4CCCC"/>
          <w:sz w:val="21"/>
          <w:szCs w:val="21"/>
        </w:rPr>
        <w:t xml:space="preserve">: 2 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1: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77 88 90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2: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56 67 70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3: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45 77 88</w:t>
      </w:r>
    </w:p>
    <w:p w:rsidR="00AD2B18" w:rsidRDefault="00AD2B18" w:rsidP="00AD2B18">
      <w:pPr>
        <w:pStyle w:val="HTMLPreformatted"/>
        <w:shd w:val="clear" w:color="auto" w:fill="0E1628"/>
        <w:rPr>
          <w:rStyle w:val="jqconsole-old-input"/>
          <w:rFonts w:eastAsia="Calibri"/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4: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78 34 78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proofErr w:type="gramStart"/>
      <w:r>
        <w:rPr>
          <w:color w:val="C4CCCC"/>
          <w:sz w:val="21"/>
          <w:szCs w:val="21"/>
        </w:rPr>
        <w:t>subject</w:t>
      </w:r>
      <w:proofErr w:type="gramEnd"/>
      <w:r>
        <w:rPr>
          <w:color w:val="C4CCCC"/>
          <w:sz w:val="21"/>
          <w:szCs w:val="21"/>
        </w:rPr>
        <w:t xml:space="preserve"> 5:</w:t>
      </w:r>
      <w:r>
        <w:rPr>
          <w:rStyle w:val="jqconsole-old-input"/>
          <w:rFonts w:eastAsia="Calibri"/>
          <w:color w:val="C4CCCC"/>
          <w:sz w:val="21"/>
          <w:szCs w:val="21"/>
        </w:rPr>
        <w:t xml:space="preserve"> 77 88 86</w:t>
      </w:r>
    </w:p>
    <w:p w:rsidR="006B220C" w:rsidRDefault="006B220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2271" w:rsidRPr="00CD493D" w:rsidRDefault="00CD493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493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ab/>
      </w:r>
      <w:r>
        <w:rPr>
          <w:color w:val="C4CCCC"/>
          <w:sz w:val="21"/>
          <w:szCs w:val="21"/>
        </w:rPr>
        <w:tab/>
        <w:t xml:space="preserve"> Marks statement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Subject</w:t>
      </w:r>
      <w:r>
        <w:rPr>
          <w:color w:val="C4CCCC"/>
          <w:sz w:val="21"/>
          <w:szCs w:val="21"/>
        </w:rPr>
        <w:tab/>
        <w:t xml:space="preserve"> Test1</w:t>
      </w:r>
      <w:r>
        <w:rPr>
          <w:color w:val="C4CCCC"/>
          <w:sz w:val="21"/>
          <w:szCs w:val="21"/>
        </w:rPr>
        <w:tab/>
        <w:t xml:space="preserve"> Test2</w:t>
      </w:r>
      <w:r>
        <w:rPr>
          <w:color w:val="C4CCCC"/>
          <w:sz w:val="21"/>
          <w:szCs w:val="21"/>
        </w:rPr>
        <w:tab/>
        <w:t xml:space="preserve"> Model</w:t>
      </w:r>
      <w:r>
        <w:rPr>
          <w:color w:val="C4CCCC"/>
          <w:sz w:val="21"/>
          <w:szCs w:val="21"/>
        </w:rPr>
        <w:tab/>
        <w:t xml:space="preserve"> Internal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***************************************************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Roll No 1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</w:t>
      </w:r>
      <w:r>
        <w:rPr>
          <w:color w:val="C4CCCC"/>
          <w:sz w:val="21"/>
          <w:szCs w:val="21"/>
        </w:rPr>
        <w:tab/>
        <w:t>56</w:t>
      </w:r>
      <w:r>
        <w:rPr>
          <w:color w:val="C4CCCC"/>
          <w:sz w:val="21"/>
          <w:szCs w:val="21"/>
        </w:rPr>
        <w:tab/>
        <w:t>67</w:t>
      </w:r>
      <w:r>
        <w:rPr>
          <w:color w:val="C4CCCC"/>
          <w:sz w:val="21"/>
          <w:szCs w:val="21"/>
        </w:rPr>
        <w:tab/>
        <w:t>78</w:t>
      </w:r>
      <w:r>
        <w:rPr>
          <w:color w:val="C4CCCC"/>
          <w:sz w:val="21"/>
          <w:szCs w:val="21"/>
        </w:rPr>
        <w:tab/>
        <w:t>13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2</w:t>
      </w:r>
      <w:r>
        <w:rPr>
          <w:color w:val="C4CCCC"/>
          <w:sz w:val="21"/>
          <w:szCs w:val="21"/>
        </w:rPr>
        <w:tab/>
        <w:t>67</w:t>
      </w:r>
      <w:r>
        <w:rPr>
          <w:color w:val="C4CCCC"/>
          <w:sz w:val="21"/>
          <w:szCs w:val="21"/>
        </w:rPr>
        <w:tab/>
        <w:t>89</w:t>
      </w:r>
      <w:r>
        <w:rPr>
          <w:color w:val="C4CCCC"/>
          <w:sz w:val="21"/>
          <w:szCs w:val="21"/>
        </w:rPr>
        <w:tab/>
        <w:t>66</w:t>
      </w:r>
      <w:r>
        <w:rPr>
          <w:color w:val="C4CCCC"/>
          <w:sz w:val="21"/>
          <w:szCs w:val="21"/>
        </w:rPr>
        <w:tab/>
        <w:t>15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</w:t>
      </w:r>
      <w:r>
        <w:rPr>
          <w:color w:val="C4CCCC"/>
          <w:sz w:val="21"/>
          <w:szCs w:val="21"/>
        </w:rPr>
        <w:tab/>
        <w:t>34</w:t>
      </w:r>
      <w:r>
        <w:rPr>
          <w:color w:val="C4CCCC"/>
          <w:sz w:val="21"/>
          <w:szCs w:val="21"/>
        </w:rPr>
        <w:tab/>
        <w:t>56</w:t>
      </w:r>
      <w:r>
        <w:rPr>
          <w:color w:val="C4CCCC"/>
          <w:sz w:val="21"/>
          <w:szCs w:val="21"/>
        </w:rPr>
        <w:tab/>
        <w:t>78</w:t>
      </w:r>
      <w:r>
        <w:rPr>
          <w:color w:val="C4CCCC"/>
          <w:sz w:val="21"/>
          <w:szCs w:val="21"/>
        </w:rPr>
        <w:tab/>
        <w:t>11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</w:t>
      </w:r>
      <w:r>
        <w:rPr>
          <w:color w:val="C4CCCC"/>
          <w:sz w:val="21"/>
          <w:szCs w:val="21"/>
        </w:rPr>
        <w:tab/>
        <w:t>77</w:t>
      </w:r>
      <w:r>
        <w:rPr>
          <w:color w:val="C4CCCC"/>
          <w:sz w:val="21"/>
          <w:szCs w:val="21"/>
        </w:rPr>
        <w:tab/>
        <w:t>88</w:t>
      </w:r>
      <w:r>
        <w:rPr>
          <w:color w:val="C4CCCC"/>
          <w:sz w:val="21"/>
          <w:szCs w:val="21"/>
        </w:rPr>
        <w:tab/>
        <w:t>56</w:t>
      </w:r>
      <w:r>
        <w:rPr>
          <w:color w:val="C4CCCC"/>
          <w:sz w:val="21"/>
          <w:szCs w:val="21"/>
        </w:rPr>
        <w:tab/>
        <w:t>15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</w:t>
      </w:r>
      <w:r>
        <w:rPr>
          <w:color w:val="C4CCCC"/>
          <w:sz w:val="21"/>
          <w:szCs w:val="21"/>
        </w:rPr>
        <w:tab/>
        <w:t>67</w:t>
      </w:r>
      <w:r>
        <w:rPr>
          <w:color w:val="C4CCCC"/>
          <w:sz w:val="21"/>
          <w:szCs w:val="21"/>
        </w:rPr>
        <w:tab/>
        <w:t>77</w:t>
      </w:r>
      <w:r>
        <w:rPr>
          <w:color w:val="C4CCCC"/>
          <w:sz w:val="21"/>
          <w:szCs w:val="21"/>
        </w:rPr>
        <w:tab/>
        <w:t>94</w:t>
      </w:r>
      <w:r>
        <w:rPr>
          <w:color w:val="C4CCCC"/>
          <w:sz w:val="21"/>
          <w:szCs w:val="21"/>
        </w:rPr>
        <w:tab/>
        <w:t>16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Roll No 2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1</w:t>
      </w:r>
      <w:r>
        <w:rPr>
          <w:color w:val="C4CCCC"/>
          <w:sz w:val="21"/>
          <w:szCs w:val="21"/>
        </w:rPr>
        <w:tab/>
        <w:t>77</w:t>
      </w:r>
      <w:r>
        <w:rPr>
          <w:color w:val="C4CCCC"/>
          <w:sz w:val="21"/>
          <w:szCs w:val="21"/>
        </w:rPr>
        <w:tab/>
        <w:t>88</w:t>
      </w:r>
      <w:r>
        <w:rPr>
          <w:color w:val="C4CCCC"/>
          <w:sz w:val="21"/>
          <w:szCs w:val="21"/>
        </w:rPr>
        <w:tab/>
        <w:t>90</w:t>
      </w:r>
      <w:r>
        <w:rPr>
          <w:color w:val="C4CCCC"/>
          <w:sz w:val="21"/>
          <w:szCs w:val="21"/>
        </w:rPr>
        <w:tab/>
        <w:t>17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2</w:t>
      </w:r>
      <w:r>
        <w:rPr>
          <w:color w:val="C4CCCC"/>
          <w:sz w:val="21"/>
          <w:szCs w:val="21"/>
        </w:rPr>
        <w:tab/>
        <w:t>56</w:t>
      </w:r>
      <w:r>
        <w:rPr>
          <w:color w:val="C4CCCC"/>
          <w:sz w:val="21"/>
          <w:szCs w:val="21"/>
        </w:rPr>
        <w:tab/>
        <w:t>67</w:t>
      </w:r>
      <w:r>
        <w:rPr>
          <w:color w:val="C4CCCC"/>
          <w:sz w:val="21"/>
          <w:szCs w:val="21"/>
        </w:rPr>
        <w:tab/>
        <w:t>70</w:t>
      </w:r>
      <w:r>
        <w:rPr>
          <w:color w:val="C4CCCC"/>
          <w:sz w:val="21"/>
          <w:szCs w:val="21"/>
        </w:rPr>
        <w:tab/>
        <w:t>13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3</w:t>
      </w:r>
      <w:r>
        <w:rPr>
          <w:color w:val="C4CCCC"/>
          <w:sz w:val="21"/>
          <w:szCs w:val="21"/>
        </w:rPr>
        <w:tab/>
        <w:t>45</w:t>
      </w:r>
      <w:r>
        <w:rPr>
          <w:color w:val="C4CCCC"/>
          <w:sz w:val="21"/>
          <w:szCs w:val="21"/>
        </w:rPr>
        <w:tab/>
        <w:t>77</w:t>
      </w:r>
      <w:r>
        <w:rPr>
          <w:color w:val="C4CCCC"/>
          <w:sz w:val="21"/>
          <w:szCs w:val="21"/>
        </w:rPr>
        <w:tab/>
        <w:t>88</w:t>
      </w:r>
      <w:r>
        <w:rPr>
          <w:color w:val="C4CCCC"/>
          <w:sz w:val="21"/>
          <w:szCs w:val="21"/>
        </w:rPr>
        <w:tab/>
        <w:t>14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4</w:t>
      </w:r>
      <w:r>
        <w:rPr>
          <w:color w:val="C4CCCC"/>
          <w:sz w:val="21"/>
          <w:szCs w:val="21"/>
        </w:rPr>
        <w:tab/>
        <w:t>78</w:t>
      </w:r>
      <w:r>
        <w:rPr>
          <w:color w:val="C4CCCC"/>
          <w:sz w:val="21"/>
          <w:szCs w:val="21"/>
        </w:rPr>
        <w:tab/>
        <w:t>34</w:t>
      </w:r>
      <w:r>
        <w:rPr>
          <w:color w:val="C4CCCC"/>
          <w:sz w:val="21"/>
          <w:szCs w:val="21"/>
        </w:rPr>
        <w:tab/>
        <w:t>78</w:t>
      </w:r>
      <w:r>
        <w:rPr>
          <w:color w:val="C4CCCC"/>
          <w:sz w:val="21"/>
          <w:szCs w:val="21"/>
        </w:rPr>
        <w:tab/>
        <w:t>13</w:t>
      </w:r>
    </w:p>
    <w:p w:rsidR="00AD2B18" w:rsidRDefault="00AD2B18" w:rsidP="00AD2B18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color w:val="C4CCCC"/>
          <w:sz w:val="21"/>
          <w:szCs w:val="21"/>
        </w:rPr>
        <w:t>5</w:t>
      </w:r>
      <w:r>
        <w:rPr>
          <w:color w:val="C4CCCC"/>
          <w:sz w:val="21"/>
          <w:szCs w:val="21"/>
        </w:rPr>
        <w:tab/>
        <w:t>77</w:t>
      </w:r>
      <w:r>
        <w:rPr>
          <w:color w:val="C4CCCC"/>
          <w:sz w:val="21"/>
          <w:szCs w:val="21"/>
        </w:rPr>
        <w:tab/>
        <w:t>88</w:t>
      </w:r>
      <w:r>
        <w:rPr>
          <w:color w:val="C4CCCC"/>
          <w:sz w:val="21"/>
          <w:szCs w:val="21"/>
        </w:rPr>
        <w:tab/>
        <w:t>86</w:t>
      </w:r>
      <w:r>
        <w:rPr>
          <w:color w:val="C4CCCC"/>
          <w:sz w:val="21"/>
          <w:szCs w:val="21"/>
        </w:rPr>
        <w:tab/>
        <w:t>17</w:t>
      </w:r>
    </w:p>
    <w:p w:rsidR="00172BBF" w:rsidRDefault="00172BBF" w:rsidP="002F657D">
      <w:pPr>
        <w:spacing w:before="240"/>
        <w:rPr>
          <w:rFonts w:cstheme="minorHAnsi"/>
          <w:b/>
          <w:sz w:val="24"/>
          <w:szCs w:val="24"/>
        </w:rPr>
      </w:pPr>
    </w:p>
    <w:p w:rsidR="00004289" w:rsidRPr="00FE7080" w:rsidRDefault="00004289" w:rsidP="00004289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014E6C" w:rsidRPr="0087762B" w:rsidRDefault="00DD1041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</w:pPr>
      <w:r>
        <w:rPr>
          <w:rFonts w:ascii="Times New Roman" w:hAnsi="Times New Roman" w:cs="Times New Roman"/>
          <w:spacing w:val="-4"/>
          <w:sz w:val="24"/>
          <w:szCs w:val="24"/>
        </w:rPr>
        <w:t>Illustrate the self referential structure with example</w:t>
      </w:r>
    </w:p>
    <w:p w:rsidR="0087762B" w:rsidRPr="00DD1041" w:rsidRDefault="00DD1041" w:rsidP="0087762B">
      <w:pPr>
        <w:pStyle w:val="ListParagraph"/>
        <w:widowControl w:val="0"/>
        <w:numPr>
          <w:ilvl w:val="0"/>
          <w:numId w:val="4"/>
        </w:numPr>
        <w:tabs>
          <w:tab w:val="left" w:pos="517"/>
        </w:tabs>
        <w:autoSpaceDE w:val="0"/>
        <w:autoSpaceDN w:val="0"/>
        <w:spacing w:after="0" w:line="265" w:lineRule="exact"/>
        <w:contextualSpacing w:val="0"/>
        <w:rPr>
          <w:rFonts w:ascii="Times New Roman" w:hAnsi="Times New Roman" w:cs="Times New Roman"/>
          <w:spacing w:val="-4"/>
          <w:sz w:val="24"/>
          <w:szCs w:val="24"/>
        </w:rPr>
      </w:pPr>
      <w:r w:rsidRPr="00DD1041">
        <w:rPr>
          <w:rFonts w:ascii="Times New Roman" w:hAnsi="Times New Roman" w:cs="Times New Roman"/>
          <w:spacing w:val="-4"/>
          <w:sz w:val="24"/>
          <w:szCs w:val="24"/>
        </w:rPr>
        <w:t>Illustrate the dynamic memory allocation for a structure with example</w:t>
      </w:r>
    </w:p>
    <w:p w:rsidR="0087762B" w:rsidRDefault="0087762B" w:rsidP="00014E6C">
      <w:pPr>
        <w:pStyle w:val="NormalWeb"/>
        <w:spacing w:before="0" w:beforeAutospacing="0" w:after="240" w:afterAutospacing="0"/>
        <w:rPr>
          <w:b/>
          <w:u w:val="single"/>
        </w:rPr>
      </w:pPr>
    </w:p>
    <w:p w:rsidR="00676F7E" w:rsidRPr="00FE7080" w:rsidRDefault="00FE7080" w:rsidP="00014E6C">
      <w:pPr>
        <w:pStyle w:val="NormalWeb"/>
        <w:spacing w:before="0" w:beforeAutospacing="0" w:after="240" w:afterAutospacing="0"/>
        <w:rPr>
          <w:b/>
          <w:u w:val="single"/>
        </w:rPr>
      </w:pPr>
      <w:r w:rsidRPr="00FE7080">
        <w:rPr>
          <w:b/>
          <w:u w:val="single"/>
        </w:rPr>
        <w:t>RESULT</w:t>
      </w:r>
    </w:p>
    <w:p w:rsidR="00670089" w:rsidRDefault="00676F7E" w:rsidP="002F657D">
      <w:pPr>
        <w:tabs>
          <w:tab w:val="left" w:pos="2925"/>
        </w:tabs>
        <w:rPr>
          <w:rFonts w:ascii="Segoe UI" w:hAnsi="Segoe UI" w:cs="Segoe UI"/>
          <w:sz w:val="24"/>
          <w:szCs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Thus</w:t>
      </w:r>
      <w:r w:rsidR="00CD4268">
        <w:rPr>
          <w:rFonts w:ascii="Segoe UI" w:hAnsi="Segoe UI" w:cs="Segoe UI"/>
          <w:sz w:val="24"/>
          <w:szCs w:val="24"/>
        </w:rPr>
        <w:t xml:space="preserve"> the </w:t>
      </w:r>
      <w:r w:rsidR="00CD4268">
        <w:rPr>
          <w:rFonts w:ascii="Segoe UI" w:hAnsi="Segoe UI" w:cs="Segoe UI"/>
          <w:color w:val="24292E"/>
        </w:rPr>
        <w:t xml:space="preserve">C program </w:t>
      </w:r>
      <w:proofErr w:type="gramStart"/>
      <w:r w:rsidR="00CD4268">
        <w:rPr>
          <w:rFonts w:ascii="Segoe UI" w:hAnsi="Segoe UI" w:cs="Segoe UI"/>
          <w:color w:val="24292E"/>
        </w:rPr>
        <w:t>t</w:t>
      </w:r>
      <w:r w:rsidR="0087762B" w:rsidRPr="0087762B">
        <w:rPr>
          <w:rFonts w:ascii="Arial" w:eastAsia="Arial" w:hAnsi="Arial" w:cs="Arial"/>
          <w:spacing w:val="-1"/>
        </w:rPr>
        <w:t>o</w:t>
      </w:r>
      <w:r w:rsidR="00DD1041">
        <w:rPr>
          <w:rFonts w:ascii="Arial" w:eastAsia="Arial" w:hAnsi="Arial" w:cs="Arial"/>
          <w:spacing w:val="-1"/>
        </w:rPr>
        <w:t xml:space="preserve"> </w:t>
      </w:r>
      <w:r w:rsidR="00DD1041">
        <w:t xml:space="preserve"> g</w:t>
      </w:r>
      <w:r w:rsidR="00DD1041" w:rsidRPr="00F91DD3">
        <w:t>enerate</w:t>
      </w:r>
      <w:proofErr w:type="gramEnd"/>
      <w:r w:rsidR="00DD1041" w:rsidRPr="00F91DD3">
        <w:t xml:space="preserve"> salary slip of employees using structures and pointers</w:t>
      </w:r>
      <w:r w:rsidR="00DD1041">
        <w:rPr>
          <w:rFonts w:ascii="Segoe UI" w:hAnsi="Segoe UI" w:cs="Segoe UI"/>
          <w:color w:val="24292E"/>
        </w:rPr>
        <w:t xml:space="preserve"> </w:t>
      </w:r>
      <w:r w:rsidR="00031EC1">
        <w:rPr>
          <w:rFonts w:ascii="Segoe UI" w:hAnsi="Segoe UI" w:cs="Segoe UI"/>
          <w:color w:val="24292E"/>
        </w:rPr>
        <w:t>was successfully written and executed</w:t>
      </w:r>
      <w:r w:rsidRPr="0098523A">
        <w:rPr>
          <w:rFonts w:ascii="Segoe UI" w:hAnsi="Segoe UI" w:cs="Segoe UI"/>
          <w:sz w:val="24"/>
          <w:szCs w:val="24"/>
        </w:rPr>
        <w:t>.</w:t>
      </w:r>
    </w:p>
    <w:sectPr w:rsidR="00670089" w:rsidSect="003A02C6">
      <w:footerReference w:type="default" r:id="rId8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336" w:rsidRDefault="00955336" w:rsidP="003A02C6">
      <w:pPr>
        <w:spacing w:after="0" w:line="240" w:lineRule="auto"/>
      </w:pPr>
      <w:r>
        <w:separator/>
      </w:r>
    </w:p>
  </w:endnote>
  <w:endnote w:type="continuationSeparator" w:id="0">
    <w:p w:rsidR="00955336" w:rsidRDefault="00955336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6642" w:rsidRDefault="00A76642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A76642" w:rsidRDefault="00A766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336" w:rsidRDefault="00955336" w:rsidP="003A02C6">
      <w:pPr>
        <w:spacing w:after="0" w:line="240" w:lineRule="auto"/>
      </w:pPr>
      <w:r>
        <w:separator/>
      </w:r>
    </w:p>
  </w:footnote>
  <w:footnote w:type="continuationSeparator" w:id="0">
    <w:p w:rsidR="00955336" w:rsidRDefault="00955336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119566D"/>
    <w:multiLevelType w:val="hybridMultilevel"/>
    <w:tmpl w:val="A830C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107F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84"/>
    <w:multiLevelType w:val="hybridMultilevel"/>
    <w:tmpl w:val="2AB48D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694333"/>
    <w:multiLevelType w:val="hybridMultilevel"/>
    <w:tmpl w:val="614C0588"/>
    <w:lvl w:ilvl="0" w:tplc="73641E1A">
      <w:start w:val="1"/>
      <w:numFmt w:val="decimal"/>
      <w:lvlText w:val="%1."/>
      <w:lvlJc w:val="left"/>
      <w:pPr>
        <w:ind w:left="101" w:hanging="272"/>
      </w:pPr>
      <w:rPr>
        <w:rFonts w:ascii="Tahoma" w:eastAsia="Tahoma" w:hAnsi="Tahoma" w:cs="Tahoma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560A2BBC">
      <w:numFmt w:val="bullet"/>
      <w:lvlText w:val="•"/>
      <w:lvlJc w:val="left"/>
      <w:pPr>
        <w:ind w:left="1120" w:hanging="272"/>
      </w:pPr>
      <w:rPr>
        <w:rFonts w:hint="default"/>
        <w:lang w:val="en-US" w:eastAsia="en-US" w:bidi="en-US"/>
      </w:rPr>
    </w:lvl>
    <w:lvl w:ilvl="2" w:tplc="38269220">
      <w:numFmt w:val="bullet"/>
      <w:lvlText w:val="•"/>
      <w:lvlJc w:val="left"/>
      <w:pPr>
        <w:ind w:left="2140" w:hanging="272"/>
      </w:pPr>
      <w:rPr>
        <w:rFonts w:hint="default"/>
        <w:lang w:val="en-US" w:eastAsia="en-US" w:bidi="en-US"/>
      </w:rPr>
    </w:lvl>
    <w:lvl w:ilvl="3" w:tplc="445A80D4">
      <w:numFmt w:val="bullet"/>
      <w:lvlText w:val="•"/>
      <w:lvlJc w:val="left"/>
      <w:pPr>
        <w:ind w:left="3160" w:hanging="272"/>
      </w:pPr>
      <w:rPr>
        <w:rFonts w:hint="default"/>
        <w:lang w:val="en-US" w:eastAsia="en-US" w:bidi="en-US"/>
      </w:rPr>
    </w:lvl>
    <w:lvl w:ilvl="4" w:tplc="A27CE544">
      <w:numFmt w:val="bullet"/>
      <w:lvlText w:val="•"/>
      <w:lvlJc w:val="left"/>
      <w:pPr>
        <w:ind w:left="4180" w:hanging="272"/>
      </w:pPr>
      <w:rPr>
        <w:rFonts w:hint="default"/>
        <w:lang w:val="en-US" w:eastAsia="en-US" w:bidi="en-US"/>
      </w:rPr>
    </w:lvl>
    <w:lvl w:ilvl="5" w:tplc="EE7EF126">
      <w:numFmt w:val="bullet"/>
      <w:lvlText w:val="•"/>
      <w:lvlJc w:val="left"/>
      <w:pPr>
        <w:ind w:left="5200" w:hanging="272"/>
      </w:pPr>
      <w:rPr>
        <w:rFonts w:hint="default"/>
        <w:lang w:val="en-US" w:eastAsia="en-US" w:bidi="en-US"/>
      </w:rPr>
    </w:lvl>
    <w:lvl w:ilvl="6" w:tplc="FA10FF4C">
      <w:numFmt w:val="bullet"/>
      <w:lvlText w:val="•"/>
      <w:lvlJc w:val="left"/>
      <w:pPr>
        <w:ind w:left="6220" w:hanging="272"/>
      </w:pPr>
      <w:rPr>
        <w:rFonts w:hint="default"/>
        <w:lang w:val="en-US" w:eastAsia="en-US" w:bidi="en-US"/>
      </w:rPr>
    </w:lvl>
    <w:lvl w:ilvl="7" w:tplc="AE20ABF2">
      <w:numFmt w:val="bullet"/>
      <w:lvlText w:val="•"/>
      <w:lvlJc w:val="left"/>
      <w:pPr>
        <w:ind w:left="7240" w:hanging="272"/>
      </w:pPr>
      <w:rPr>
        <w:rFonts w:hint="default"/>
        <w:lang w:val="en-US" w:eastAsia="en-US" w:bidi="en-US"/>
      </w:rPr>
    </w:lvl>
    <w:lvl w:ilvl="8" w:tplc="D09C701A">
      <w:numFmt w:val="bullet"/>
      <w:lvlText w:val="•"/>
      <w:lvlJc w:val="left"/>
      <w:pPr>
        <w:ind w:left="8260" w:hanging="272"/>
      </w:pPr>
      <w:rPr>
        <w:rFonts w:hint="default"/>
        <w:lang w:val="en-US" w:eastAsia="en-US" w:bidi="en-US"/>
      </w:rPr>
    </w:lvl>
  </w:abstractNum>
  <w:abstractNum w:abstractNumId="5">
    <w:nsid w:val="48052B4D"/>
    <w:multiLevelType w:val="hybridMultilevel"/>
    <w:tmpl w:val="D3643A80"/>
    <w:lvl w:ilvl="0" w:tplc="0409000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">
    <w:nsid w:val="539251D7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4442EC"/>
    <w:multiLevelType w:val="hybridMultilevel"/>
    <w:tmpl w:val="593CC270"/>
    <w:lvl w:ilvl="0" w:tplc="C2421118">
      <w:start w:val="1"/>
      <w:numFmt w:val="decimal"/>
      <w:lvlText w:val="%1."/>
      <w:lvlJc w:val="left"/>
      <w:pPr>
        <w:ind w:left="349" w:hanging="256"/>
      </w:pPr>
      <w:rPr>
        <w:rFonts w:ascii="Arial" w:eastAsia="Arial" w:hAnsi="Arial" w:cs="Arial" w:hint="default"/>
        <w:b/>
        <w:bCs/>
        <w:spacing w:val="0"/>
        <w:w w:val="101"/>
        <w:sz w:val="22"/>
        <w:szCs w:val="22"/>
        <w:lang w:val="en-US" w:eastAsia="en-US" w:bidi="en-US"/>
      </w:rPr>
    </w:lvl>
    <w:lvl w:ilvl="1" w:tplc="121E476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1"/>
        <w:sz w:val="22"/>
        <w:szCs w:val="22"/>
        <w:lang w:val="en-US" w:eastAsia="en-US" w:bidi="en-US"/>
      </w:rPr>
    </w:lvl>
    <w:lvl w:ilvl="2" w:tplc="AB9CF7B2">
      <w:numFmt w:val="bullet"/>
      <w:lvlText w:val="•"/>
      <w:lvlJc w:val="left"/>
      <w:pPr>
        <w:ind w:left="1873" w:hanging="361"/>
      </w:pPr>
      <w:rPr>
        <w:rFonts w:hint="default"/>
        <w:lang w:val="en-US" w:eastAsia="en-US" w:bidi="en-US"/>
      </w:rPr>
    </w:lvl>
    <w:lvl w:ilvl="3" w:tplc="2264B712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BC6C2EA0">
      <w:numFmt w:val="bullet"/>
      <w:lvlText w:val="•"/>
      <w:lvlJc w:val="left"/>
      <w:pPr>
        <w:ind w:left="3980" w:hanging="361"/>
      </w:pPr>
      <w:rPr>
        <w:rFonts w:hint="default"/>
        <w:lang w:val="en-US" w:eastAsia="en-US" w:bidi="en-US"/>
      </w:rPr>
    </w:lvl>
    <w:lvl w:ilvl="5" w:tplc="1C961E0A">
      <w:numFmt w:val="bullet"/>
      <w:lvlText w:val="•"/>
      <w:lvlJc w:val="left"/>
      <w:pPr>
        <w:ind w:left="5033" w:hanging="361"/>
      </w:pPr>
      <w:rPr>
        <w:rFonts w:hint="default"/>
        <w:lang w:val="en-US" w:eastAsia="en-US" w:bidi="en-US"/>
      </w:rPr>
    </w:lvl>
    <w:lvl w:ilvl="6" w:tplc="C52CAD2C">
      <w:numFmt w:val="bullet"/>
      <w:lvlText w:val="•"/>
      <w:lvlJc w:val="left"/>
      <w:pPr>
        <w:ind w:left="6086" w:hanging="361"/>
      </w:pPr>
      <w:rPr>
        <w:rFonts w:hint="default"/>
        <w:lang w:val="en-US" w:eastAsia="en-US" w:bidi="en-US"/>
      </w:rPr>
    </w:lvl>
    <w:lvl w:ilvl="7" w:tplc="E49CE9C8">
      <w:numFmt w:val="bullet"/>
      <w:lvlText w:val="•"/>
      <w:lvlJc w:val="left"/>
      <w:pPr>
        <w:ind w:left="7140" w:hanging="361"/>
      </w:pPr>
      <w:rPr>
        <w:rFonts w:hint="default"/>
        <w:lang w:val="en-US" w:eastAsia="en-US" w:bidi="en-US"/>
      </w:rPr>
    </w:lvl>
    <w:lvl w:ilvl="8" w:tplc="1A26A870">
      <w:numFmt w:val="bullet"/>
      <w:lvlText w:val="•"/>
      <w:lvlJc w:val="left"/>
      <w:pPr>
        <w:ind w:left="8193" w:hanging="361"/>
      </w:pPr>
      <w:rPr>
        <w:rFonts w:hint="default"/>
        <w:lang w:val="en-US" w:eastAsia="en-US" w:bidi="en-US"/>
      </w:rPr>
    </w:lvl>
  </w:abstractNum>
  <w:abstractNum w:abstractNumId="8">
    <w:nsid w:val="7D981051"/>
    <w:multiLevelType w:val="hybridMultilevel"/>
    <w:tmpl w:val="C80E7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833DB"/>
    <w:multiLevelType w:val="hybridMultilevel"/>
    <w:tmpl w:val="0C266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952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04289"/>
    <w:rsid w:val="00014E6C"/>
    <w:rsid w:val="000153E0"/>
    <w:rsid w:val="00031EC1"/>
    <w:rsid w:val="000566D9"/>
    <w:rsid w:val="00062478"/>
    <w:rsid w:val="00063CDB"/>
    <w:rsid w:val="000676C9"/>
    <w:rsid w:val="00070878"/>
    <w:rsid w:val="00081F2A"/>
    <w:rsid w:val="00086D0A"/>
    <w:rsid w:val="000A0C83"/>
    <w:rsid w:val="000B6B08"/>
    <w:rsid w:val="000D7703"/>
    <w:rsid w:val="000E481A"/>
    <w:rsid w:val="0010554A"/>
    <w:rsid w:val="00115321"/>
    <w:rsid w:val="0012446A"/>
    <w:rsid w:val="00162E66"/>
    <w:rsid w:val="00172BBF"/>
    <w:rsid w:val="0018072A"/>
    <w:rsid w:val="0018582F"/>
    <w:rsid w:val="00193B61"/>
    <w:rsid w:val="001A1E78"/>
    <w:rsid w:val="001A62A1"/>
    <w:rsid w:val="001B1FA7"/>
    <w:rsid w:val="001B43B0"/>
    <w:rsid w:val="001C0C7D"/>
    <w:rsid w:val="001C2532"/>
    <w:rsid w:val="001D6CB6"/>
    <w:rsid w:val="001E492F"/>
    <w:rsid w:val="001E6AA4"/>
    <w:rsid w:val="002053F4"/>
    <w:rsid w:val="002058A2"/>
    <w:rsid w:val="00216C10"/>
    <w:rsid w:val="00237C38"/>
    <w:rsid w:val="00255011"/>
    <w:rsid w:val="0027287C"/>
    <w:rsid w:val="00292FDA"/>
    <w:rsid w:val="002A2337"/>
    <w:rsid w:val="002B256D"/>
    <w:rsid w:val="002C4A04"/>
    <w:rsid w:val="002C7023"/>
    <w:rsid w:val="002E0B6D"/>
    <w:rsid w:val="002E216E"/>
    <w:rsid w:val="002E543C"/>
    <w:rsid w:val="002F657D"/>
    <w:rsid w:val="003323B1"/>
    <w:rsid w:val="00335785"/>
    <w:rsid w:val="003553EA"/>
    <w:rsid w:val="00371696"/>
    <w:rsid w:val="00396DC0"/>
    <w:rsid w:val="003A02C6"/>
    <w:rsid w:val="003A2620"/>
    <w:rsid w:val="003A3509"/>
    <w:rsid w:val="003A4D9B"/>
    <w:rsid w:val="003B4E9B"/>
    <w:rsid w:val="003C67F6"/>
    <w:rsid w:val="003F3882"/>
    <w:rsid w:val="003F6AA7"/>
    <w:rsid w:val="004001B7"/>
    <w:rsid w:val="00400616"/>
    <w:rsid w:val="00401C08"/>
    <w:rsid w:val="0040328E"/>
    <w:rsid w:val="00407552"/>
    <w:rsid w:val="00411DF2"/>
    <w:rsid w:val="004310AF"/>
    <w:rsid w:val="00441971"/>
    <w:rsid w:val="0044625A"/>
    <w:rsid w:val="00453DA2"/>
    <w:rsid w:val="0046170C"/>
    <w:rsid w:val="00462D6F"/>
    <w:rsid w:val="0048365E"/>
    <w:rsid w:val="004865F3"/>
    <w:rsid w:val="00493F03"/>
    <w:rsid w:val="00497300"/>
    <w:rsid w:val="004A349E"/>
    <w:rsid w:val="004A4088"/>
    <w:rsid w:val="004A7AF3"/>
    <w:rsid w:val="004B4599"/>
    <w:rsid w:val="004C7F08"/>
    <w:rsid w:val="004E0F5E"/>
    <w:rsid w:val="004E2E6E"/>
    <w:rsid w:val="00502D73"/>
    <w:rsid w:val="00507A54"/>
    <w:rsid w:val="00512FD0"/>
    <w:rsid w:val="005164C6"/>
    <w:rsid w:val="0052341D"/>
    <w:rsid w:val="0052685A"/>
    <w:rsid w:val="00567185"/>
    <w:rsid w:val="0057249B"/>
    <w:rsid w:val="00582A5D"/>
    <w:rsid w:val="00585771"/>
    <w:rsid w:val="00590F20"/>
    <w:rsid w:val="00597090"/>
    <w:rsid w:val="005C1DD1"/>
    <w:rsid w:val="005F2EE4"/>
    <w:rsid w:val="006402E4"/>
    <w:rsid w:val="006423C1"/>
    <w:rsid w:val="006461AE"/>
    <w:rsid w:val="00651377"/>
    <w:rsid w:val="00660668"/>
    <w:rsid w:val="00670089"/>
    <w:rsid w:val="00672671"/>
    <w:rsid w:val="00676B7D"/>
    <w:rsid w:val="00676F7E"/>
    <w:rsid w:val="00677173"/>
    <w:rsid w:val="00682325"/>
    <w:rsid w:val="00682CCD"/>
    <w:rsid w:val="006A0C21"/>
    <w:rsid w:val="006A2221"/>
    <w:rsid w:val="006A68DE"/>
    <w:rsid w:val="006A6B54"/>
    <w:rsid w:val="006B220C"/>
    <w:rsid w:val="006B3BCF"/>
    <w:rsid w:val="006C0B8F"/>
    <w:rsid w:val="006D0DF8"/>
    <w:rsid w:val="006E65DC"/>
    <w:rsid w:val="006F1CC4"/>
    <w:rsid w:val="00700263"/>
    <w:rsid w:val="00706FC8"/>
    <w:rsid w:val="00733028"/>
    <w:rsid w:val="007501E9"/>
    <w:rsid w:val="00760291"/>
    <w:rsid w:val="00762700"/>
    <w:rsid w:val="00765CE1"/>
    <w:rsid w:val="00772C91"/>
    <w:rsid w:val="00785D15"/>
    <w:rsid w:val="007C116B"/>
    <w:rsid w:val="007D3335"/>
    <w:rsid w:val="007F7B28"/>
    <w:rsid w:val="0081580C"/>
    <w:rsid w:val="00830CEA"/>
    <w:rsid w:val="0084432B"/>
    <w:rsid w:val="0084460D"/>
    <w:rsid w:val="008767F3"/>
    <w:rsid w:val="0087762B"/>
    <w:rsid w:val="008845E7"/>
    <w:rsid w:val="00895CC8"/>
    <w:rsid w:val="008B32B5"/>
    <w:rsid w:val="008C30E3"/>
    <w:rsid w:val="008E2740"/>
    <w:rsid w:val="008E6522"/>
    <w:rsid w:val="008F113A"/>
    <w:rsid w:val="009305EB"/>
    <w:rsid w:val="0094550D"/>
    <w:rsid w:val="00955336"/>
    <w:rsid w:val="00963231"/>
    <w:rsid w:val="009717D7"/>
    <w:rsid w:val="00977D31"/>
    <w:rsid w:val="0098523A"/>
    <w:rsid w:val="00987FA4"/>
    <w:rsid w:val="009B5E3D"/>
    <w:rsid w:val="009C0346"/>
    <w:rsid w:val="009C368A"/>
    <w:rsid w:val="009C7D13"/>
    <w:rsid w:val="009E3C93"/>
    <w:rsid w:val="009F1695"/>
    <w:rsid w:val="009F3422"/>
    <w:rsid w:val="00A1345B"/>
    <w:rsid w:val="00A22EB4"/>
    <w:rsid w:val="00A40837"/>
    <w:rsid w:val="00A655A7"/>
    <w:rsid w:val="00A70E3E"/>
    <w:rsid w:val="00A76642"/>
    <w:rsid w:val="00A76B26"/>
    <w:rsid w:val="00A815D3"/>
    <w:rsid w:val="00A82B7F"/>
    <w:rsid w:val="00A85D42"/>
    <w:rsid w:val="00A93249"/>
    <w:rsid w:val="00AA5D2A"/>
    <w:rsid w:val="00AB3106"/>
    <w:rsid w:val="00AB38FE"/>
    <w:rsid w:val="00AB4B97"/>
    <w:rsid w:val="00AB4D27"/>
    <w:rsid w:val="00AB5382"/>
    <w:rsid w:val="00AC0D8F"/>
    <w:rsid w:val="00AC212F"/>
    <w:rsid w:val="00AC22CC"/>
    <w:rsid w:val="00AD2B18"/>
    <w:rsid w:val="00AD4E77"/>
    <w:rsid w:val="00AD603E"/>
    <w:rsid w:val="00AE08A1"/>
    <w:rsid w:val="00AE2073"/>
    <w:rsid w:val="00AE79ED"/>
    <w:rsid w:val="00AF0E24"/>
    <w:rsid w:val="00AF2734"/>
    <w:rsid w:val="00AF59A9"/>
    <w:rsid w:val="00B04D12"/>
    <w:rsid w:val="00B30668"/>
    <w:rsid w:val="00B34536"/>
    <w:rsid w:val="00B406A4"/>
    <w:rsid w:val="00B41458"/>
    <w:rsid w:val="00B45619"/>
    <w:rsid w:val="00B579AE"/>
    <w:rsid w:val="00B61EA0"/>
    <w:rsid w:val="00B70E4D"/>
    <w:rsid w:val="00B86D64"/>
    <w:rsid w:val="00B90C15"/>
    <w:rsid w:val="00B931CB"/>
    <w:rsid w:val="00BB503C"/>
    <w:rsid w:val="00BC30CD"/>
    <w:rsid w:val="00BE7CA6"/>
    <w:rsid w:val="00BF1AA1"/>
    <w:rsid w:val="00C0776A"/>
    <w:rsid w:val="00C169D0"/>
    <w:rsid w:val="00C33C34"/>
    <w:rsid w:val="00C43997"/>
    <w:rsid w:val="00C50935"/>
    <w:rsid w:val="00C5461E"/>
    <w:rsid w:val="00C55221"/>
    <w:rsid w:val="00C6467B"/>
    <w:rsid w:val="00C7072A"/>
    <w:rsid w:val="00C90D54"/>
    <w:rsid w:val="00C93499"/>
    <w:rsid w:val="00C935DB"/>
    <w:rsid w:val="00CD4268"/>
    <w:rsid w:val="00CD493D"/>
    <w:rsid w:val="00CE000A"/>
    <w:rsid w:val="00CE23A0"/>
    <w:rsid w:val="00CF28DD"/>
    <w:rsid w:val="00D02271"/>
    <w:rsid w:val="00D17129"/>
    <w:rsid w:val="00D620E4"/>
    <w:rsid w:val="00D726EF"/>
    <w:rsid w:val="00D74EA0"/>
    <w:rsid w:val="00D800BE"/>
    <w:rsid w:val="00D829C7"/>
    <w:rsid w:val="00D93758"/>
    <w:rsid w:val="00DA3F9B"/>
    <w:rsid w:val="00DA5CAA"/>
    <w:rsid w:val="00DC2279"/>
    <w:rsid w:val="00DC3EA0"/>
    <w:rsid w:val="00DD1041"/>
    <w:rsid w:val="00DD3E90"/>
    <w:rsid w:val="00DE01E8"/>
    <w:rsid w:val="00DE1491"/>
    <w:rsid w:val="00DE1F4D"/>
    <w:rsid w:val="00DF67DC"/>
    <w:rsid w:val="00E072AC"/>
    <w:rsid w:val="00E24BB5"/>
    <w:rsid w:val="00E25086"/>
    <w:rsid w:val="00E36951"/>
    <w:rsid w:val="00E4502D"/>
    <w:rsid w:val="00E5430A"/>
    <w:rsid w:val="00E8457E"/>
    <w:rsid w:val="00E8475E"/>
    <w:rsid w:val="00E877FD"/>
    <w:rsid w:val="00EB0712"/>
    <w:rsid w:val="00EB5A02"/>
    <w:rsid w:val="00EC60A1"/>
    <w:rsid w:val="00ED0A0A"/>
    <w:rsid w:val="00ED4E96"/>
    <w:rsid w:val="00ED644C"/>
    <w:rsid w:val="00ED71D6"/>
    <w:rsid w:val="00EF1E55"/>
    <w:rsid w:val="00EF3D13"/>
    <w:rsid w:val="00F03513"/>
    <w:rsid w:val="00F04423"/>
    <w:rsid w:val="00F101AE"/>
    <w:rsid w:val="00F1562F"/>
    <w:rsid w:val="00F30C31"/>
    <w:rsid w:val="00F3113A"/>
    <w:rsid w:val="00F33FCE"/>
    <w:rsid w:val="00F354A5"/>
    <w:rsid w:val="00F36B63"/>
    <w:rsid w:val="00F614C1"/>
    <w:rsid w:val="00F7236B"/>
    <w:rsid w:val="00F81FFB"/>
    <w:rsid w:val="00F91DD3"/>
    <w:rsid w:val="00F9278E"/>
    <w:rsid w:val="00FC29D8"/>
    <w:rsid w:val="00FC2F68"/>
    <w:rsid w:val="00FC69AE"/>
    <w:rsid w:val="00FD47DC"/>
    <w:rsid w:val="00FE7080"/>
    <w:rsid w:val="00FF1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A0A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A0A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A0A"/>
    <w:pPr>
      <w:tabs>
        <w:tab w:val="num" w:pos="3600"/>
      </w:tabs>
      <w:spacing w:before="240" w:after="60" w:line="240" w:lineRule="auto"/>
      <w:ind w:left="3600" w:hanging="72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D0A0A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A0A"/>
    <w:pPr>
      <w:tabs>
        <w:tab w:val="num" w:pos="5040"/>
      </w:tabs>
      <w:spacing w:before="240" w:after="60" w:line="240" w:lineRule="auto"/>
      <w:ind w:left="5040" w:hanging="720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A0A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A0A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1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qFormat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qFormat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qFormat/>
    <w:rsid w:val="00F30C31"/>
  </w:style>
  <w:style w:type="character" w:customStyle="1" w:styleId="pl-pds">
    <w:name w:val="pl-pds"/>
    <w:basedOn w:val="DefaultParagraphFont"/>
    <w:qFormat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SourceText">
    <w:name w:val="Source Text"/>
    <w:qFormat/>
    <w:rsid w:val="003323B1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2E0B6D"/>
  </w:style>
  <w:style w:type="character" w:customStyle="1" w:styleId="Heading2Char">
    <w:name w:val="Heading 2 Char"/>
    <w:basedOn w:val="DefaultParagraphFont"/>
    <w:link w:val="Heading2"/>
    <w:uiPriority w:val="9"/>
    <w:semiHidden/>
    <w:rsid w:val="00ED0A0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A0A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A0A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D0A0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A0A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A0A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A0A"/>
    <w:rPr>
      <w:rFonts w:asciiTheme="majorHAnsi" w:eastAsiaTheme="majorEastAsia" w:hAnsiTheme="majorHAnsi" w:cstheme="majorBidi"/>
    </w:rPr>
  </w:style>
  <w:style w:type="character" w:customStyle="1" w:styleId="sc91">
    <w:name w:val="sc91"/>
    <w:basedOn w:val="DefaultParagraphFont"/>
    <w:rsid w:val="00ED0A0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basedOn w:val="DefaultParagraphFont"/>
    <w:rsid w:val="00ED0A0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ED0A0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D0A0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rsid w:val="00ED0A0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6247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624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D022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D493D"/>
    <w:rPr>
      <w:color w:val="808080"/>
    </w:rPr>
  </w:style>
  <w:style w:type="character" w:customStyle="1" w:styleId="sc12">
    <w:name w:val="sc12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582A5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jqconsole-old-input">
    <w:name w:val="jqconsole-old-input"/>
    <w:basedOn w:val="DefaultParagraphFont"/>
    <w:rsid w:val="00582A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4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FAEE23-B156-4483-BF63-3F50177EE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3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50</cp:revision>
  <cp:lastPrinted>2009-06-10T09:21:00Z</cp:lastPrinted>
  <dcterms:created xsi:type="dcterms:W3CDTF">2017-12-06T03:20:00Z</dcterms:created>
  <dcterms:modified xsi:type="dcterms:W3CDTF">2018-03-21T05:02:00Z</dcterms:modified>
</cp:coreProperties>
</file>