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A61D" w14:textId="304A90A2" w:rsidR="00C161F6" w:rsidRPr="00C161F6" w:rsidRDefault="00C161F6" w:rsidP="00C161F6">
      <w:pPr>
        <w:jc w:val="center"/>
        <w:rPr>
          <w:b/>
          <w:bCs/>
        </w:rPr>
      </w:pPr>
      <w:r w:rsidRPr="00C161F6">
        <w:rPr>
          <w:b/>
          <w:bCs/>
        </w:rPr>
        <w:t>Windows 365 Tenant creation</w:t>
      </w:r>
    </w:p>
    <w:p w14:paraId="08837967" w14:textId="72DA6FE3" w:rsidR="00C161F6" w:rsidRDefault="00C161F6">
      <w:r>
        <w:t>Hi team y</w:t>
      </w:r>
      <w:r w:rsidRPr="00C161F6">
        <w:t xml:space="preserve">ou can use Demo </w:t>
      </w:r>
      <w:r>
        <w:t xml:space="preserve">windows </w:t>
      </w:r>
      <w:r w:rsidRPr="00C161F6">
        <w:t xml:space="preserve">365 tenant to create </w:t>
      </w:r>
      <w:r>
        <w:t>lab for cloud PC</w:t>
      </w:r>
      <w:r w:rsidRPr="00C161F6">
        <w:t xml:space="preserve">. </w:t>
      </w:r>
      <w:r>
        <w:t xml:space="preserve">Make sure to check your account </w:t>
      </w:r>
      <w:r w:rsidRPr="00C161F6">
        <w:t>expires</w:t>
      </w:r>
      <w:r>
        <w:t xml:space="preserve"> while performing lab in future.</w:t>
      </w:r>
    </w:p>
    <w:p w14:paraId="28F5F891" w14:textId="1A00F56D" w:rsidR="00C161F6" w:rsidRDefault="00C161F6" w:rsidP="00C161F6">
      <w:pPr>
        <w:pStyle w:val="ListParagraph"/>
        <w:numPr>
          <w:ilvl w:val="0"/>
          <w:numId w:val="1"/>
        </w:numPr>
      </w:pPr>
      <w:r w:rsidRPr="00C161F6">
        <w:t xml:space="preserve">Create a demo tenant with an </w:t>
      </w:r>
      <w:r>
        <w:t xml:space="preserve">Windows </w:t>
      </w:r>
      <w:r w:rsidRPr="00C161F6">
        <w:t>365 Enterprise license</w:t>
      </w:r>
      <w:r>
        <w:t xml:space="preserve"> open below link and click on sign in.</w:t>
      </w:r>
    </w:p>
    <w:p w14:paraId="7C486B9C" w14:textId="4286ECE4" w:rsidR="00312AB5" w:rsidRDefault="00397585">
      <w:hyperlink r:id="rId5" w:history="1">
        <w:r w:rsidRPr="00397585">
          <w:rPr>
            <w:rStyle w:val="Hyperlink"/>
          </w:rPr>
          <w:t>Microsoft Customer Digital Experiences | My Environments</w:t>
        </w:r>
      </w:hyperlink>
    </w:p>
    <w:p w14:paraId="3F6357AB" w14:textId="7D0AFB36" w:rsidR="00C161F6" w:rsidRDefault="00C161F6">
      <w:r w:rsidRPr="00C161F6">
        <w:rPr>
          <w:noProof/>
        </w:rPr>
        <w:drawing>
          <wp:inline distT="0" distB="0" distL="0" distR="0" wp14:anchorId="295447F2" wp14:editId="18B65AE3">
            <wp:extent cx="5943600" cy="3034030"/>
            <wp:effectExtent l="0" t="0" r="0" b="0"/>
            <wp:docPr id="153707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764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585D" w14:textId="47209128" w:rsidR="00C161F6" w:rsidRDefault="00C161F6" w:rsidP="00C161F6">
      <w:pPr>
        <w:pStyle w:val="ListParagraph"/>
        <w:numPr>
          <w:ilvl w:val="0"/>
          <w:numId w:val="1"/>
        </w:numPr>
        <w:ind w:left="48"/>
      </w:pPr>
      <w:r>
        <w:t>Accept the policy and continue.</w:t>
      </w:r>
      <w:r w:rsidRPr="00C161F6">
        <w:rPr>
          <w:noProof/>
        </w:rPr>
        <w:drawing>
          <wp:inline distT="0" distB="0" distL="0" distR="0" wp14:anchorId="17C4208B" wp14:editId="4D272C47">
            <wp:extent cx="5943600" cy="3093720"/>
            <wp:effectExtent l="0" t="0" r="0" b="0"/>
            <wp:docPr id="1640061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15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A98C" w14:textId="72795A26" w:rsidR="00C161F6" w:rsidRDefault="00EC3011" w:rsidP="00C161F6">
      <w:pPr>
        <w:pStyle w:val="ListParagraph"/>
        <w:numPr>
          <w:ilvl w:val="0"/>
          <w:numId w:val="1"/>
        </w:numPr>
        <w:ind w:left="48"/>
      </w:pPr>
      <w:r>
        <w:lastRenderedPageBreak/>
        <w:t>Select the demo option</w:t>
      </w:r>
    </w:p>
    <w:p w14:paraId="550EDD22" w14:textId="0B7F8809" w:rsidR="00EC3011" w:rsidRDefault="00EC3011" w:rsidP="00EC3011">
      <w:pPr>
        <w:pStyle w:val="ListParagraph"/>
        <w:ind w:left="48"/>
      </w:pPr>
      <w:r w:rsidRPr="00EC3011">
        <w:rPr>
          <w:noProof/>
        </w:rPr>
        <w:drawing>
          <wp:inline distT="0" distB="0" distL="0" distR="0" wp14:anchorId="369287A1" wp14:editId="02A3C5D4">
            <wp:extent cx="5943600" cy="3112135"/>
            <wp:effectExtent l="0" t="0" r="0" b="0"/>
            <wp:docPr id="1805204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485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C9C1" w14:textId="77777777" w:rsidR="00EC3011" w:rsidRDefault="00EC3011" w:rsidP="00EC3011">
      <w:pPr>
        <w:pStyle w:val="ListParagraph"/>
        <w:ind w:left="48"/>
      </w:pPr>
    </w:p>
    <w:p w14:paraId="722D3735" w14:textId="4E8980DE" w:rsidR="00EC3011" w:rsidRDefault="00EC3011" w:rsidP="00EC3011">
      <w:pPr>
        <w:pStyle w:val="ListParagraph"/>
        <w:numPr>
          <w:ilvl w:val="0"/>
          <w:numId w:val="1"/>
        </w:numPr>
      </w:pPr>
      <w:r>
        <w:t xml:space="preserve">click on My environment and create tenant option </w:t>
      </w:r>
    </w:p>
    <w:p w14:paraId="2C6CCCC7" w14:textId="28DD11B0" w:rsidR="00EC3011" w:rsidRDefault="00EC3011" w:rsidP="00EC3011">
      <w:pPr>
        <w:pStyle w:val="ListParagraph"/>
        <w:ind w:left="408"/>
      </w:pPr>
      <w:r w:rsidRPr="00EC3011">
        <w:rPr>
          <w:noProof/>
        </w:rPr>
        <w:drawing>
          <wp:inline distT="0" distB="0" distL="0" distR="0" wp14:anchorId="43FC5086" wp14:editId="114AD3CF">
            <wp:extent cx="5943600" cy="2554605"/>
            <wp:effectExtent l="0" t="0" r="0" b="0"/>
            <wp:docPr id="1655511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16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19F1" w14:textId="69A96C23" w:rsidR="00EC3011" w:rsidRDefault="00EC3011" w:rsidP="00EC3011">
      <w:pPr>
        <w:pStyle w:val="ListParagraph"/>
        <w:numPr>
          <w:ilvl w:val="0"/>
          <w:numId w:val="1"/>
        </w:numPr>
      </w:pPr>
      <w:r w:rsidRPr="00EC3011">
        <w:rPr>
          <w:b/>
          <w:bCs/>
        </w:rPr>
        <w:t xml:space="preserve">Make sure </w:t>
      </w:r>
      <w:r>
        <w:rPr>
          <w:b/>
          <w:bCs/>
        </w:rPr>
        <w:t>*</w:t>
      </w:r>
      <w:r w:rsidRPr="00EC3011">
        <w:rPr>
          <w:b/>
          <w:bCs/>
        </w:rPr>
        <w:t>North America option is selected</w:t>
      </w:r>
      <w:r>
        <w:t>.</w:t>
      </w:r>
    </w:p>
    <w:p w14:paraId="415F623B" w14:textId="2C7025C7" w:rsidR="00EC3011" w:rsidRDefault="00EC3011" w:rsidP="00EC3011">
      <w:r w:rsidRPr="00EC3011">
        <w:rPr>
          <w:noProof/>
        </w:rPr>
        <w:drawing>
          <wp:inline distT="0" distB="0" distL="0" distR="0" wp14:anchorId="65661EDA" wp14:editId="078F5AC5">
            <wp:extent cx="5943600" cy="917575"/>
            <wp:effectExtent l="0" t="0" r="0" b="0"/>
            <wp:docPr id="811164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64520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t="41734"/>
                    <a:stretch/>
                  </pic:blipFill>
                  <pic:spPr bwMode="auto"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93606" w14:textId="77777777" w:rsidR="00B11D9F" w:rsidRDefault="00B11D9F" w:rsidP="00EC3011"/>
    <w:p w14:paraId="0C5DFBD5" w14:textId="1BEF52B1" w:rsidR="00B11D9F" w:rsidRDefault="00B11D9F" w:rsidP="00B11D9F">
      <w:pPr>
        <w:pStyle w:val="ListParagraph"/>
        <w:numPr>
          <w:ilvl w:val="0"/>
          <w:numId w:val="1"/>
        </w:numPr>
      </w:pPr>
      <w:r>
        <w:lastRenderedPageBreak/>
        <w:t>Select the windows 365 demo tenant and create , accept policy.</w:t>
      </w:r>
      <w:r w:rsidRPr="00B11D9F">
        <w:rPr>
          <w:noProof/>
        </w:rPr>
        <w:drawing>
          <wp:inline distT="0" distB="0" distL="0" distR="0" wp14:anchorId="67BDA070" wp14:editId="13EFA16D">
            <wp:extent cx="5943600" cy="1787525"/>
            <wp:effectExtent l="0" t="0" r="0" b="3175"/>
            <wp:docPr id="2059443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4328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8B52" w14:textId="1D42FA5F" w:rsidR="00B11D9F" w:rsidRDefault="00B11D9F" w:rsidP="00B11D9F">
      <w:pPr>
        <w:pStyle w:val="ListParagraph"/>
        <w:ind w:left="408"/>
        <w:jc w:val="center"/>
      </w:pPr>
      <w:r w:rsidRPr="00B11D9F">
        <w:rPr>
          <w:noProof/>
        </w:rPr>
        <w:drawing>
          <wp:inline distT="0" distB="0" distL="0" distR="0" wp14:anchorId="2D8BCE34" wp14:editId="2A6011B3">
            <wp:extent cx="4740051" cy="2110923"/>
            <wp:effectExtent l="0" t="0" r="3810" b="3810"/>
            <wp:docPr id="1293285247" name="Picture 1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85247" name="Picture 1" descr="A screenshot of a computer error mess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8DA9" w14:textId="596B88A2" w:rsidR="00B11D9F" w:rsidRDefault="00B11D9F" w:rsidP="00B11D9F">
      <w:pPr>
        <w:pStyle w:val="ListParagraph"/>
        <w:numPr>
          <w:ilvl w:val="0"/>
          <w:numId w:val="1"/>
        </w:numPr>
      </w:pPr>
      <w:r>
        <w:t>Once tenant is created it will show page like below</w:t>
      </w:r>
    </w:p>
    <w:p w14:paraId="0CC66E21" w14:textId="4467BF05" w:rsidR="00B11D9F" w:rsidRDefault="00FF787F" w:rsidP="00B11D9F">
      <w:pPr>
        <w:pStyle w:val="ListParagraph"/>
        <w:ind w:left="408"/>
      </w:pPr>
      <w:r w:rsidRPr="00FF787F">
        <w:drawing>
          <wp:inline distT="0" distB="0" distL="0" distR="0" wp14:anchorId="5B180306" wp14:editId="7DE56BAC">
            <wp:extent cx="5943600" cy="2843530"/>
            <wp:effectExtent l="0" t="0" r="0" b="0"/>
            <wp:docPr id="12302456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4567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AF90" w14:textId="5E6F8251" w:rsidR="00B11D9F" w:rsidRDefault="00B11D9F" w:rsidP="00DC1DA3">
      <w:pPr>
        <w:pStyle w:val="ListParagraph"/>
        <w:numPr>
          <w:ilvl w:val="0"/>
          <w:numId w:val="1"/>
        </w:numPr>
      </w:pPr>
      <w:r>
        <w:t xml:space="preserve">Now try to login with </w:t>
      </w:r>
      <w:r w:rsidR="00DC1DA3">
        <w:t>new admin</w:t>
      </w:r>
      <w:r>
        <w:t xml:space="preserve"> account on Intune portal </w:t>
      </w:r>
      <w:r w:rsidR="00DC1DA3">
        <w:t>.</w:t>
      </w:r>
    </w:p>
    <w:p w14:paraId="227E32CC" w14:textId="61B7DEE5" w:rsidR="00DC1DA3" w:rsidRDefault="00DC1DA3" w:rsidP="00DC1DA3">
      <w:pPr>
        <w:pStyle w:val="ListParagraph"/>
        <w:ind w:left="408"/>
      </w:pPr>
      <w:r w:rsidRPr="00DC1DA3">
        <w:rPr>
          <w:noProof/>
        </w:rPr>
        <w:lastRenderedPageBreak/>
        <w:drawing>
          <wp:inline distT="0" distB="0" distL="0" distR="0" wp14:anchorId="65EEEA94" wp14:editId="5C01D8C6">
            <wp:extent cx="5534391" cy="2619375"/>
            <wp:effectExtent l="0" t="0" r="9525" b="0"/>
            <wp:docPr id="1127726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2622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371" cy="26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1384" w14:textId="436809D7" w:rsidR="00DC1DA3" w:rsidRDefault="00DC1DA3" w:rsidP="00DC1DA3">
      <w:pPr>
        <w:pStyle w:val="ListParagraph"/>
        <w:ind w:left="408"/>
      </w:pPr>
      <w:r w:rsidRPr="00DC1DA3">
        <w:rPr>
          <w:noProof/>
        </w:rPr>
        <w:drawing>
          <wp:inline distT="0" distB="0" distL="0" distR="0" wp14:anchorId="094E578C" wp14:editId="1C358350">
            <wp:extent cx="5564928" cy="2762250"/>
            <wp:effectExtent l="0" t="0" r="0" b="0"/>
            <wp:docPr id="1751176069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76069" name="Picture 1" descr="A screenshot of a login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448" cy="276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A4CA" w14:textId="6940C76A" w:rsidR="00DC1DA3" w:rsidRDefault="00DC1DA3" w:rsidP="00DC1DA3">
      <w:pPr>
        <w:pStyle w:val="ListParagraph"/>
        <w:ind w:left="408"/>
      </w:pPr>
      <w:r w:rsidRPr="00DC1DA3">
        <w:rPr>
          <w:noProof/>
        </w:rPr>
        <w:drawing>
          <wp:inline distT="0" distB="0" distL="0" distR="0" wp14:anchorId="752F1954" wp14:editId="5D9C0D28">
            <wp:extent cx="5518236" cy="2743200"/>
            <wp:effectExtent l="0" t="0" r="6350" b="0"/>
            <wp:docPr id="2052716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1656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8689" cy="274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BDF6" w14:textId="75538C7F" w:rsidR="00DC1DA3" w:rsidRDefault="00DC1DA3" w:rsidP="00DC1DA3">
      <w:pPr>
        <w:pStyle w:val="ListParagraph"/>
        <w:numPr>
          <w:ilvl w:val="0"/>
          <w:numId w:val="1"/>
        </w:numPr>
      </w:pPr>
      <w:r>
        <w:lastRenderedPageBreak/>
        <w:t>Add the MFA authentication for the admin account.</w:t>
      </w:r>
    </w:p>
    <w:p w14:paraId="2675EBED" w14:textId="71F91B08" w:rsidR="00DC1DA3" w:rsidRDefault="00DC1DA3" w:rsidP="00DC1DA3">
      <w:pPr>
        <w:pStyle w:val="ListParagraph"/>
        <w:ind w:left="408"/>
      </w:pPr>
      <w:r w:rsidRPr="00DC1DA3">
        <w:rPr>
          <w:noProof/>
        </w:rPr>
        <w:drawing>
          <wp:inline distT="0" distB="0" distL="0" distR="0" wp14:anchorId="7C8EFCA3" wp14:editId="6E926EC1">
            <wp:extent cx="5943600" cy="2225675"/>
            <wp:effectExtent l="0" t="0" r="0" b="3175"/>
            <wp:docPr id="184412826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28266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B12" w14:textId="42E9103C" w:rsidR="00DC1DA3" w:rsidRDefault="00DC1DA3" w:rsidP="00DC1DA3">
      <w:pPr>
        <w:pStyle w:val="ListParagraph"/>
        <w:ind w:left="408"/>
      </w:pPr>
      <w:r w:rsidRPr="00DC1DA3">
        <w:rPr>
          <w:noProof/>
        </w:rPr>
        <w:drawing>
          <wp:inline distT="0" distB="0" distL="0" distR="0" wp14:anchorId="022099B4" wp14:editId="6C5768AE">
            <wp:extent cx="5943600" cy="2469515"/>
            <wp:effectExtent l="0" t="0" r="0" b="6985"/>
            <wp:docPr id="20601673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733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FFE4" w14:textId="656150AB" w:rsidR="00DC1DA3" w:rsidRDefault="00DC1DA3" w:rsidP="00DC1DA3">
      <w:pPr>
        <w:pStyle w:val="ListParagraph"/>
        <w:ind w:left="408"/>
      </w:pPr>
      <w:r w:rsidRPr="00DC1DA3">
        <w:rPr>
          <w:noProof/>
        </w:rPr>
        <w:drawing>
          <wp:inline distT="0" distB="0" distL="0" distR="0" wp14:anchorId="61609533" wp14:editId="714EF86F">
            <wp:extent cx="5943600" cy="2372360"/>
            <wp:effectExtent l="0" t="0" r="0" b="8890"/>
            <wp:docPr id="809705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0586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9A65" w14:textId="33493B69" w:rsidR="00B11D9F" w:rsidRDefault="00B11D9F" w:rsidP="00DC1DA3"/>
    <w:p w14:paraId="5C07CC95" w14:textId="77777777" w:rsidR="00DC1DA3" w:rsidRDefault="00DC1DA3" w:rsidP="00DC1DA3"/>
    <w:p w14:paraId="6B28554F" w14:textId="602BE1A7" w:rsidR="00DC1DA3" w:rsidRDefault="00DC1DA3" w:rsidP="00DC1DA3">
      <w:pPr>
        <w:pStyle w:val="ListParagraph"/>
        <w:numPr>
          <w:ilvl w:val="0"/>
          <w:numId w:val="1"/>
        </w:numPr>
      </w:pPr>
      <w:r>
        <w:lastRenderedPageBreak/>
        <w:t>We created the tenant successfully. Now you can perform your lab.</w:t>
      </w:r>
    </w:p>
    <w:p w14:paraId="60C6F276" w14:textId="36143BA3" w:rsidR="00DC1DA3" w:rsidRDefault="00DC1DA3" w:rsidP="00DC1DA3">
      <w:pPr>
        <w:pStyle w:val="ListParagraph"/>
        <w:ind w:left="408"/>
      </w:pPr>
      <w:r w:rsidRPr="00DC1DA3">
        <w:rPr>
          <w:noProof/>
        </w:rPr>
        <w:drawing>
          <wp:inline distT="0" distB="0" distL="0" distR="0" wp14:anchorId="4140B681" wp14:editId="3ED59069">
            <wp:extent cx="5943600" cy="2737485"/>
            <wp:effectExtent l="0" t="0" r="0" b="5715"/>
            <wp:docPr id="1796437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763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D5627"/>
    <w:multiLevelType w:val="hybridMultilevel"/>
    <w:tmpl w:val="0FBA9E10"/>
    <w:lvl w:ilvl="0" w:tplc="B2200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78651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38"/>
    <w:rsid w:val="00011A20"/>
    <w:rsid w:val="00076DDD"/>
    <w:rsid w:val="00271C93"/>
    <w:rsid w:val="00312AB5"/>
    <w:rsid w:val="00397585"/>
    <w:rsid w:val="006F4338"/>
    <w:rsid w:val="00A02D05"/>
    <w:rsid w:val="00B11D9F"/>
    <w:rsid w:val="00C161F6"/>
    <w:rsid w:val="00D74A59"/>
    <w:rsid w:val="00DC1DA3"/>
    <w:rsid w:val="00E854A9"/>
    <w:rsid w:val="00EC3011"/>
    <w:rsid w:val="00F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04B2"/>
  <w15:chartTrackingRefBased/>
  <w15:docId w15:val="{A0E6D091-212A-41DA-8143-99189A47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dx.transform.microsoft.com/my-tenant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Patankar (INFOSYS LIMITED)</dc:creator>
  <cp:keywords/>
  <dc:description/>
  <cp:lastModifiedBy>Aishwarya Patankar (INFOSYS LIMITED)</cp:lastModifiedBy>
  <cp:revision>2</cp:revision>
  <dcterms:created xsi:type="dcterms:W3CDTF">2024-12-27T13:50:00Z</dcterms:created>
  <dcterms:modified xsi:type="dcterms:W3CDTF">2024-12-27T16:27:00Z</dcterms:modified>
</cp:coreProperties>
</file>