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276" w:rsidRDefault="001A062E" w:rsidP="00C97DED">
      <w:pPr>
        <w:rPr>
          <w:szCs w:val="24"/>
        </w:rPr>
      </w:pPr>
      <w:r w:rsidRPr="001A062E">
        <w:rPr>
          <w:rFonts w:ascii="Times New Roman" w:hAnsi="Times New Roman"/>
          <w:sz w:val="24"/>
          <w:szCs w:val="24"/>
        </w:rPr>
        <w:pict>
          <v:roundrect id="_x0000_s1040" style="position:absolute;margin-left:-.65pt;margin-top:-1.9pt;width:161.25pt;height:32.3pt;z-index:251663360" arcsize="10923f" fillcolor="#9bbb59 [3206]" strokecolor="#4e6128 [1606]" strokeweight="3pt">
            <v:fill rotate="t"/>
            <v:stroke r:id="rId8" o:title="" filltype="pattern"/>
            <v:shadow on="t" type="perspective" color="#76923c [2406]" opacity=".5" origin=",.5" offset="0,0" matrix=",-56756f,,.5"/>
            <v:textbox style="mso-next-textbox:#_x0000_s1040">
              <w:txbxContent>
                <w:p w:rsidR="00B70797" w:rsidRPr="00B70797" w:rsidRDefault="00B70797" w:rsidP="00F55B5A">
                  <w:pPr>
                    <w:pStyle w:val="ListParagraph"/>
                    <w:numPr>
                      <w:ilvl w:val="0"/>
                      <w:numId w:val="16"/>
                    </w:numPr>
                    <w:ind w:left="450"/>
                    <w:jc w:val="center"/>
                    <w:rPr>
                      <w:rFonts w:ascii="Book Antiqua" w:hAnsi="Book Antiqua"/>
                      <w:b/>
                      <w:color w:val="FFFFFF" w:themeColor="background1"/>
                      <w:sz w:val="36"/>
                      <w:szCs w:val="36"/>
                    </w:rPr>
                  </w:pPr>
                  <w:r w:rsidRPr="00B70797">
                    <w:rPr>
                      <w:rFonts w:ascii="Book Antiqua" w:hAnsi="Book Antiqua"/>
                      <w:b/>
                      <w:color w:val="FFFFFF" w:themeColor="background1"/>
                      <w:sz w:val="36"/>
                      <w:szCs w:val="36"/>
                    </w:rPr>
                    <w:t>Introduction</w:t>
                  </w:r>
                </w:p>
              </w:txbxContent>
            </v:textbox>
          </v:roundrect>
        </w:pict>
      </w:r>
    </w:p>
    <w:p w:rsidR="0038032E" w:rsidRDefault="001A062E" w:rsidP="00C97DED">
      <w:pPr>
        <w:rPr>
          <w:szCs w:val="24"/>
        </w:rPr>
      </w:pPr>
      <w:r>
        <w:rPr>
          <w:noProof/>
          <w:szCs w:val="24"/>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5" type="#_x0000_t176" style="position:absolute;margin-left:28.6pt;margin-top:17.7pt;width:161.9pt;height:30.9pt;z-index:251659264" fillcolor="#c0504d [3205]" strokecolor="#d99594 [1941]" strokeweight="3pt">
            <v:stroke r:id="rId9" o:title="" color2="white [3212]" filltype="pattern"/>
            <v:shadow on="t" type="perspective" color="#d99594 [1941]" opacity=".5" origin=",.5" offset="0,0" matrix=",-56756f,,.5"/>
            <v:textbox style="mso-next-textbox:#_x0000_s1035">
              <w:txbxContent>
                <w:p w:rsidR="00940B8E" w:rsidRPr="004B4671" w:rsidRDefault="00940B8E" w:rsidP="00940B8E">
                  <w:pPr>
                    <w:pStyle w:val="ListParagraph"/>
                    <w:numPr>
                      <w:ilvl w:val="1"/>
                      <w:numId w:val="3"/>
                    </w:numPr>
                    <w:spacing w:after="0"/>
                    <w:jc w:val="both"/>
                    <w:rPr>
                      <w:rFonts w:ascii="Book Antiqua" w:hAnsi="Book Antiqua"/>
                      <w:b/>
                      <w:color w:val="FFFFFF" w:themeColor="background1"/>
                      <w:sz w:val="32"/>
                      <w:szCs w:val="32"/>
                    </w:rPr>
                  </w:pPr>
                  <w:r w:rsidRPr="004B4671">
                    <w:rPr>
                      <w:rFonts w:ascii="Book Antiqua" w:hAnsi="Book Antiqua"/>
                      <w:b/>
                      <w:color w:val="FFFFFF" w:themeColor="background1"/>
                      <w:sz w:val="32"/>
                      <w:szCs w:val="32"/>
                    </w:rPr>
                    <w:t>Project Profile</w:t>
                  </w:r>
                </w:p>
              </w:txbxContent>
            </v:textbox>
          </v:shape>
        </w:pict>
      </w:r>
    </w:p>
    <w:p w:rsidR="00940B8E" w:rsidRDefault="00940B8E" w:rsidP="00C97DED">
      <w:pPr>
        <w:rPr>
          <w:szCs w:val="24"/>
        </w:rPr>
      </w:pPr>
    </w:p>
    <w:p w:rsidR="00940B8E" w:rsidRDefault="00940B8E" w:rsidP="00940B8E">
      <w:pPr>
        <w:tabs>
          <w:tab w:val="left" w:pos="2520"/>
        </w:tabs>
        <w:rPr>
          <w:szCs w:val="24"/>
        </w:rPr>
      </w:pPr>
      <w:r>
        <w:rPr>
          <w:szCs w:val="24"/>
        </w:rPr>
        <w:tab/>
      </w:r>
    </w:p>
    <w:p w:rsidR="001224E4" w:rsidRPr="00B00925" w:rsidRDefault="001224E4" w:rsidP="003B0672">
      <w:pPr>
        <w:pStyle w:val="ListParagraph"/>
        <w:numPr>
          <w:ilvl w:val="0"/>
          <w:numId w:val="17"/>
        </w:numPr>
        <w:spacing w:after="0" w:line="240" w:lineRule="auto"/>
        <w:ind w:left="900" w:hanging="540"/>
        <w:jc w:val="both"/>
        <w:rPr>
          <w:rFonts w:ascii="Goudy Old Style" w:hAnsi="Goudy Old Style"/>
          <w:sz w:val="28"/>
          <w:szCs w:val="32"/>
        </w:rPr>
      </w:pPr>
      <w:r w:rsidRPr="00B00925">
        <w:rPr>
          <w:rFonts w:ascii="Goudy Old Style" w:hAnsi="Goudy Old Style"/>
          <w:b/>
          <w:sz w:val="28"/>
          <w:szCs w:val="32"/>
        </w:rPr>
        <w:t xml:space="preserve">Project Title </w:t>
      </w:r>
      <w:r w:rsidRPr="00B00925">
        <w:rPr>
          <w:rFonts w:ascii="Goudy Old Style" w:hAnsi="Goudy Old Style"/>
          <w:sz w:val="28"/>
          <w:szCs w:val="32"/>
        </w:rPr>
        <w:t xml:space="preserve"> </w:t>
      </w:r>
      <w:r w:rsidRPr="00B00925">
        <w:rPr>
          <w:rFonts w:ascii="Goudy Old Style" w:hAnsi="Goudy Old Style"/>
          <w:sz w:val="28"/>
          <w:szCs w:val="32"/>
        </w:rPr>
        <w:tab/>
      </w:r>
      <w:r w:rsidRPr="00B00925">
        <w:rPr>
          <w:rFonts w:ascii="Goudy Old Style" w:hAnsi="Goudy Old Style"/>
          <w:sz w:val="28"/>
          <w:szCs w:val="32"/>
        </w:rPr>
        <w:tab/>
        <w:t xml:space="preserve">: </w:t>
      </w:r>
      <w:r w:rsidR="00D44B98">
        <w:rPr>
          <w:rFonts w:ascii="Goudy Old Style" w:hAnsi="Goudy Old Style"/>
          <w:sz w:val="28"/>
          <w:szCs w:val="32"/>
        </w:rPr>
        <w:t>Online Building  Management Por</w:t>
      </w:r>
      <w:r w:rsidR="00682640">
        <w:rPr>
          <w:rFonts w:ascii="Goudy Old Style" w:hAnsi="Goudy Old Style"/>
          <w:sz w:val="28"/>
          <w:szCs w:val="32"/>
        </w:rPr>
        <w:t>tal</w:t>
      </w:r>
      <w:r w:rsidRPr="00B00925">
        <w:rPr>
          <w:rFonts w:ascii="Goudy Old Style" w:hAnsi="Goudy Old Style"/>
          <w:sz w:val="28"/>
          <w:szCs w:val="32"/>
        </w:rPr>
        <w:t>.</w:t>
      </w:r>
    </w:p>
    <w:p w:rsidR="007A5923" w:rsidRPr="00B00925" w:rsidRDefault="007A5923" w:rsidP="00D979F0">
      <w:pPr>
        <w:numPr>
          <w:ilvl w:val="0"/>
          <w:numId w:val="18"/>
        </w:numPr>
        <w:spacing w:after="0" w:line="240" w:lineRule="auto"/>
        <w:ind w:left="900" w:hanging="540"/>
        <w:jc w:val="both"/>
        <w:rPr>
          <w:rFonts w:ascii="Goudy Old Style" w:hAnsi="Goudy Old Style"/>
          <w:sz w:val="28"/>
          <w:szCs w:val="32"/>
        </w:rPr>
      </w:pPr>
      <w:r w:rsidRPr="00B00925">
        <w:rPr>
          <w:rFonts w:ascii="Goudy Old Style" w:hAnsi="Goudy Old Style"/>
          <w:b/>
          <w:sz w:val="28"/>
          <w:szCs w:val="32"/>
        </w:rPr>
        <w:t>Platform</w:t>
      </w:r>
      <w:r w:rsidR="009F5D65">
        <w:rPr>
          <w:rFonts w:ascii="Goudy Old Style" w:hAnsi="Goudy Old Style"/>
          <w:sz w:val="28"/>
          <w:szCs w:val="32"/>
        </w:rPr>
        <w:t xml:space="preserve"> </w:t>
      </w:r>
      <w:r w:rsidR="009F5D65">
        <w:rPr>
          <w:rFonts w:ascii="Goudy Old Style" w:hAnsi="Goudy Old Style"/>
          <w:sz w:val="28"/>
          <w:szCs w:val="32"/>
        </w:rPr>
        <w:tab/>
      </w:r>
      <w:r w:rsidR="00F4516C">
        <w:rPr>
          <w:rFonts w:ascii="Goudy Old Style" w:hAnsi="Goudy Old Style"/>
          <w:sz w:val="28"/>
          <w:szCs w:val="32"/>
        </w:rPr>
        <w:tab/>
      </w:r>
      <w:r w:rsidR="00F4516C">
        <w:rPr>
          <w:rFonts w:ascii="Goudy Old Style" w:hAnsi="Goudy Old Style"/>
          <w:sz w:val="28"/>
          <w:szCs w:val="32"/>
        </w:rPr>
        <w:tab/>
        <w:t xml:space="preserve">: Microsoft Windows 7 </w:t>
      </w:r>
    </w:p>
    <w:p w:rsidR="00D643F0" w:rsidRPr="00556855" w:rsidRDefault="00D643F0" w:rsidP="00D979F0">
      <w:pPr>
        <w:numPr>
          <w:ilvl w:val="0"/>
          <w:numId w:val="18"/>
        </w:numPr>
        <w:spacing w:after="0" w:line="240" w:lineRule="auto"/>
        <w:ind w:left="900" w:hanging="540"/>
        <w:jc w:val="both"/>
        <w:rPr>
          <w:rFonts w:ascii="Goudy Old Style" w:hAnsi="Goudy Old Style"/>
          <w:sz w:val="28"/>
          <w:szCs w:val="32"/>
        </w:rPr>
      </w:pPr>
      <w:r w:rsidRPr="0031657A">
        <w:rPr>
          <w:rFonts w:ascii="Goudy Old Style" w:hAnsi="Goudy Old Style"/>
          <w:b/>
          <w:sz w:val="28"/>
          <w:szCs w:val="32"/>
        </w:rPr>
        <w:t xml:space="preserve">Back-end (Used) </w:t>
      </w:r>
      <w:r w:rsidRPr="0031657A">
        <w:rPr>
          <w:rFonts w:ascii="Goudy Old Style" w:hAnsi="Goudy Old Style"/>
          <w:sz w:val="28"/>
          <w:szCs w:val="32"/>
        </w:rPr>
        <w:tab/>
      </w:r>
      <w:r w:rsidR="008675EA" w:rsidRPr="0031657A">
        <w:rPr>
          <w:rFonts w:ascii="Goudy Old Style" w:hAnsi="Goudy Old Style"/>
          <w:sz w:val="28"/>
          <w:szCs w:val="32"/>
        </w:rPr>
        <w:tab/>
      </w:r>
      <w:r w:rsidRPr="0031657A">
        <w:rPr>
          <w:rFonts w:ascii="Goudy Old Style" w:hAnsi="Goudy Old Style"/>
          <w:sz w:val="28"/>
          <w:szCs w:val="32"/>
        </w:rPr>
        <w:t xml:space="preserve">: </w:t>
      </w:r>
      <w:r w:rsidR="0031657A" w:rsidRPr="00DE2B29">
        <w:rPr>
          <w:sz w:val="28"/>
          <w:szCs w:val="28"/>
        </w:rPr>
        <w:t>SQL server 2005</w:t>
      </w:r>
    </w:p>
    <w:p w:rsidR="00556855" w:rsidRPr="00556855" w:rsidRDefault="00556855" w:rsidP="00556855">
      <w:pPr>
        <w:pStyle w:val="ListParagraph"/>
        <w:numPr>
          <w:ilvl w:val="0"/>
          <w:numId w:val="18"/>
        </w:numPr>
        <w:jc w:val="both"/>
        <w:rPr>
          <w:sz w:val="28"/>
          <w:szCs w:val="28"/>
        </w:rPr>
      </w:pPr>
      <w:r>
        <w:rPr>
          <w:rFonts w:ascii="Goudy Old Style" w:hAnsi="Goudy Old Style"/>
          <w:sz w:val="28"/>
          <w:szCs w:val="32"/>
        </w:rPr>
        <w:t xml:space="preserve"> </w:t>
      </w:r>
      <w:r w:rsidRPr="00D45061">
        <w:rPr>
          <w:rFonts w:ascii="Goudy Old Style" w:hAnsi="Goudy Old Style"/>
          <w:b/>
          <w:sz w:val="28"/>
          <w:szCs w:val="32"/>
        </w:rPr>
        <w:t>Front-end (Used)</w:t>
      </w:r>
      <w:r w:rsidRPr="00D45061">
        <w:rPr>
          <w:rFonts w:ascii="Goudy Old Style" w:hAnsi="Goudy Old Style"/>
          <w:sz w:val="28"/>
          <w:szCs w:val="32"/>
        </w:rPr>
        <w:tab/>
      </w:r>
      <w:r w:rsidRPr="00D45061">
        <w:rPr>
          <w:rFonts w:ascii="Goudy Old Style" w:hAnsi="Goudy Old Style"/>
          <w:sz w:val="28"/>
          <w:szCs w:val="32"/>
        </w:rPr>
        <w:tab/>
        <w:t xml:space="preserve">:  </w:t>
      </w:r>
      <w:r w:rsidRPr="00D45061">
        <w:rPr>
          <w:sz w:val="28"/>
          <w:szCs w:val="28"/>
        </w:rPr>
        <w:t>ASP.NET</w:t>
      </w:r>
      <w:r w:rsidR="004332E2">
        <w:rPr>
          <w:sz w:val="28"/>
          <w:szCs w:val="28"/>
        </w:rPr>
        <w:t xml:space="preserve"> (Vb)</w:t>
      </w:r>
    </w:p>
    <w:p w:rsidR="00D643F0" w:rsidRPr="00B00925" w:rsidRDefault="00D643F0" w:rsidP="00D979F0">
      <w:pPr>
        <w:numPr>
          <w:ilvl w:val="0"/>
          <w:numId w:val="18"/>
        </w:numPr>
        <w:spacing w:after="0" w:line="240" w:lineRule="auto"/>
        <w:ind w:left="900" w:hanging="540"/>
        <w:jc w:val="both"/>
        <w:rPr>
          <w:rFonts w:ascii="Goudy Old Style" w:hAnsi="Goudy Old Style"/>
          <w:sz w:val="28"/>
          <w:szCs w:val="32"/>
        </w:rPr>
      </w:pPr>
      <w:r w:rsidRPr="00B00925">
        <w:rPr>
          <w:rFonts w:ascii="Goudy Old Style" w:hAnsi="Goudy Old Style"/>
          <w:b/>
          <w:sz w:val="28"/>
          <w:szCs w:val="32"/>
        </w:rPr>
        <w:t xml:space="preserve">Team Size </w:t>
      </w:r>
      <w:r w:rsidRPr="00B00925">
        <w:rPr>
          <w:rFonts w:ascii="Goudy Old Style" w:hAnsi="Goudy Old Style"/>
          <w:b/>
          <w:sz w:val="28"/>
          <w:szCs w:val="32"/>
        </w:rPr>
        <w:tab/>
      </w:r>
      <w:r w:rsidRPr="00B00925">
        <w:rPr>
          <w:rFonts w:ascii="Goudy Old Style" w:hAnsi="Goudy Old Style"/>
          <w:sz w:val="28"/>
          <w:szCs w:val="32"/>
        </w:rPr>
        <w:tab/>
      </w:r>
      <w:r w:rsidR="00361201" w:rsidRPr="00B00925">
        <w:rPr>
          <w:rFonts w:ascii="Goudy Old Style" w:hAnsi="Goudy Old Style"/>
          <w:sz w:val="28"/>
          <w:szCs w:val="32"/>
        </w:rPr>
        <w:tab/>
      </w:r>
      <w:r w:rsidR="0031657A">
        <w:rPr>
          <w:rFonts w:ascii="Goudy Old Style" w:hAnsi="Goudy Old Style"/>
          <w:sz w:val="28"/>
          <w:szCs w:val="32"/>
        </w:rPr>
        <w:t>: Two</w:t>
      </w:r>
      <w:r w:rsidRPr="00B00925">
        <w:rPr>
          <w:rFonts w:ascii="Goudy Old Style" w:hAnsi="Goudy Old Style"/>
          <w:sz w:val="28"/>
          <w:szCs w:val="32"/>
        </w:rPr>
        <w:t xml:space="preserve"> Members.</w:t>
      </w:r>
    </w:p>
    <w:p w:rsidR="00D643F0" w:rsidRPr="00B00925" w:rsidRDefault="00D643F0" w:rsidP="00D979F0">
      <w:pPr>
        <w:spacing w:after="0" w:line="240" w:lineRule="auto"/>
        <w:ind w:left="900" w:hanging="540"/>
        <w:jc w:val="both"/>
        <w:rPr>
          <w:rFonts w:ascii="Goudy Old Style" w:hAnsi="Goudy Old Style"/>
          <w:sz w:val="28"/>
        </w:rPr>
      </w:pPr>
    </w:p>
    <w:p w:rsidR="00D643F0" w:rsidRPr="00B00925" w:rsidRDefault="009B7B1F" w:rsidP="00D979F0">
      <w:pPr>
        <w:numPr>
          <w:ilvl w:val="0"/>
          <w:numId w:val="18"/>
        </w:numPr>
        <w:spacing w:after="0" w:line="240" w:lineRule="auto"/>
        <w:ind w:left="900" w:hanging="540"/>
        <w:jc w:val="both"/>
        <w:rPr>
          <w:rFonts w:ascii="Goudy Old Style" w:hAnsi="Goudy Old Style"/>
        </w:rPr>
      </w:pPr>
      <w:r w:rsidRPr="00B00925">
        <w:rPr>
          <w:rFonts w:ascii="Goudy Old Style" w:hAnsi="Goudy Old Style"/>
          <w:b/>
          <w:sz w:val="28"/>
          <w:szCs w:val="32"/>
        </w:rPr>
        <w:t>Development Tools</w:t>
      </w:r>
      <w:r w:rsidRPr="00B00925">
        <w:rPr>
          <w:rFonts w:ascii="Goudy Old Style" w:hAnsi="Goudy Old Style"/>
          <w:sz w:val="28"/>
          <w:szCs w:val="32"/>
        </w:rPr>
        <w:tab/>
      </w:r>
      <w:r w:rsidR="00D643F0" w:rsidRPr="00B00925">
        <w:rPr>
          <w:rFonts w:ascii="Goudy Old Style" w:hAnsi="Goudy Old Style"/>
          <w:sz w:val="28"/>
          <w:szCs w:val="32"/>
        </w:rPr>
        <w:t>:</w:t>
      </w:r>
      <w:r w:rsidR="00D643F0" w:rsidRPr="00B00925">
        <w:rPr>
          <w:rFonts w:ascii="Goudy Old Style" w:hAnsi="Goudy Old Style"/>
        </w:rPr>
        <w:t xml:space="preserve"> </w:t>
      </w:r>
    </w:p>
    <w:p w:rsidR="00D643F0" w:rsidRPr="00B00925" w:rsidRDefault="004D08F3" w:rsidP="00224D5A">
      <w:pPr>
        <w:pStyle w:val="ListParagraph"/>
        <w:numPr>
          <w:ilvl w:val="0"/>
          <w:numId w:val="8"/>
        </w:numPr>
        <w:spacing w:after="0" w:line="240" w:lineRule="auto"/>
        <w:jc w:val="both"/>
        <w:rPr>
          <w:rFonts w:ascii="Goudy Old Style" w:hAnsi="Goudy Old Style"/>
          <w:sz w:val="28"/>
        </w:rPr>
      </w:pPr>
      <w:r>
        <w:rPr>
          <w:rFonts w:ascii="Goudy Old Style" w:hAnsi="Goudy Old Style"/>
          <w:sz w:val="28"/>
          <w:szCs w:val="32"/>
        </w:rPr>
        <w:t>Microsoft</w:t>
      </w:r>
      <w:r w:rsidRPr="00B00925">
        <w:rPr>
          <w:rFonts w:ascii="Goudy Old Style" w:hAnsi="Goudy Old Style"/>
          <w:sz w:val="28"/>
        </w:rPr>
        <w:t xml:space="preserve"> </w:t>
      </w:r>
      <w:r>
        <w:rPr>
          <w:rFonts w:ascii="Goudy Old Style" w:hAnsi="Goudy Old Style"/>
          <w:sz w:val="28"/>
        </w:rPr>
        <w:t>Visual Studio 2008</w:t>
      </w:r>
      <w:r w:rsidR="0092219A">
        <w:rPr>
          <w:rFonts w:ascii="Goudy Old Style" w:hAnsi="Goudy Old Style"/>
          <w:sz w:val="28"/>
        </w:rPr>
        <w:t>.</w:t>
      </w:r>
    </w:p>
    <w:p w:rsidR="0092219A" w:rsidRDefault="0092219A" w:rsidP="0092219A">
      <w:pPr>
        <w:pStyle w:val="ListParagraph"/>
        <w:numPr>
          <w:ilvl w:val="0"/>
          <w:numId w:val="8"/>
        </w:numPr>
        <w:jc w:val="both"/>
        <w:rPr>
          <w:sz w:val="28"/>
          <w:szCs w:val="28"/>
        </w:rPr>
      </w:pPr>
      <w:r w:rsidRPr="00DE2B29">
        <w:rPr>
          <w:sz w:val="28"/>
          <w:szCs w:val="28"/>
        </w:rPr>
        <w:t>SQL server 2005</w:t>
      </w:r>
      <w:r>
        <w:rPr>
          <w:sz w:val="28"/>
          <w:szCs w:val="28"/>
        </w:rPr>
        <w:t>.</w:t>
      </w:r>
    </w:p>
    <w:p w:rsidR="00D643F0" w:rsidRPr="00D45061" w:rsidRDefault="00B04903" w:rsidP="00D45061">
      <w:pPr>
        <w:pStyle w:val="ListParagraph"/>
        <w:numPr>
          <w:ilvl w:val="0"/>
          <w:numId w:val="8"/>
        </w:numPr>
        <w:jc w:val="both"/>
        <w:rPr>
          <w:sz w:val="28"/>
          <w:szCs w:val="28"/>
        </w:rPr>
      </w:pPr>
      <w:r>
        <w:rPr>
          <w:sz w:val="28"/>
          <w:szCs w:val="28"/>
        </w:rPr>
        <w:t>My Generation</w:t>
      </w:r>
      <w:r w:rsidR="00EA1414">
        <w:rPr>
          <w:sz w:val="28"/>
          <w:szCs w:val="28"/>
        </w:rPr>
        <w:t>.</w:t>
      </w:r>
    </w:p>
    <w:p w:rsidR="00D643F0" w:rsidRPr="00B00925" w:rsidRDefault="00D643F0" w:rsidP="00DA44F2">
      <w:pPr>
        <w:numPr>
          <w:ilvl w:val="0"/>
          <w:numId w:val="19"/>
        </w:numPr>
        <w:spacing w:after="0" w:line="240" w:lineRule="auto"/>
        <w:ind w:left="900" w:hanging="540"/>
        <w:jc w:val="both"/>
        <w:rPr>
          <w:rFonts w:ascii="Goudy Old Style" w:hAnsi="Goudy Old Style"/>
          <w:sz w:val="28"/>
          <w:szCs w:val="32"/>
        </w:rPr>
      </w:pPr>
      <w:r w:rsidRPr="00B00925">
        <w:rPr>
          <w:rFonts w:ascii="Goudy Old Style" w:hAnsi="Goudy Old Style"/>
          <w:b/>
          <w:sz w:val="28"/>
          <w:szCs w:val="32"/>
        </w:rPr>
        <w:t xml:space="preserve">Project Duration </w:t>
      </w:r>
      <w:r w:rsidR="00326A0A" w:rsidRPr="00B00925">
        <w:rPr>
          <w:rFonts w:ascii="Goudy Old Style" w:hAnsi="Goudy Old Style"/>
          <w:sz w:val="28"/>
          <w:szCs w:val="32"/>
        </w:rPr>
        <w:tab/>
      </w:r>
      <w:r w:rsidRPr="00B00925">
        <w:rPr>
          <w:rFonts w:ascii="Goudy Old Style" w:hAnsi="Goudy Old Style"/>
          <w:sz w:val="28"/>
          <w:szCs w:val="32"/>
        </w:rPr>
        <w:t>:  Three Month.</w:t>
      </w:r>
    </w:p>
    <w:p w:rsidR="00D643F0" w:rsidRPr="00B00925" w:rsidRDefault="00D643F0" w:rsidP="00DA44F2">
      <w:pPr>
        <w:spacing w:after="0"/>
        <w:ind w:left="900" w:hanging="540"/>
        <w:jc w:val="both"/>
        <w:rPr>
          <w:rFonts w:ascii="Goudy Old Style" w:hAnsi="Goudy Old Style"/>
        </w:rPr>
      </w:pPr>
    </w:p>
    <w:p w:rsidR="00D643F0" w:rsidRPr="00B00925" w:rsidRDefault="00D643F0" w:rsidP="00DA44F2">
      <w:pPr>
        <w:numPr>
          <w:ilvl w:val="0"/>
          <w:numId w:val="19"/>
        </w:numPr>
        <w:spacing w:after="0" w:line="240" w:lineRule="auto"/>
        <w:ind w:left="900" w:hanging="540"/>
        <w:jc w:val="both"/>
        <w:rPr>
          <w:rFonts w:ascii="Goudy Old Style" w:hAnsi="Goudy Old Style"/>
          <w:sz w:val="28"/>
          <w:szCs w:val="32"/>
        </w:rPr>
      </w:pPr>
      <w:r w:rsidRPr="00B00925">
        <w:rPr>
          <w:rFonts w:ascii="Goudy Old Style" w:hAnsi="Goudy Old Style"/>
          <w:b/>
          <w:sz w:val="28"/>
          <w:szCs w:val="32"/>
        </w:rPr>
        <w:t>Project Leader</w:t>
      </w:r>
      <w:r w:rsidRPr="00B00925">
        <w:rPr>
          <w:rFonts w:ascii="Goudy Old Style" w:hAnsi="Goudy Old Style"/>
          <w:b/>
          <w:sz w:val="28"/>
          <w:szCs w:val="32"/>
        </w:rPr>
        <w:tab/>
      </w:r>
      <w:r w:rsidR="00F421B1">
        <w:rPr>
          <w:rFonts w:ascii="Goudy Old Style" w:hAnsi="Goudy Old Style"/>
          <w:sz w:val="28"/>
          <w:szCs w:val="32"/>
        </w:rPr>
        <w:tab/>
        <w:t>:  Mrs Payal Desai</w:t>
      </w:r>
      <w:r w:rsidR="007A3ABC">
        <w:rPr>
          <w:rFonts w:ascii="Goudy Old Style" w:hAnsi="Goudy Old Style"/>
          <w:sz w:val="28"/>
          <w:szCs w:val="32"/>
        </w:rPr>
        <w:t>.</w:t>
      </w:r>
    </w:p>
    <w:p w:rsidR="00D643F0" w:rsidRPr="00B00925" w:rsidRDefault="00D643F0" w:rsidP="00DA44F2">
      <w:pPr>
        <w:spacing w:after="0" w:line="240" w:lineRule="auto"/>
        <w:ind w:left="900" w:hanging="540"/>
        <w:jc w:val="both"/>
        <w:rPr>
          <w:rFonts w:ascii="Goudy Old Style" w:hAnsi="Goudy Old Style"/>
          <w:sz w:val="28"/>
          <w:szCs w:val="32"/>
        </w:rPr>
      </w:pPr>
    </w:p>
    <w:p w:rsidR="00D643F0" w:rsidRPr="00B00925" w:rsidRDefault="00D643F0" w:rsidP="00DA44F2">
      <w:pPr>
        <w:numPr>
          <w:ilvl w:val="0"/>
          <w:numId w:val="19"/>
        </w:numPr>
        <w:spacing w:after="0" w:line="240" w:lineRule="auto"/>
        <w:ind w:left="900" w:hanging="540"/>
        <w:jc w:val="both"/>
        <w:rPr>
          <w:rFonts w:ascii="Goudy Old Style" w:hAnsi="Goudy Old Style"/>
          <w:sz w:val="28"/>
          <w:szCs w:val="32"/>
        </w:rPr>
      </w:pPr>
      <w:r w:rsidRPr="00B00925">
        <w:rPr>
          <w:rFonts w:ascii="Goudy Old Style" w:hAnsi="Goudy Old Style"/>
          <w:b/>
          <w:sz w:val="28"/>
          <w:szCs w:val="32"/>
        </w:rPr>
        <w:t xml:space="preserve">Internal Guide </w:t>
      </w:r>
      <w:r w:rsidRPr="00B00925">
        <w:rPr>
          <w:rFonts w:ascii="Goudy Old Style" w:hAnsi="Goudy Old Style"/>
          <w:b/>
          <w:sz w:val="28"/>
          <w:szCs w:val="32"/>
        </w:rPr>
        <w:tab/>
      </w:r>
      <w:r w:rsidR="007A3ABC">
        <w:rPr>
          <w:rFonts w:ascii="Goudy Old Style" w:hAnsi="Goudy Old Style"/>
          <w:sz w:val="28"/>
          <w:szCs w:val="32"/>
        </w:rPr>
        <w:tab/>
        <w:t>:  M</w:t>
      </w:r>
      <w:r w:rsidR="008B4F4E">
        <w:rPr>
          <w:rFonts w:ascii="Goudy Old Style" w:hAnsi="Goudy Old Style"/>
          <w:sz w:val="28"/>
          <w:szCs w:val="32"/>
        </w:rPr>
        <w:t>r</w:t>
      </w:r>
      <w:r w:rsidR="007A3ABC">
        <w:rPr>
          <w:rFonts w:ascii="Goudy Old Style" w:hAnsi="Goudy Old Style"/>
          <w:sz w:val="28"/>
          <w:szCs w:val="32"/>
        </w:rPr>
        <w:t xml:space="preserve">s. Jasmin </w:t>
      </w:r>
      <w:r w:rsidR="001418FE">
        <w:rPr>
          <w:rFonts w:ascii="Goudy Old Style" w:hAnsi="Goudy Old Style"/>
          <w:sz w:val="28"/>
          <w:szCs w:val="32"/>
        </w:rPr>
        <w:t>H</w:t>
      </w:r>
      <w:r w:rsidR="009B0D89">
        <w:rPr>
          <w:rFonts w:ascii="Goudy Old Style" w:hAnsi="Goudy Old Style"/>
          <w:sz w:val="28"/>
          <w:szCs w:val="32"/>
        </w:rPr>
        <w:t xml:space="preserve"> </w:t>
      </w:r>
      <w:r w:rsidR="007A3ABC">
        <w:rPr>
          <w:rFonts w:ascii="Goudy Old Style" w:hAnsi="Goudy Old Style"/>
          <w:sz w:val="28"/>
          <w:szCs w:val="32"/>
        </w:rPr>
        <w:t>Panwala</w:t>
      </w:r>
      <w:r w:rsidRPr="00B00925">
        <w:rPr>
          <w:rFonts w:ascii="Goudy Old Style" w:hAnsi="Goudy Old Style"/>
          <w:sz w:val="28"/>
          <w:szCs w:val="32"/>
        </w:rPr>
        <w:t>.</w:t>
      </w:r>
    </w:p>
    <w:p w:rsidR="00D643F0" w:rsidRPr="00B00925" w:rsidRDefault="00D643F0" w:rsidP="00DA44F2">
      <w:pPr>
        <w:spacing w:after="0" w:line="240" w:lineRule="auto"/>
        <w:ind w:left="900" w:hanging="540"/>
        <w:jc w:val="both"/>
        <w:rPr>
          <w:rFonts w:ascii="Goudy Old Style" w:hAnsi="Goudy Old Style"/>
          <w:sz w:val="28"/>
          <w:szCs w:val="32"/>
        </w:rPr>
      </w:pPr>
    </w:p>
    <w:p w:rsidR="00D643F0" w:rsidRPr="00B00925" w:rsidRDefault="00D643F0" w:rsidP="00DA44F2">
      <w:pPr>
        <w:numPr>
          <w:ilvl w:val="0"/>
          <w:numId w:val="19"/>
        </w:numPr>
        <w:spacing w:after="0" w:line="240" w:lineRule="auto"/>
        <w:ind w:left="900" w:hanging="540"/>
        <w:rPr>
          <w:rFonts w:ascii="Goudy Old Style" w:hAnsi="Goudy Old Style"/>
          <w:sz w:val="28"/>
          <w:szCs w:val="32"/>
        </w:rPr>
      </w:pPr>
      <w:r w:rsidRPr="00B00925">
        <w:rPr>
          <w:rFonts w:ascii="Goudy Old Style" w:hAnsi="Goudy Old Style"/>
          <w:b/>
          <w:sz w:val="28"/>
          <w:szCs w:val="32"/>
        </w:rPr>
        <w:t xml:space="preserve">Submitted To </w:t>
      </w:r>
      <w:r w:rsidRPr="00B00925">
        <w:rPr>
          <w:rFonts w:ascii="Goudy Old Style" w:hAnsi="Goudy Old Style"/>
          <w:b/>
          <w:sz w:val="28"/>
          <w:szCs w:val="32"/>
        </w:rPr>
        <w:tab/>
      </w:r>
      <w:r w:rsidRPr="00B00925">
        <w:rPr>
          <w:rFonts w:ascii="Goudy Old Style" w:hAnsi="Goudy Old Style"/>
          <w:sz w:val="28"/>
          <w:szCs w:val="32"/>
        </w:rPr>
        <w:tab/>
        <w:t>:  Veer Narmad South Gujarat University, Surat.</w:t>
      </w:r>
    </w:p>
    <w:p w:rsidR="00DA02CD" w:rsidRPr="00B00925" w:rsidRDefault="00DA02CD" w:rsidP="00DA44F2">
      <w:pPr>
        <w:spacing w:after="0" w:line="240" w:lineRule="auto"/>
        <w:ind w:left="900" w:hanging="540"/>
        <w:jc w:val="both"/>
        <w:rPr>
          <w:sz w:val="28"/>
          <w:szCs w:val="32"/>
        </w:rPr>
      </w:pPr>
    </w:p>
    <w:p w:rsidR="00856729" w:rsidRPr="001224E4" w:rsidRDefault="00856729" w:rsidP="007A5923">
      <w:pPr>
        <w:pStyle w:val="ListParagraph"/>
        <w:spacing w:after="0" w:line="240" w:lineRule="auto"/>
        <w:ind w:left="900"/>
        <w:jc w:val="both"/>
        <w:rPr>
          <w:b/>
          <w:sz w:val="28"/>
          <w:szCs w:val="32"/>
        </w:rPr>
      </w:pPr>
    </w:p>
    <w:p w:rsidR="00876717" w:rsidRDefault="00876717">
      <w:pPr>
        <w:rPr>
          <w:szCs w:val="24"/>
        </w:rPr>
      </w:pPr>
      <w:r>
        <w:rPr>
          <w:szCs w:val="24"/>
        </w:rPr>
        <w:br w:type="page"/>
      </w:r>
    </w:p>
    <w:p w:rsidR="00065345" w:rsidRDefault="001A062E" w:rsidP="00500F73">
      <w:pPr>
        <w:pStyle w:val="ListParagraph"/>
        <w:tabs>
          <w:tab w:val="left" w:pos="6270"/>
        </w:tabs>
        <w:ind w:left="810"/>
        <w:rPr>
          <w:szCs w:val="24"/>
        </w:rPr>
      </w:pPr>
      <w:r>
        <w:rPr>
          <w:noProof/>
          <w:szCs w:val="24"/>
        </w:rPr>
        <w:lastRenderedPageBreak/>
        <w:pict>
          <v:shape id="_x0000_s1043" type="#_x0000_t176" style="position:absolute;left:0;text-align:left;margin-left:30.85pt;margin-top:-3.9pt;width:173.9pt;height:30.9pt;z-index:251664384" fillcolor="#c0504d [3205]" strokecolor="#d99594 [1941]" strokeweight="3pt">
            <v:stroke r:id="rId9" o:title="" color2="white [3212]" filltype="pattern"/>
            <v:shadow on="t" type="perspective" color="#d99594 [1941]" opacity=".5" origin=",.5" offset="0,0" matrix=",-56756f,,.5"/>
            <v:textbox style="mso-next-textbox:#_x0000_s1043">
              <w:txbxContent>
                <w:p w:rsidR="00500F73" w:rsidRPr="004B4671" w:rsidRDefault="00500F73" w:rsidP="00500F73">
                  <w:pPr>
                    <w:pStyle w:val="ListParagraph"/>
                    <w:numPr>
                      <w:ilvl w:val="1"/>
                      <w:numId w:val="3"/>
                    </w:numPr>
                    <w:spacing w:after="0"/>
                    <w:ind w:left="540" w:hanging="540"/>
                    <w:jc w:val="center"/>
                    <w:rPr>
                      <w:rFonts w:ascii="Book Antiqua" w:hAnsi="Book Antiqua"/>
                      <w:b/>
                      <w:color w:val="FFFFFF" w:themeColor="background1"/>
                      <w:sz w:val="32"/>
                      <w:szCs w:val="32"/>
                    </w:rPr>
                  </w:pPr>
                  <w:r>
                    <w:rPr>
                      <w:rFonts w:ascii="Book Antiqua" w:hAnsi="Book Antiqua"/>
                      <w:b/>
                      <w:color w:val="FFFFFF" w:themeColor="background1"/>
                      <w:sz w:val="32"/>
                      <w:szCs w:val="32"/>
                    </w:rPr>
                    <w:t>Company</w:t>
                  </w:r>
                  <w:r w:rsidRPr="004B4671">
                    <w:rPr>
                      <w:rFonts w:ascii="Book Antiqua" w:hAnsi="Book Antiqua"/>
                      <w:b/>
                      <w:color w:val="FFFFFF" w:themeColor="background1"/>
                      <w:sz w:val="32"/>
                      <w:szCs w:val="32"/>
                    </w:rPr>
                    <w:t xml:space="preserve"> Profile</w:t>
                  </w:r>
                </w:p>
              </w:txbxContent>
            </v:textbox>
          </v:shape>
        </w:pict>
      </w:r>
      <w:r w:rsidR="00500F73">
        <w:rPr>
          <w:szCs w:val="24"/>
        </w:rPr>
        <w:tab/>
      </w:r>
    </w:p>
    <w:p w:rsidR="00C447C3" w:rsidRDefault="00C447C3" w:rsidP="001224E4">
      <w:pPr>
        <w:pStyle w:val="ListParagraph"/>
        <w:tabs>
          <w:tab w:val="left" w:pos="2520"/>
        </w:tabs>
        <w:ind w:left="810"/>
        <w:rPr>
          <w:szCs w:val="24"/>
        </w:rPr>
      </w:pPr>
    </w:p>
    <w:p w:rsidR="00C447C3" w:rsidRDefault="00C447C3" w:rsidP="00C447C3">
      <w:pPr>
        <w:rPr>
          <w:rFonts w:ascii="Times New Roman" w:hAnsi="Times New Roman"/>
          <w:b/>
          <w:sz w:val="24"/>
          <w:szCs w:val="24"/>
        </w:rPr>
      </w:pPr>
    </w:p>
    <w:p w:rsidR="00C447C3" w:rsidRPr="00373333" w:rsidRDefault="00C447C3" w:rsidP="00C447C3">
      <w:pPr>
        <w:spacing w:before="100" w:beforeAutospacing="1" w:after="240" w:line="240" w:lineRule="auto"/>
        <w:ind w:firstLine="720"/>
        <w:jc w:val="both"/>
        <w:rPr>
          <w:rFonts w:ascii="Times New Roman" w:eastAsia="Times New Roman" w:hAnsi="Times New Roman"/>
          <w:sz w:val="24"/>
          <w:szCs w:val="24"/>
        </w:rPr>
      </w:pPr>
      <w:r>
        <w:rPr>
          <w:rFonts w:ascii="Times New Roman" w:eastAsia="Times New Roman" w:hAnsi="Times New Roman"/>
          <w:sz w:val="24"/>
          <w:szCs w:val="24"/>
        </w:rPr>
        <w:t>Career Camp</w:t>
      </w:r>
      <w:r w:rsidRPr="00373333">
        <w:rPr>
          <w:rFonts w:ascii="Times New Roman" w:eastAsia="Times New Roman" w:hAnsi="Times New Roman"/>
          <w:sz w:val="24"/>
          <w:szCs w:val="24"/>
        </w:rPr>
        <w:t xml:space="preserve"> (Software Outsourcing Company) an ISO 9001-2008. Offshore Software Development Company promises to provide highly qualitative and cost effective Custom</w:t>
      </w:r>
      <w:r w:rsidRPr="00373333">
        <w:rPr>
          <w:rFonts w:ascii="Times New Roman" w:eastAsia="Times New Roman" w:hAnsi="Times New Roman"/>
          <w:color w:val="0000FF"/>
          <w:sz w:val="24"/>
          <w:szCs w:val="24"/>
          <w:u w:val="single"/>
        </w:rPr>
        <w:t xml:space="preserve"> </w:t>
      </w:r>
      <w:r w:rsidRPr="00373333">
        <w:rPr>
          <w:rFonts w:ascii="Times New Roman" w:eastAsia="Times New Roman" w:hAnsi="Times New Roman"/>
          <w:sz w:val="24"/>
          <w:szCs w:val="24"/>
        </w:rPr>
        <w:t>Application</w:t>
      </w:r>
      <w:r w:rsidRPr="00373333">
        <w:rPr>
          <w:rFonts w:ascii="Times New Roman" w:eastAsia="Times New Roman" w:hAnsi="Times New Roman"/>
          <w:color w:val="0000FF"/>
          <w:sz w:val="24"/>
          <w:szCs w:val="24"/>
          <w:u w:val="single"/>
        </w:rPr>
        <w:t xml:space="preserve"> </w:t>
      </w:r>
      <w:r w:rsidRPr="00373333">
        <w:rPr>
          <w:rFonts w:ascii="Times New Roman" w:eastAsia="Times New Roman" w:hAnsi="Times New Roman"/>
          <w:sz w:val="24"/>
          <w:szCs w:val="24"/>
        </w:rPr>
        <w:t>Development to its clients globally. We have extensive experience in many sectors like Mobile Application Development, .net development, Linux Programming, Flash and flex Development etc. Some of our focus industries includes Financial, Healthcare/Pharmacy, Media, ecommerce, Entertainment etc. we</w:t>
      </w:r>
      <w:r w:rsidRPr="00373333">
        <w:rPr>
          <w:rFonts w:ascii="Times New Roman" w:hAnsi="Times New Roman"/>
          <w:sz w:val="24"/>
          <w:szCs w:val="24"/>
        </w:rPr>
        <w:t xml:space="preserve"> offers expert consultation in the design and integration of customized applications.  You can expect a clean, quality product that will be easy-to use and made </w:t>
      </w:r>
      <w:r w:rsidRPr="00373333">
        <w:rPr>
          <w:rFonts w:ascii="Times New Roman" w:hAnsi="Times New Roman"/>
          <w:i/>
          <w:iCs/>
          <w:sz w:val="24"/>
          <w:szCs w:val="24"/>
        </w:rPr>
        <w:t>just for you</w:t>
      </w:r>
      <w:r w:rsidRPr="00373333">
        <w:rPr>
          <w:rFonts w:ascii="Times New Roman" w:hAnsi="Times New Roman"/>
          <w:sz w:val="24"/>
          <w:szCs w:val="24"/>
        </w:rPr>
        <w:t>.  With on-site training and personal interaction with the end-users, we will provide your employees with the best tools to produce the results you desire. </w:t>
      </w:r>
    </w:p>
    <w:p w:rsidR="00C447C3" w:rsidRPr="00373333" w:rsidRDefault="00C447C3" w:rsidP="00C447C3">
      <w:pPr>
        <w:spacing w:before="100" w:beforeAutospacing="1" w:after="240" w:line="240" w:lineRule="auto"/>
        <w:rPr>
          <w:rFonts w:ascii="Times New Roman" w:eastAsia="Times New Roman" w:hAnsi="Times New Roman"/>
          <w:sz w:val="24"/>
          <w:szCs w:val="24"/>
        </w:rPr>
      </w:pPr>
      <w:r w:rsidRPr="00373333">
        <w:rPr>
          <w:rFonts w:ascii="Times New Roman" w:eastAsia="Times New Roman" w:hAnsi="Times New Roman"/>
          <w:sz w:val="24"/>
          <w:szCs w:val="24"/>
        </w:rPr>
        <w:t>Our effective Software Outsourcing Services ensures top notch solutions for the clients. We specialize in the following areas:</w:t>
      </w:r>
    </w:p>
    <w:tbl>
      <w:tblPr>
        <w:tblW w:w="0" w:type="auto"/>
        <w:tblLook w:val="04A0"/>
      </w:tblPr>
      <w:tblGrid>
        <w:gridCol w:w="1158"/>
        <w:gridCol w:w="3258"/>
        <w:gridCol w:w="1077"/>
        <w:gridCol w:w="3750"/>
      </w:tblGrid>
      <w:tr w:rsidR="00C447C3" w:rsidTr="00677E6C">
        <w:tc>
          <w:tcPr>
            <w:tcW w:w="1188" w:type="dxa"/>
          </w:tcPr>
          <w:p w:rsidR="00C447C3" w:rsidRPr="0007757E" w:rsidRDefault="00C447C3" w:rsidP="00677E6C">
            <w:pPr>
              <w:spacing w:before="100" w:beforeAutospacing="1" w:after="240"/>
              <w:rPr>
                <w:rFonts w:eastAsia="Times New Roman" w:cs="Calibri"/>
                <w:sz w:val="24"/>
                <w:szCs w:val="24"/>
              </w:rPr>
            </w:pPr>
            <w:r>
              <w:rPr>
                <w:rFonts w:ascii="Times New Roman" w:eastAsia="Times New Roman" w:hAnsi="Times New Roman"/>
                <w:noProof/>
                <w:color w:val="0000FF"/>
                <w:sz w:val="24"/>
                <w:szCs w:val="24"/>
              </w:rPr>
              <w:drawing>
                <wp:inline distT="0" distB="0" distL="0" distR="0">
                  <wp:extent cx="520700" cy="457200"/>
                  <wp:effectExtent l="19050" t="0" r="0" b="0"/>
                  <wp:docPr id="1" name="Picture 1" descr="Custom Application Developmen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 Application Development"/>
                          <pic:cNvPicPr>
                            <a:picLocks noChangeAspect="1" noChangeArrowheads="1"/>
                          </pic:cNvPicPr>
                        </pic:nvPicPr>
                        <pic:blipFill>
                          <a:blip r:embed="rId11" cstate="print"/>
                          <a:srcRect/>
                          <a:stretch>
                            <a:fillRect/>
                          </a:stretch>
                        </pic:blipFill>
                        <pic:spPr bwMode="auto">
                          <a:xfrm>
                            <a:off x="0" y="0"/>
                            <a:ext cx="520700" cy="457200"/>
                          </a:xfrm>
                          <a:prstGeom prst="rect">
                            <a:avLst/>
                          </a:prstGeom>
                          <a:noFill/>
                          <a:ln w="9525">
                            <a:noFill/>
                            <a:miter lim="800000"/>
                            <a:headEnd/>
                            <a:tailEnd/>
                          </a:ln>
                        </pic:spPr>
                      </pic:pic>
                    </a:graphicData>
                  </a:graphic>
                </wp:inline>
              </w:drawing>
            </w:r>
          </w:p>
        </w:tc>
        <w:tc>
          <w:tcPr>
            <w:tcW w:w="3780" w:type="dxa"/>
          </w:tcPr>
          <w:p w:rsidR="00C447C3" w:rsidRPr="0007757E" w:rsidRDefault="00C447C3" w:rsidP="00677E6C">
            <w:pPr>
              <w:spacing w:before="100" w:beforeAutospacing="1" w:after="240"/>
              <w:rPr>
                <w:rFonts w:eastAsia="Times New Roman" w:cs="Calibri"/>
                <w:sz w:val="24"/>
                <w:szCs w:val="24"/>
              </w:rPr>
            </w:pPr>
            <w:r w:rsidRPr="00373333">
              <w:rPr>
                <w:rFonts w:ascii="Times New Roman" w:eastAsia="Times New Roman" w:hAnsi="Times New Roman"/>
                <w:b/>
                <w:bCs/>
                <w:sz w:val="24"/>
                <w:szCs w:val="24"/>
              </w:rPr>
              <w:t>Custom Application Development</w:t>
            </w:r>
            <w:r w:rsidRPr="0007757E">
              <w:rPr>
                <w:rFonts w:eastAsia="Times New Roman" w:cs="Calibri"/>
                <w:sz w:val="24"/>
                <w:szCs w:val="24"/>
              </w:rPr>
              <w:br/>
            </w:r>
            <w:r w:rsidRPr="00373333">
              <w:rPr>
                <w:rFonts w:ascii="Times New Roman" w:eastAsia="Times New Roman" w:hAnsi="Times New Roman"/>
                <w:sz w:val="24"/>
                <w:szCs w:val="24"/>
              </w:rPr>
              <w:t>We Specialize in Custom Application Development</w:t>
            </w:r>
          </w:p>
        </w:tc>
        <w:tc>
          <w:tcPr>
            <w:tcW w:w="1080" w:type="dxa"/>
          </w:tcPr>
          <w:p w:rsidR="00C447C3" w:rsidRPr="00373333" w:rsidRDefault="00C447C3" w:rsidP="00677E6C">
            <w:pPr>
              <w:spacing w:before="100" w:beforeAutospacing="1" w:after="240"/>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520700" cy="457200"/>
                  <wp:effectExtent l="19050" t="0" r="0" b="0"/>
                  <wp:docPr id="2" name="Picture 2" descr="Mobile Application Developmen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Application Development"/>
                          <pic:cNvPicPr>
                            <a:picLocks noChangeAspect="1" noChangeArrowheads="1"/>
                          </pic:cNvPicPr>
                        </pic:nvPicPr>
                        <pic:blipFill>
                          <a:blip r:embed="rId13" cstate="print"/>
                          <a:srcRect/>
                          <a:stretch>
                            <a:fillRect/>
                          </a:stretch>
                        </pic:blipFill>
                        <pic:spPr bwMode="auto">
                          <a:xfrm>
                            <a:off x="0" y="0"/>
                            <a:ext cx="520700" cy="457200"/>
                          </a:xfrm>
                          <a:prstGeom prst="rect">
                            <a:avLst/>
                          </a:prstGeom>
                          <a:noFill/>
                          <a:ln w="9525">
                            <a:noFill/>
                            <a:miter lim="800000"/>
                            <a:headEnd/>
                            <a:tailEnd/>
                          </a:ln>
                        </pic:spPr>
                      </pic:pic>
                    </a:graphicData>
                  </a:graphic>
                </wp:inline>
              </w:drawing>
            </w:r>
          </w:p>
        </w:tc>
        <w:tc>
          <w:tcPr>
            <w:tcW w:w="4410" w:type="dxa"/>
          </w:tcPr>
          <w:p w:rsidR="00C447C3" w:rsidRPr="00373333" w:rsidRDefault="00C447C3" w:rsidP="00677E6C">
            <w:pPr>
              <w:spacing w:before="100" w:beforeAutospacing="1" w:after="240"/>
              <w:rPr>
                <w:rFonts w:ascii="Times New Roman" w:eastAsia="Times New Roman" w:hAnsi="Times New Roman"/>
                <w:sz w:val="24"/>
                <w:szCs w:val="24"/>
              </w:rPr>
            </w:pPr>
            <w:r w:rsidRPr="00373333">
              <w:rPr>
                <w:rFonts w:ascii="Times New Roman" w:eastAsia="Times New Roman" w:hAnsi="Times New Roman"/>
                <w:b/>
                <w:sz w:val="24"/>
                <w:szCs w:val="24"/>
              </w:rPr>
              <w:t>Mobile Application Development</w:t>
            </w:r>
            <w:r w:rsidRPr="00373333">
              <w:rPr>
                <w:rFonts w:ascii="Times New Roman" w:eastAsia="Times New Roman" w:hAnsi="Times New Roman"/>
                <w:sz w:val="24"/>
                <w:szCs w:val="24"/>
              </w:rPr>
              <w:br/>
              <w:t>Proven track in Mobile Apps Development:</w:t>
            </w:r>
            <w:r w:rsidRPr="00373333">
              <w:rPr>
                <w:rFonts w:ascii="Times New Roman" w:eastAsia="Times New Roman" w:hAnsi="Times New Roman"/>
                <w:sz w:val="24"/>
                <w:szCs w:val="24"/>
              </w:rPr>
              <w:br/>
              <w:t>iPhone / Android / Blackberry</w:t>
            </w:r>
          </w:p>
        </w:tc>
      </w:tr>
      <w:tr w:rsidR="00C447C3" w:rsidTr="00677E6C">
        <w:tc>
          <w:tcPr>
            <w:tcW w:w="1188" w:type="dxa"/>
          </w:tcPr>
          <w:p w:rsidR="00C447C3" w:rsidRPr="0007757E" w:rsidRDefault="00C447C3" w:rsidP="00677E6C">
            <w:pPr>
              <w:spacing w:before="100" w:beforeAutospacing="1" w:after="240"/>
              <w:rPr>
                <w:rFonts w:eastAsia="Times New Roman" w:cs="Calibri"/>
                <w:sz w:val="24"/>
                <w:szCs w:val="24"/>
              </w:rPr>
            </w:pPr>
            <w:r>
              <w:rPr>
                <w:rFonts w:ascii="Times New Roman" w:eastAsia="Times New Roman" w:hAnsi="Times New Roman"/>
                <w:noProof/>
                <w:color w:val="0000FF"/>
                <w:sz w:val="24"/>
                <w:szCs w:val="24"/>
              </w:rPr>
              <w:drawing>
                <wp:inline distT="0" distB="0" distL="0" distR="0">
                  <wp:extent cx="520700" cy="457200"/>
                  <wp:effectExtent l="19050" t="0" r="0" b="0"/>
                  <wp:docPr id="3" name="Picture 3" descr="Dot Net Programmi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t Net Programming"/>
                          <pic:cNvPicPr>
                            <a:picLocks noChangeAspect="1" noChangeArrowheads="1"/>
                          </pic:cNvPicPr>
                        </pic:nvPicPr>
                        <pic:blipFill>
                          <a:blip r:embed="rId15" cstate="print"/>
                          <a:srcRect/>
                          <a:stretch>
                            <a:fillRect/>
                          </a:stretch>
                        </pic:blipFill>
                        <pic:spPr bwMode="auto">
                          <a:xfrm>
                            <a:off x="0" y="0"/>
                            <a:ext cx="520700" cy="457200"/>
                          </a:xfrm>
                          <a:prstGeom prst="rect">
                            <a:avLst/>
                          </a:prstGeom>
                          <a:noFill/>
                          <a:ln w="9525">
                            <a:noFill/>
                            <a:miter lim="800000"/>
                            <a:headEnd/>
                            <a:tailEnd/>
                          </a:ln>
                        </pic:spPr>
                      </pic:pic>
                    </a:graphicData>
                  </a:graphic>
                </wp:inline>
              </w:drawing>
            </w:r>
          </w:p>
        </w:tc>
        <w:tc>
          <w:tcPr>
            <w:tcW w:w="3780" w:type="dxa"/>
          </w:tcPr>
          <w:p w:rsidR="00C447C3" w:rsidRPr="00373333" w:rsidRDefault="00C447C3" w:rsidP="00677E6C">
            <w:pPr>
              <w:spacing w:before="100" w:beforeAutospacing="1" w:after="240"/>
              <w:rPr>
                <w:rFonts w:ascii="Times New Roman" w:eastAsia="Times New Roman" w:hAnsi="Times New Roman"/>
                <w:b/>
                <w:bCs/>
                <w:sz w:val="24"/>
                <w:szCs w:val="24"/>
              </w:rPr>
            </w:pPr>
            <w:r w:rsidRPr="00373333">
              <w:rPr>
                <w:rFonts w:ascii="Times New Roman" w:eastAsia="Times New Roman" w:hAnsi="Times New Roman"/>
                <w:b/>
                <w:bCs/>
                <w:sz w:val="24"/>
                <w:szCs w:val="24"/>
              </w:rPr>
              <w:t>Dot Net Programming</w:t>
            </w:r>
            <w:r w:rsidRPr="00373333">
              <w:rPr>
                <w:rFonts w:ascii="Times New Roman" w:eastAsia="Times New Roman" w:hAnsi="Times New Roman"/>
                <w:b/>
                <w:bCs/>
                <w:sz w:val="24"/>
                <w:szCs w:val="24"/>
              </w:rPr>
              <w:br/>
            </w:r>
            <w:r w:rsidRPr="00373333">
              <w:rPr>
                <w:rFonts w:ascii="Times New Roman" w:eastAsia="Times New Roman" w:hAnsi="Times New Roman"/>
                <w:bCs/>
                <w:sz w:val="24"/>
                <w:szCs w:val="24"/>
              </w:rPr>
              <w:t>Extensive expertise in many of the latest technologies like.net</w:t>
            </w:r>
          </w:p>
        </w:tc>
        <w:tc>
          <w:tcPr>
            <w:tcW w:w="1080" w:type="dxa"/>
          </w:tcPr>
          <w:p w:rsidR="00C447C3" w:rsidRPr="00373333" w:rsidRDefault="00C447C3" w:rsidP="00677E6C">
            <w:pPr>
              <w:spacing w:before="100" w:beforeAutospacing="1" w:after="240"/>
              <w:rPr>
                <w:rFonts w:ascii="Times New Roman" w:eastAsia="Times New Roman" w:hAnsi="Times New Roman"/>
                <w:b/>
                <w:bCs/>
                <w:sz w:val="24"/>
                <w:szCs w:val="24"/>
              </w:rPr>
            </w:pPr>
            <w:r>
              <w:rPr>
                <w:rFonts w:ascii="Times New Roman" w:eastAsia="Times New Roman" w:hAnsi="Times New Roman"/>
                <w:b/>
                <w:bCs/>
                <w:noProof/>
                <w:sz w:val="24"/>
                <w:szCs w:val="24"/>
              </w:rPr>
              <w:drawing>
                <wp:inline distT="0" distB="0" distL="0" distR="0">
                  <wp:extent cx="520700" cy="457200"/>
                  <wp:effectExtent l="19050" t="0" r="0" b="0"/>
                  <wp:docPr id="4" name="Picture 4" descr="Linux Programm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ux Programming"/>
                          <pic:cNvPicPr>
                            <a:picLocks noChangeAspect="1" noChangeArrowheads="1"/>
                          </pic:cNvPicPr>
                        </pic:nvPicPr>
                        <pic:blipFill>
                          <a:blip r:embed="rId17" cstate="print"/>
                          <a:srcRect/>
                          <a:stretch>
                            <a:fillRect/>
                          </a:stretch>
                        </pic:blipFill>
                        <pic:spPr bwMode="auto">
                          <a:xfrm>
                            <a:off x="0" y="0"/>
                            <a:ext cx="520700" cy="457200"/>
                          </a:xfrm>
                          <a:prstGeom prst="rect">
                            <a:avLst/>
                          </a:prstGeom>
                          <a:noFill/>
                          <a:ln w="9525">
                            <a:noFill/>
                            <a:miter lim="800000"/>
                            <a:headEnd/>
                            <a:tailEnd/>
                          </a:ln>
                        </pic:spPr>
                      </pic:pic>
                    </a:graphicData>
                  </a:graphic>
                </wp:inline>
              </w:drawing>
            </w:r>
          </w:p>
        </w:tc>
        <w:tc>
          <w:tcPr>
            <w:tcW w:w="4410" w:type="dxa"/>
          </w:tcPr>
          <w:p w:rsidR="00C447C3" w:rsidRPr="00373333" w:rsidRDefault="00C447C3" w:rsidP="00677E6C">
            <w:pPr>
              <w:spacing w:before="100" w:beforeAutospacing="1" w:after="240"/>
              <w:rPr>
                <w:rFonts w:ascii="Times New Roman" w:eastAsia="Times New Roman" w:hAnsi="Times New Roman"/>
                <w:b/>
                <w:bCs/>
                <w:sz w:val="24"/>
                <w:szCs w:val="24"/>
              </w:rPr>
            </w:pPr>
            <w:r w:rsidRPr="00373333">
              <w:rPr>
                <w:rFonts w:ascii="Times New Roman" w:eastAsia="Times New Roman" w:hAnsi="Times New Roman"/>
                <w:b/>
                <w:bCs/>
                <w:sz w:val="24"/>
                <w:szCs w:val="24"/>
              </w:rPr>
              <w:t>Linux Programming</w:t>
            </w:r>
            <w:r w:rsidRPr="00373333">
              <w:rPr>
                <w:rFonts w:ascii="Times New Roman" w:eastAsia="Times New Roman" w:hAnsi="Times New Roman"/>
                <w:b/>
                <w:bCs/>
                <w:sz w:val="24"/>
                <w:szCs w:val="24"/>
              </w:rPr>
              <w:br/>
            </w:r>
            <w:r w:rsidRPr="00373333">
              <w:rPr>
                <w:rFonts w:ascii="Times New Roman" w:eastAsia="Times New Roman" w:hAnsi="Times New Roman"/>
                <w:bCs/>
                <w:sz w:val="24"/>
                <w:szCs w:val="24"/>
              </w:rPr>
              <w:t>Expert Linux Programming team to ensure best possible solutions for the clients</w:t>
            </w:r>
          </w:p>
        </w:tc>
      </w:tr>
      <w:tr w:rsidR="00C447C3" w:rsidTr="00677E6C">
        <w:tc>
          <w:tcPr>
            <w:tcW w:w="1188" w:type="dxa"/>
          </w:tcPr>
          <w:p w:rsidR="00C447C3" w:rsidRPr="0007757E" w:rsidRDefault="00C447C3" w:rsidP="00677E6C">
            <w:pPr>
              <w:spacing w:before="100" w:beforeAutospacing="1" w:after="240"/>
              <w:rPr>
                <w:rFonts w:eastAsia="Times New Roman" w:cs="Calibri"/>
                <w:sz w:val="24"/>
                <w:szCs w:val="24"/>
              </w:rPr>
            </w:pPr>
            <w:r>
              <w:rPr>
                <w:rFonts w:ascii="Times New Roman" w:eastAsia="Times New Roman" w:hAnsi="Times New Roman"/>
                <w:noProof/>
                <w:color w:val="0000FF"/>
                <w:sz w:val="24"/>
                <w:szCs w:val="24"/>
              </w:rPr>
              <w:drawing>
                <wp:inline distT="0" distB="0" distL="0" distR="0">
                  <wp:extent cx="520700" cy="457200"/>
                  <wp:effectExtent l="19050" t="0" r="0" b="0"/>
                  <wp:docPr id="7" name="Picture 5" descr="RIA/Web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A/Web 2.0"/>
                          <pic:cNvPicPr>
                            <a:picLocks noChangeAspect="1" noChangeArrowheads="1"/>
                          </pic:cNvPicPr>
                        </pic:nvPicPr>
                        <pic:blipFill>
                          <a:blip r:embed="rId19" cstate="print"/>
                          <a:srcRect/>
                          <a:stretch>
                            <a:fillRect/>
                          </a:stretch>
                        </pic:blipFill>
                        <pic:spPr bwMode="auto">
                          <a:xfrm>
                            <a:off x="0" y="0"/>
                            <a:ext cx="520700" cy="457200"/>
                          </a:xfrm>
                          <a:prstGeom prst="rect">
                            <a:avLst/>
                          </a:prstGeom>
                          <a:noFill/>
                          <a:ln w="9525">
                            <a:noFill/>
                            <a:miter lim="800000"/>
                            <a:headEnd/>
                            <a:tailEnd/>
                          </a:ln>
                        </pic:spPr>
                      </pic:pic>
                    </a:graphicData>
                  </a:graphic>
                </wp:inline>
              </w:drawing>
            </w:r>
          </w:p>
        </w:tc>
        <w:tc>
          <w:tcPr>
            <w:tcW w:w="3780" w:type="dxa"/>
          </w:tcPr>
          <w:p w:rsidR="00C447C3" w:rsidRPr="00373333" w:rsidRDefault="00C447C3" w:rsidP="00677E6C">
            <w:pPr>
              <w:spacing w:before="100" w:beforeAutospacing="1" w:after="240"/>
              <w:rPr>
                <w:rFonts w:ascii="Times New Roman" w:eastAsia="Times New Roman" w:hAnsi="Times New Roman"/>
                <w:b/>
                <w:bCs/>
                <w:sz w:val="24"/>
                <w:szCs w:val="24"/>
              </w:rPr>
            </w:pPr>
            <w:r w:rsidRPr="00373333">
              <w:rPr>
                <w:rFonts w:ascii="Times New Roman" w:eastAsia="Times New Roman" w:hAnsi="Times New Roman"/>
                <w:b/>
                <w:bCs/>
                <w:sz w:val="24"/>
                <w:szCs w:val="24"/>
              </w:rPr>
              <w:t>RIA/Web 2.0 (Flash, Flex, Ajax)</w:t>
            </w:r>
            <w:r w:rsidRPr="00373333">
              <w:rPr>
                <w:rFonts w:ascii="Times New Roman" w:eastAsia="Times New Roman" w:hAnsi="Times New Roman"/>
                <w:b/>
                <w:bCs/>
                <w:sz w:val="24"/>
                <w:szCs w:val="24"/>
              </w:rPr>
              <w:br/>
            </w:r>
            <w:r w:rsidRPr="00373333">
              <w:rPr>
                <w:rFonts w:ascii="Times New Roman" w:eastAsia="Times New Roman" w:hAnsi="Times New Roman"/>
                <w:bCs/>
                <w:sz w:val="24"/>
                <w:szCs w:val="24"/>
              </w:rPr>
              <w:t>Web applications with some of the characteristics of desktop applications</w:t>
            </w:r>
          </w:p>
        </w:tc>
        <w:tc>
          <w:tcPr>
            <w:tcW w:w="1080" w:type="dxa"/>
          </w:tcPr>
          <w:p w:rsidR="00C447C3" w:rsidRPr="00373333" w:rsidRDefault="00C447C3" w:rsidP="00677E6C">
            <w:pPr>
              <w:spacing w:before="100" w:beforeAutospacing="1" w:after="240"/>
              <w:rPr>
                <w:rFonts w:ascii="Times New Roman" w:eastAsia="Times New Roman" w:hAnsi="Times New Roman"/>
                <w:b/>
                <w:bCs/>
                <w:sz w:val="24"/>
                <w:szCs w:val="24"/>
              </w:rPr>
            </w:pPr>
            <w:r>
              <w:rPr>
                <w:rFonts w:ascii="Times New Roman" w:eastAsia="Times New Roman" w:hAnsi="Times New Roman"/>
                <w:b/>
                <w:bCs/>
                <w:noProof/>
                <w:sz w:val="24"/>
                <w:szCs w:val="24"/>
              </w:rPr>
              <w:drawing>
                <wp:inline distT="0" distB="0" distL="0" distR="0">
                  <wp:extent cx="520700" cy="457200"/>
                  <wp:effectExtent l="19050" t="0" r="0" b="0"/>
                  <wp:docPr id="8" name="Picture 6" descr="Quality Assurance Service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ality Assurance Services"/>
                          <pic:cNvPicPr>
                            <a:picLocks noChangeAspect="1" noChangeArrowheads="1"/>
                          </pic:cNvPicPr>
                        </pic:nvPicPr>
                        <pic:blipFill>
                          <a:blip r:embed="rId21" cstate="print"/>
                          <a:srcRect/>
                          <a:stretch>
                            <a:fillRect/>
                          </a:stretch>
                        </pic:blipFill>
                        <pic:spPr bwMode="auto">
                          <a:xfrm>
                            <a:off x="0" y="0"/>
                            <a:ext cx="520700" cy="457200"/>
                          </a:xfrm>
                          <a:prstGeom prst="rect">
                            <a:avLst/>
                          </a:prstGeom>
                          <a:noFill/>
                          <a:ln w="9525">
                            <a:noFill/>
                            <a:miter lim="800000"/>
                            <a:headEnd/>
                            <a:tailEnd/>
                          </a:ln>
                        </pic:spPr>
                      </pic:pic>
                    </a:graphicData>
                  </a:graphic>
                </wp:inline>
              </w:drawing>
            </w:r>
          </w:p>
        </w:tc>
        <w:tc>
          <w:tcPr>
            <w:tcW w:w="4410" w:type="dxa"/>
          </w:tcPr>
          <w:p w:rsidR="00C447C3" w:rsidRPr="00373333" w:rsidRDefault="00C447C3" w:rsidP="00677E6C">
            <w:pPr>
              <w:spacing w:before="100" w:beforeAutospacing="1" w:after="240"/>
              <w:rPr>
                <w:rFonts w:ascii="Times New Roman" w:eastAsia="Times New Roman" w:hAnsi="Times New Roman"/>
                <w:b/>
                <w:bCs/>
                <w:sz w:val="24"/>
                <w:szCs w:val="24"/>
              </w:rPr>
            </w:pPr>
            <w:r w:rsidRPr="00373333">
              <w:rPr>
                <w:rFonts w:ascii="Times New Roman" w:eastAsia="Times New Roman" w:hAnsi="Times New Roman"/>
                <w:b/>
                <w:bCs/>
                <w:sz w:val="24"/>
                <w:szCs w:val="24"/>
              </w:rPr>
              <w:t>Quality Assurance Services</w:t>
            </w:r>
            <w:r w:rsidRPr="00373333">
              <w:rPr>
                <w:rFonts w:ascii="Times New Roman" w:eastAsia="Times New Roman" w:hAnsi="Times New Roman"/>
                <w:b/>
                <w:bCs/>
                <w:sz w:val="24"/>
                <w:szCs w:val="24"/>
              </w:rPr>
              <w:br/>
            </w:r>
            <w:r w:rsidRPr="00373333">
              <w:rPr>
                <w:rFonts w:ascii="Times New Roman" w:eastAsia="Times New Roman" w:hAnsi="Times New Roman"/>
                <w:bCs/>
                <w:sz w:val="24"/>
                <w:szCs w:val="24"/>
              </w:rPr>
              <w:t>Comprehensive Quality Assurance Suite for rigorous testing of Apps.</w:t>
            </w:r>
          </w:p>
        </w:tc>
      </w:tr>
    </w:tbl>
    <w:p w:rsidR="00C447C3" w:rsidRPr="00D31D86" w:rsidRDefault="00C447C3" w:rsidP="00C447C3">
      <w:pPr>
        <w:spacing w:before="100" w:beforeAutospacing="1" w:after="240" w:line="240" w:lineRule="auto"/>
        <w:ind w:firstLine="720"/>
        <w:rPr>
          <w:rFonts w:ascii="Times New Roman" w:hAnsi="Times New Roman"/>
          <w:sz w:val="24"/>
          <w:szCs w:val="24"/>
        </w:rPr>
      </w:pPr>
      <w:r w:rsidRPr="00D31D86">
        <w:rPr>
          <w:rFonts w:ascii="Times New Roman" w:hAnsi="Times New Roman"/>
          <w:sz w:val="24"/>
          <w:szCs w:val="24"/>
        </w:rPr>
        <w:t>We provide reliable, quality, and value added services to focus on your core business needs so that you are assured that a dedicated offshore team is working for you.</w:t>
      </w:r>
      <w:r w:rsidRPr="00D31D86">
        <w:rPr>
          <w:rFonts w:ascii="Times New Roman" w:hAnsi="Times New Roman"/>
          <w:sz w:val="24"/>
          <w:szCs w:val="24"/>
        </w:rPr>
        <w:br/>
      </w:r>
      <w:r w:rsidRPr="00D31D86">
        <w:rPr>
          <w:rFonts w:ascii="Times New Roman" w:hAnsi="Times New Roman"/>
          <w:sz w:val="24"/>
          <w:szCs w:val="24"/>
        </w:rPr>
        <w:br/>
      </w:r>
      <w:r w:rsidRPr="00D31D86">
        <w:rPr>
          <w:rFonts w:ascii="Times New Roman" w:hAnsi="Times New Roman"/>
          <w:b/>
          <w:sz w:val="24"/>
          <w:szCs w:val="24"/>
        </w:rPr>
        <w:t xml:space="preserve">Point of Sale </w:t>
      </w:r>
      <w:r w:rsidRPr="00D31D86">
        <w:rPr>
          <w:rFonts w:ascii="Times New Roman" w:hAnsi="Times New Roman"/>
          <w:b/>
          <w:sz w:val="24"/>
          <w:szCs w:val="24"/>
        </w:rPr>
        <w:br/>
      </w:r>
      <w:r w:rsidRPr="00D31D86">
        <w:rPr>
          <w:rFonts w:ascii="Times New Roman" w:hAnsi="Times New Roman"/>
          <w:sz w:val="24"/>
          <w:szCs w:val="24"/>
        </w:rPr>
        <w:t xml:space="preserve">Touch screen monitors, special keyboards, barcode scanners and printers, receipt printers, and other devices can be pieced together along with a custom interface to provide the perfect point of sale system for your business.  Furthermore the system can be integrated with back-office applications to enhance the management of your operation.  Need to coordinate the efforts of multiple sites?  No problem!  Tech Ascender can design and implement a solution. </w:t>
      </w:r>
    </w:p>
    <w:p w:rsidR="00C447C3" w:rsidRPr="00DE6D0F" w:rsidRDefault="00C447C3" w:rsidP="00C447C3">
      <w:pPr>
        <w:spacing w:before="100" w:beforeAutospacing="1" w:after="100" w:afterAutospacing="1" w:line="240" w:lineRule="auto"/>
        <w:rPr>
          <w:rFonts w:ascii="Times New Roman" w:hAnsi="Times New Roman"/>
          <w:sz w:val="24"/>
          <w:szCs w:val="24"/>
        </w:rPr>
      </w:pPr>
      <w:r w:rsidRPr="00DE6D0F">
        <w:rPr>
          <w:rFonts w:ascii="Times New Roman" w:hAnsi="Times New Roman"/>
          <w:b/>
          <w:sz w:val="24"/>
          <w:szCs w:val="24"/>
        </w:rPr>
        <w:t>Web hosting and site design</w:t>
      </w:r>
      <w:r w:rsidRPr="00DE6D0F">
        <w:rPr>
          <w:rFonts w:ascii="Times New Roman" w:hAnsi="Times New Roman"/>
          <w:sz w:val="24"/>
          <w:szCs w:val="24"/>
        </w:rPr>
        <w:br/>
        <w:t xml:space="preserve">We build web sites and internet applications.  Because we also design software, we can </w:t>
      </w:r>
      <w:r w:rsidRPr="00DE6D0F">
        <w:rPr>
          <w:rFonts w:ascii="Times New Roman" w:hAnsi="Times New Roman"/>
          <w:sz w:val="24"/>
          <w:szCs w:val="24"/>
        </w:rPr>
        <w:lastRenderedPageBreak/>
        <w:t xml:space="preserve">deliver web solutions that integrate well with your local applications.  We can design static informational type sites or interactive data-driven sites supported by a database on the web server. </w:t>
      </w:r>
    </w:p>
    <w:p w:rsidR="00C447C3" w:rsidRPr="00DE6D0F" w:rsidRDefault="00C447C3" w:rsidP="00C447C3">
      <w:pPr>
        <w:spacing w:before="100" w:beforeAutospacing="1" w:after="100" w:afterAutospacing="1" w:line="240" w:lineRule="auto"/>
        <w:rPr>
          <w:rFonts w:ascii="Times New Roman" w:hAnsi="Times New Roman"/>
          <w:sz w:val="24"/>
          <w:szCs w:val="24"/>
        </w:rPr>
      </w:pPr>
      <w:r w:rsidRPr="00DE6D0F">
        <w:rPr>
          <w:rFonts w:ascii="Times New Roman" w:hAnsi="Times New Roman"/>
          <w:b/>
          <w:sz w:val="24"/>
          <w:szCs w:val="24"/>
        </w:rPr>
        <w:t>Database design &amp; maintenance</w:t>
      </w:r>
      <w:r w:rsidRPr="00DE6D0F">
        <w:rPr>
          <w:rFonts w:ascii="Times New Roman" w:hAnsi="Times New Roman"/>
          <w:sz w:val="24"/>
          <w:szCs w:val="24"/>
        </w:rPr>
        <w:br/>
        <w:t xml:space="preserve">SQL Server (stored procedures; triggers; web/email integration), MS Access (all versions).  Can convert most current databases into Access or SQL Server. </w:t>
      </w:r>
    </w:p>
    <w:p w:rsidR="00C447C3" w:rsidRPr="00DE6D0F" w:rsidRDefault="00C447C3" w:rsidP="00C447C3">
      <w:pPr>
        <w:spacing w:before="100" w:beforeAutospacing="1" w:after="100" w:afterAutospacing="1" w:line="240" w:lineRule="auto"/>
        <w:rPr>
          <w:rFonts w:ascii="Times New Roman" w:hAnsi="Times New Roman"/>
          <w:sz w:val="24"/>
          <w:szCs w:val="24"/>
        </w:rPr>
      </w:pPr>
      <w:r w:rsidRPr="00DE6D0F">
        <w:rPr>
          <w:rFonts w:ascii="Times New Roman" w:hAnsi="Times New Roman"/>
          <w:b/>
          <w:sz w:val="24"/>
          <w:szCs w:val="24"/>
        </w:rPr>
        <w:t>Networking &amp; other hardware support</w:t>
      </w:r>
      <w:r w:rsidRPr="00DE6D0F">
        <w:rPr>
          <w:rFonts w:ascii="Times New Roman" w:hAnsi="Times New Roman"/>
          <w:sz w:val="24"/>
          <w:szCs w:val="24"/>
        </w:rPr>
        <w:br/>
        <w:t>PC Repair.  New hardware setup and configuration.  LAN, Internet/Router setup and configuration. </w:t>
      </w:r>
    </w:p>
    <w:p w:rsidR="00C447C3" w:rsidRPr="00DE6D0F" w:rsidRDefault="00C447C3" w:rsidP="00C447C3">
      <w:pPr>
        <w:spacing w:after="0" w:line="240" w:lineRule="auto"/>
        <w:outlineLvl w:val="3"/>
        <w:rPr>
          <w:rFonts w:ascii="Times New Roman" w:hAnsi="Times New Roman"/>
          <w:b/>
          <w:sz w:val="24"/>
          <w:szCs w:val="24"/>
        </w:rPr>
      </w:pPr>
      <w:r w:rsidRPr="00DE6D0F">
        <w:rPr>
          <w:rFonts w:ascii="Times New Roman" w:hAnsi="Times New Roman"/>
          <w:b/>
          <w:sz w:val="24"/>
          <w:szCs w:val="24"/>
        </w:rPr>
        <w:t>Advantage</w:t>
      </w:r>
    </w:p>
    <w:p w:rsidR="00C447C3" w:rsidRDefault="00C447C3" w:rsidP="00C447C3">
      <w:pPr>
        <w:spacing w:after="0" w:line="240" w:lineRule="auto"/>
        <w:outlineLvl w:val="3"/>
        <w:rPr>
          <w:rFonts w:ascii="Times New Roman" w:hAnsi="Times New Roman"/>
          <w:sz w:val="24"/>
          <w:szCs w:val="24"/>
        </w:rPr>
      </w:pPr>
      <w:r w:rsidRPr="00DE6D0F">
        <w:rPr>
          <w:rFonts w:ascii="Times New Roman" w:hAnsi="Times New Roman"/>
          <w:sz w:val="24"/>
          <w:szCs w:val="24"/>
        </w:rPr>
        <w:t xml:space="preserve">Tech Ascender has a vision that offers and delivers offshore software outsourcing services on the following promises: </w:t>
      </w:r>
      <w:r w:rsidRPr="00DE6D0F">
        <w:rPr>
          <w:rFonts w:ascii="Times New Roman" w:hAnsi="Times New Roman"/>
          <w:sz w:val="24"/>
          <w:szCs w:val="24"/>
        </w:rPr>
        <w:br/>
        <w:t xml:space="preserve">Quality, Cost-effective Services within Client's Budget and Project Deliverables on Client Timelines, Complete Customer Satisfaction. </w:t>
      </w:r>
    </w:p>
    <w:p w:rsidR="00C447C3" w:rsidRDefault="00C447C3" w:rsidP="00C447C3">
      <w:pPr>
        <w:spacing w:after="0" w:line="240" w:lineRule="auto"/>
        <w:outlineLvl w:val="3"/>
        <w:rPr>
          <w:rFonts w:ascii="Times New Roman" w:hAnsi="Times New Roman"/>
          <w:sz w:val="24"/>
          <w:szCs w:val="24"/>
        </w:rPr>
      </w:pPr>
      <w:r w:rsidRPr="00D52F20">
        <w:rPr>
          <w:rFonts w:ascii="Times New Roman" w:hAnsi="Times New Roman"/>
          <w:sz w:val="24"/>
          <w:szCs w:val="24"/>
        </w:rPr>
        <w:t xml:space="preserve">With a vision that works to the customers’ advantage, we believe: </w:t>
      </w:r>
      <w:r w:rsidRPr="00D52F20">
        <w:rPr>
          <w:rFonts w:ascii="Times New Roman" w:hAnsi="Times New Roman"/>
          <w:sz w:val="24"/>
          <w:szCs w:val="24"/>
        </w:rPr>
        <w:br/>
        <w:t xml:space="preserve">A Satisfied Customer is a Customer who will return the favor with loyalty and by recommending us to other customers! </w:t>
      </w:r>
    </w:p>
    <w:p w:rsidR="00C447C3" w:rsidRPr="00DE6D0F" w:rsidRDefault="00C447C3" w:rsidP="00C447C3">
      <w:pPr>
        <w:spacing w:after="0" w:line="240" w:lineRule="auto"/>
        <w:outlineLvl w:val="3"/>
        <w:rPr>
          <w:rFonts w:ascii="Times New Roman" w:hAnsi="Times New Roman"/>
          <w:sz w:val="24"/>
          <w:szCs w:val="24"/>
        </w:rPr>
      </w:pPr>
    </w:p>
    <w:tbl>
      <w:tblPr>
        <w:tblW w:w="0" w:type="auto"/>
        <w:tblLook w:val="04A0"/>
      </w:tblPr>
      <w:tblGrid>
        <w:gridCol w:w="4633"/>
        <w:gridCol w:w="4610"/>
      </w:tblGrid>
      <w:tr w:rsidR="00C447C3" w:rsidTr="00677E6C">
        <w:tc>
          <w:tcPr>
            <w:tcW w:w="5238" w:type="dxa"/>
          </w:tcPr>
          <w:p w:rsidR="00C447C3" w:rsidRPr="0012534C" w:rsidRDefault="00C447C3" w:rsidP="00C447C3">
            <w:pPr>
              <w:numPr>
                <w:ilvl w:val="0"/>
                <w:numId w:val="24"/>
              </w:numPr>
              <w:spacing w:after="0" w:line="240" w:lineRule="auto"/>
              <w:outlineLvl w:val="3"/>
              <w:rPr>
                <w:rFonts w:ascii="Times New Roman" w:hAnsi="Times New Roman"/>
                <w:sz w:val="24"/>
                <w:szCs w:val="24"/>
              </w:rPr>
            </w:pPr>
            <w:r w:rsidRPr="0012534C">
              <w:rPr>
                <w:rFonts w:ascii="Times New Roman" w:hAnsi="Times New Roman"/>
                <w:sz w:val="24"/>
                <w:szCs w:val="24"/>
              </w:rPr>
              <w:t>ISO 9001:2008 Certified Company</w:t>
            </w:r>
          </w:p>
          <w:p w:rsidR="00C447C3" w:rsidRPr="0012534C" w:rsidRDefault="00C447C3" w:rsidP="00C447C3">
            <w:pPr>
              <w:numPr>
                <w:ilvl w:val="0"/>
                <w:numId w:val="24"/>
              </w:numPr>
              <w:spacing w:after="0" w:line="240" w:lineRule="auto"/>
              <w:outlineLvl w:val="3"/>
              <w:rPr>
                <w:rFonts w:ascii="Times New Roman" w:hAnsi="Times New Roman"/>
                <w:sz w:val="24"/>
                <w:szCs w:val="24"/>
              </w:rPr>
            </w:pPr>
            <w:r w:rsidRPr="0012534C">
              <w:rPr>
                <w:rFonts w:ascii="Times New Roman" w:hAnsi="Times New Roman"/>
                <w:sz w:val="24"/>
                <w:szCs w:val="24"/>
              </w:rPr>
              <w:t>Assured Quality Assurance Procedures</w:t>
            </w:r>
          </w:p>
          <w:p w:rsidR="00C447C3" w:rsidRPr="0012534C" w:rsidRDefault="00C447C3" w:rsidP="00C447C3">
            <w:pPr>
              <w:numPr>
                <w:ilvl w:val="0"/>
                <w:numId w:val="24"/>
              </w:numPr>
              <w:spacing w:after="0" w:line="240" w:lineRule="auto"/>
              <w:outlineLvl w:val="3"/>
              <w:rPr>
                <w:rFonts w:ascii="Times New Roman" w:hAnsi="Times New Roman"/>
                <w:sz w:val="24"/>
                <w:szCs w:val="24"/>
              </w:rPr>
            </w:pPr>
            <w:r w:rsidRPr="0012534C">
              <w:rPr>
                <w:rFonts w:ascii="Times New Roman" w:hAnsi="Times New Roman"/>
                <w:sz w:val="24"/>
                <w:szCs w:val="24"/>
              </w:rPr>
              <w:t>Effective Client Reporting Systems</w:t>
            </w:r>
          </w:p>
          <w:p w:rsidR="00C447C3" w:rsidRPr="0012534C" w:rsidRDefault="00C447C3" w:rsidP="00C447C3">
            <w:pPr>
              <w:numPr>
                <w:ilvl w:val="0"/>
                <w:numId w:val="24"/>
              </w:numPr>
              <w:spacing w:after="0" w:line="240" w:lineRule="auto"/>
              <w:outlineLvl w:val="3"/>
              <w:rPr>
                <w:rFonts w:ascii="Times New Roman" w:hAnsi="Times New Roman"/>
                <w:sz w:val="24"/>
                <w:szCs w:val="24"/>
              </w:rPr>
            </w:pPr>
            <w:r w:rsidRPr="0012534C">
              <w:rPr>
                <w:rFonts w:ascii="Times New Roman" w:hAnsi="Times New Roman"/>
                <w:sz w:val="24"/>
                <w:szCs w:val="24"/>
              </w:rPr>
              <w:t>Fresh &amp; Hardworking team</w:t>
            </w:r>
          </w:p>
        </w:tc>
        <w:tc>
          <w:tcPr>
            <w:tcW w:w="5238" w:type="dxa"/>
          </w:tcPr>
          <w:p w:rsidR="00C447C3" w:rsidRPr="0012534C" w:rsidRDefault="00C447C3" w:rsidP="00C447C3">
            <w:pPr>
              <w:numPr>
                <w:ilvl w:val="0"/>
                <w:numId w:val="24"/>
              </w:numPr>
              <w:spacing w:after="0" w:line="240" w:lineRule="auto"/>
              <w:outlineLvl w:val="3"/>
              <w:rPr>
                <w:rFonts w:ascii="Times New Roman" w:hAnsi="Times New Roman"/>
                <w:sz w:val="24"/>
                <w:szCs w:val="24"/>
              </w:rPr>
            </w:pPr>
            <w:r w:rsidRPr="0012534C">
              <w:rPr>
                <w:rFonts w:ascii="Times New Roman" w:hAnsi="Times New Roman"/>
                <w:sz w:val="24"/>
                <w:szCs w:val="24"/>
              </w:rPr>
              <w:t>Agile Software Development Methodology</w:t>
            </w:r>
          </w:p>
          <w:p w:rsidR="00C447C3" w:rsidRPr="0012534C" w:rsidRDefault="00C447C3" w:rsidP="00C447C3">
            <w:pPr>
              <w:numPr>
                <w:ilvl w:val="0"/>
                <w:numId w:val="24"/>
              </w:numPr>
              <w:spacing w:after="0" w:line="240" w:lineRule="auto"/>
              <w:outlineLvl w:val="3"/>
              <w:rPr>
                <w:rFonts w:ascii="Times New Roman" w:hAnsi="Times New Roman"/>
                <w:sz w:val="24"/>
                <w:szCs w:val="24"/>
              </w:rPr>
            </w:pPr>
            <w:r w:rsidRPr="0012534C">
              <w:rPr>
                <w:rFonts w:ascii="Times New Roman" w:hAnsi="Times New Roman"/>
                <w:sz w:val="24"/>
                <w:szCs w:val="24"/>
              </w:rPr>
              <w:t>Regular Review Meetings</w:t>
            </w:r>
          </w:p>
          <w:p w:rsidR="00C447C3" w:rsidRPr="0012534C" w:rsidRDefault="00C447C3" w:rsidP="00C447C3">
            <w:pPr>
              <w:numPr>
                <w:ilvl w:val="0"/>
                <w:numId w:val="24"/>
              </w:numPr>
              <w:spacing w:after="0" w:line="240" w:lineRule="auto"/>
              <w:outlineLvl w:val="3"/>
              <w:rPr>
                <w:rFonts w:ascii="Times New Roman" w:hAnsi="Times New Roman"/>
                <w:sz w:val="24"/>
                <w:szCs w:val="24"/>
              </w:rPr>
            </w:pPr>
            <w:r w:rsidRPr="0012534C">
              <w:rPr>
                <w:rFonts w:ascii="Times New Roman" w:hAnsi="Times New Roman"/>
                <w:sz w:val="24"/>
                <w:szCs w:val="24"/>
              </w:rPr>
              <w:t>24x7 Live Support</w:t>
            </w:r>
          </w:p>
          <w:p w:rsidR="00C447C3" w:rsidRPr="0012534C" w:rsidRDefault="00C447C3" w:rsidP="00677E6C">
            <w:pPr>
              <w:tabs>
                <w:tab w:val="num" w:pos="720"/>
              </w:tabs>
              <w:spacing w:after="0"/>
              <w:jc w:val="center"/>
              <w:outlineLvl w:val="3"/>
              <w:rPr>
                <w:rFonts w:ascii="Times New Roman" w:hAnsi="Times New Roman"/>
                <w:sz w:val="24"/>
                <w:szCs w:val="24"/>
              </w:rPr>
            </w:pPr>
          </w:p>
        </w:tc>
      </w:tr>
    </w:tbl>
    <w:p w:rsidR="00C447C3" w:rsidRPr="002866BF" w:rsidRDefault="00C447C3" w:rsidP="00C447C3">
      <w:pPr>
        <w:rPr>
          <w:rFonts w:ascii="Times New Roman" w:hAnsi="Times New Roman"/>
          <w:b/>
          <w:sz w:val="24"/>
          <w:szCs w:val="24"/>
        </w:rPr>
      </w:pPr>
    </w:p>
    <w:p w:rsidR="00D024ED" w:rsidRDefault="00D024ED" w:rsidP="00C447C3">
      <w:pPr>
        <w:rPr>
          <w:rFonts w:ascii="Times New Roman" w:hAnsi="Times New Roman"/>
          <w:b/>
          <w:sz w:val="32"/>
          <w:szCs w:val="32"/>
        </w:rPr>
      </w:pPr>
    </w:p>
    <w:p w:rsidR="00D024ED" w:rsidRPr="00D024ED" w:rsidRDefault="00D024ED" w:rsidP="00D024ED">
      <w:pPr>
        <w:rPr>
          <w:rFonts w:ascii="Times New Roman" w:hAnsi="Times New Roman"/>
          <w:sz w:val="32"/>
          <w:szCs w:val="32"/>
        </w:rPr>
      </w:pPr>
    </w:p>
    <w:p w:rsidR="00D024ED" w:rsidRPr="00D024ED" w:rsidRDefault="00D024ED" w:rsidP="00D024ED">
      <w:pPr>
        <w:rPr>
          <w:rFonts w:ascii="Times New Roman" w:hAnsi="Times New Roman"/>
          <w:sz w:val="32"/>
          <w:szCs w:val="32"/>
        </w:rPr>
      </w:pPr>
    </w:p>
    <w:p w:rsidR="00D024ED" w:rsidRPr="00D024ED" w:rsidRDefault="00D024ED" w:rsidP="00D024ED">
      <w:pPr>
        <w:rPr>
          <w:rFonts w:ascii="Times New Roman" w:hAnsi="Times New Roman"/>
          <w:sz w:val="32"/>
          <w:szCs w:val="32"/>
        </w:rPr>
      </w:pPr>
    </w:p>
    <w:p w:rsidR="00D024ED" w:rsidRDefault="00D024ED" w:rsidP="00D024ED">
      <w:pPr>
        <w:tabs>
          <w:tab w:val="left" w:pos="2214"/>
        </w:tabs>
        <w:rPr>
          <w:rFonts w:ascii="Times New Roman" w:hAnsi="Times New Roman"/>
          <w:sz w:val="32"/>
          <w:szCs w:val="32"/>
        </w:rPr>
      </w:pPr>
      <w:r>
        <w:rPr>
          <w:rFonts w:ascii="Times New Roman" w:hAnsi="Times New Roman"/>
          <w:sz w:val="32"/>
          <w:szCs w:val="32"/>
        </w:rPr>
        <w:tab/>
      </w:r>
    </w:p>
    <w:p w:rsidR="00D024ED" w:rsidRPr="00D024ED" w:rsidRDefault="00D024ED" w:rsidP="00D024ED">
      <w:pPr>
        <w:rPr>
          <w:rFonts w:ascii="Times New Roman" w:hAnsi="Times New Roman"/>
          <w:sz w:val="32"/>
          <w:szCs w:val="32"/>
        </w:rPr>
      </w:pPr>
    </w:p>
    <w:p w:rsidR="00D024ED" w:rsidRPr="00D024ED" w:rsidRDefault="00D024ED" w:rsidP="00D024ED">
      <w:pPr>
        <w:rPr>
          <w:rFonts w:ascii="Times New Roman" w:hAnsi="Times New Roman"/>
          <w:sz w:val="32"/>
          <w:szCs w:val="32"/>
        </w:rPr>
      </w:pPr>
    </w:p>
    <w:p w:rsidR="00C447C3" w:rsidRDefault="00D024ED" w:rsidP="00D024ED">
      <w:pPr>
        <w:tabs>
          <w:tab w:val="left" w:pos="2214"/>
        </w:tabs>
      </w:pPr>
      <w:r>
        <w:rPr>
          <w:rFonts w:ascii="Times New Roman" w:hAnsi="Times New Roman"/>
          <w:sz w:val="32"/>
          <w:szCs w:val="32"/>
        </w:rPr>
        <w:t xml:space="preserve">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p>
    <w:sectPr w:rsidR="00C447C3" w:rsidSect="00793CFB">
      <w:headerReference w:type="even" r:id="rId22"/>
      <w:headerReference w:type="default" r:id="rId23"/>
      <w:footerReference w:type="default" r:id="rId24"/>
      <w:headerReference w:type="first" r:id="rId25"/>
      <w:pgSz w:w="11907" w:h="16839" w:code="9"/>
      <w:pgMar w:top="1440" w:right="1440" w:bottom="1440" w:left="1440" w:header="720" w:footer="720" w:gutter="0"/>
      <w:pgNumType w:start="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E8B" w:rsidRDefault="00AD3E8B" w:rsidP="00290372">
      <w:pPr>
        <w:spacing w:after="0" w:line="240" w:lineRule="auto"/>
      </w:pPr>
      <w:r>
        <w:separator/>
      </w:r>
    </w:p>
  </w:endnote>
  <w:endnote w:type="continuationSeparator" w:id="1">
    <w:p w:rsidR="00AD3E8B" w:rsidRDefault="00AD3E8B" w:rsidP="002903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047" w:rsidRPr="00E86BA9" w:rsidRDefault="001A062E" w:rsidP="001F6047">
    <w:pPr>
      <w:pStyle w:val="Footer"/>
      <w:rPr>
        <w:b/>
        <w:color w:val="943634" w:themeColor="accent2" w:themeShade="BF"/>
      </w:rPr>
    </w:pPr>
    <w:r>
      <w:rPr>
        <w:b/>
        <w:noProof/>
        <w:color w:val="943634" w:themeColor="accent2" w:themeShade="BF"/>
      </w:rPr>
      <w:pict>
        <v:oval id="_x0000_s2052" style="position:absolute;margin-left:450.45pt;margin-top:-2.3pt;width:43.85pt;height:40.5pt;z-index:251664384" fillcolor="#9bbb59 [3206]" strokecolor="#9bbb59 [3206]" strokeweight="10pt">
          <v:stroke linestyle="thinThin"/>
          <v:shadow color="#868686"/>
          <v:textbox style="mso-next-textbox:#_x0000_s2052">
            <w:txbxContent>
              <w:p w:rsidR="001F6047" w:rsidRPr="00B863F3" w:rsidRDefault="001A062E" w:rsidP="001F6047">
                <w:pPr>
                  <w:jc w:val="center"/>
                  <w:rPr>
                    <w:rFonts w:ascii="Book Antiqua" w:hAnsi="Book Antiqua"/>
                    <w:b/>
                    <w:color w:val="FFFFFF" w:themeColor="background1"/>
                    <w:sz w:val="30"/>
                    <w:szCs w:val="30"/>
                  </w:rPr>
                </w:pPr>
                <w:r w:rsidRPr="001F6047">
                  <w:rPr>
                    <w:rFonts w:ascii="Book Antiqua" w:hAnsi="Book Antiqua"/>
                    <w:b/>
                    <w:color w:val="FFFFFF" w:themeColor="background1"/>
                    <w:sz w:val="30"/>
                    <w:szCs w:val="30"/>
                  </w:rPr>
                  <w:fldChar w:fldCharType="begin"/>
                </w:r>
                <w:r w:rsidR="001F6047" w:rsidRPr="001F6047">
                  <w:rPr>
                    <w:rFonts w:ascii="Book Antiqua" w:hAnsi="Book Antiqua"/>
                    <w:b/>
                    <w:color w:val="FFFFFF" w:themeColor="background1"/>
                    <w:sz w:val="30"/>
                    <w:szCs w:val="30"/>
                  </w:rPr>
                  <w:instrText xml:space="preserve"> PAGE   \* MERGEFORMAT </w:instrText>
                </w:r>
                <w:r w:rsidRPr="001F6047">
                  <w:rPr>
                    <w:rFonts w:ascii="Book Antiqua" w:hAnsi="Book Antiqua"/>
                    <w:b/>
                    <w:color w:val="FFFFFF" w:themeColor="background1"/>
                    <w:sz w:val="30"/>
                    <w:szCs w:val="30"/>
                  </w:rPr>
                  <w:fldChar w:fldCharType="separate"/>
                </w:r>
                <w:r w:rsidR="00EB598B">
                  <w:rPr>
                    <w:rFonts w:ascii="Book Antiqua" w:hAnsi="Book Antiqua"/>
                    <w:b/>
                    <w:noProof/>
                    <w:color w:val="FFFFFF" w:themeColor="background1"/>
                    <w:sz w:val="30"/>
                    <w:szCs w:val="30"/>
                  </w:rPr>
                  <w:t>4</w:t>
                </w:r>
                <w:r w:rsidRPr="001F6047">
                  <w:rPr>
                    <w:rFonts w:ascii="Book Antiqua" w:hAnsi="Book Antiqua"/>
                    <w:b/>
                    <w:color w:val="FFFFFF" w:themeColor="background1"/>
                    <w:sz w:val="30"/>
                    <w:szCs w:val="30"/>
                  </w:rPr>
                  <w:fldChar w:fldCharType="end"/>
                </w:r>
              </w:p>
            </w:txbxContent>
          </v:textbox>
        </v:oval>
      </w:pict>
    </w:r>
    <w:r w:rsidR="001F6047">
      <w:rPr>
        <w:b/>
        <w:color w:val="943634" w:themeColor="accent2" w:themeShade="BF"/>
      </w:rPr>
      <w:tab/>
    </w:r>
    <w:r w:rsidR="001F6047">
      <w:rPr>
        <w:b/>
        <w:color w:val="943634" w:themeColor="accent2" w:themeShade="BF"/>
      </w:rPr>
      <w:tab/>
    </w:r>
  </w:p>
  <w:p w:rsidR="001F6047" w:rsidRDefault="001F60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E8B" w:rsidRDefault="00AD3E8B" w:rsidP="00290372">
      <w:pPr>
        <w:spacing w:after="0" w:line="240" w:lineRule="auto"/>
      </w:pPr>
      <w:r>
        <w:separator/>
      </w:r>
    </w:p>
  </w:footnote>
  <w:footnote w:type="continuationSeparator" w:id="1">
    <w:p w:rsidR="00AD3E8B" w:rsidRDefault="00AD3E8B" w:rsidP="002903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372" w:rsidRDefault="001A06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3485" o:spid="_x0000_s2050" type="#_x0000_t136" style="position:absolute;margin-left:0;margin-top:0;width:462.75pt;height:173.5pt;rotation:315;z-index:-251654144;mso-position-horizontal:center;mso-position-horizontal-relative:margin;mso-position-vertical:center;mso-position-vertical-relative:margin" o:allowincell="f" fillcolor="silver" stroked="f">
          <v:fill opacity=".5"/>
          <v:textpath style="font-family:&quot;Calibri&quot;;font-size:1pt" string="Link Ripples"/>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102" w:type="dxa"/>
      <w:tblBorders>
        <w:top w:val="dashDotStroked" w:sz="24" w:space="0" w:color="76923C" w:themeColor="accent3" w:themeShade="BF"/>
        <w:left w:val="dashDotStroked" w:sz="24" w:space="0" w:color="76923C" w:themeColor="accent3" w:themeShade="BF"/>
        <w:bottom w:val="dashDotStroked" w:sz="24" w:space="0" w:color="76923C" w:themeColor="accent3" w:themeShade="BF"/>
        <w:right w:val="dashDotStroked" w:sz="24" w:space="0" w:color="76923C" w:themeColor="accent3" w:themeShade="BF"/>
        <w:insideH w:val="dashDotStroked" w:sz="24" w:space="0" w:color="76923C" w:themeColor="accent3" w:themeShade="BF"/>
        <w:insideV w:val="dashDotStroked" w:sz="24" w:space="0" w:color="76923C" w:themeColor="accent3" w:themeShade="BF"/>
      </w:tblBorders>
      <w:tblLook w:val="04A0"/>
    </w:tblPr>
    <w:tblGrid>
      <w:gridCol w:w="8883"/>
      <w:gridCol w:w="1219"/>
    </w:tblGrid>
    <w:tr w:rsidR="00337269" w:rsidTr="00606863">
      <w:trPr>
        <w:trHeight w:val="478"/>
      </w:trPr>
      <w:tc>
        <w:tcPr>
          <w:tcW w:w="8883" w:type="dxa"/>
        </w:tcPr>
        <w:p w:rsidR="00337269" w:rsidRPr="00337269" w:rsidRDefault="00337269" w:rsidP="00337269">
          <w:pPr>
            <w:pStyle w:val="Header"/>
            <w:numPr>
              <w:ilvl w:val="0"/>
              <w:numId w:val="20"/>
            </w:numPr>
            <w:tabs>
              <w:tab w:val="center" w:pos="4333"/>
              <w:tab w:val="left" w:pos="5985"/>
            </w:tabs>
            <w:jc w:val="right"/>
            <w:rPr>
              <w:rFonts w:ascii="Book Antiqua" w:hAnsi="Book Antiqua"/>
              <w:b/>
              <w:color w:val="943634" w:themeColor="accent2" w:themeShade="BF"/>
              <w:sz w:val="40"/>
              <w:szCs w:val="40"/>
            </w:rPr>
          </w:pPr>
          <w:r>
            <w:rPr>
              <w:rFonts w:ascii="Book Antiqua" w:hAnsi="Book Antiqua"/>
              <w:b/>
              <w:color w:val="943634" w:themeColor="accent2" w:themeShade="BF"/>
              <w:sz w:val="40"/>
              <w:szCs w:val="40"/>
            </w:rPr>
            <w:t>Introduction</w:t>
          </w:r>
        </w:p>
      </w:tc>
      <w:tc>
        <w:tcPr>
          <w:tcW w:w="1219" w:type="dxa"/>
          <w:shd w:val="clear" w:color="auto" w:fill="C2D69B" w:themeFill="accent3" w:themeFillTint="99"/>
        </w:tcPr>
        <w:p w:rsidR="00337269" w:rsidRPr="00BE16C2" w:rsidRDefault="00CC503A" w:rsidP="00606863">
          <w:pPr>
            <w:pStyle w:val="Header"/>
            <w:jc w:val="center"/>
            <w:rPr>
              <w:b/>
              <w:color w:val="215868" w:themeColor="accent5" w:themeShade="80"/>
              <w:sz w:val="40"/>
              <w:szCs w:val="40"/>
            </w:rPr>
          </w:pPr>
          <w:r>
            <w:rPr>
              <w:b/>
              <w:color w:val="215868" w:themeColor="accent5" w:themeShade="80"/>
              <w:sz w:val="40"/>
              <w:szCs w:val="40"/>
            </w:rPr>
            <w:t>2012</w:t>
          </w:r>
        </w:p>
      </w:tc>
    </w:tr>
  </w:tbl>
  <w:p w:rsidR="00290372" w:rsidRPr="00337269" w:rsidRDefault="00290372" w:rsidP="0033726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0372" w:rsidRDefault="001A062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3484" o:spid="_x0000_s2049" type="#_x0000_t136" style="position:absolute;margin-left:0;margin-top:0;width:462.75pt;height:173.5pt;rotation:315;z-index:-251656192;mso-position-horizontal:center;mso-position-horizontal-relative:margin;mso-position-vertical:center;mso-position-vertical-relative:margin" o:allowincell="f" fillcolor="silver" stroked="f">
          <v:fill opacity=".5"/>
          <v:textpath style="font-family:&quot;Calibri&quot;;font-size:1pt" string="Link Ripples"/>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5pt;height:9.5pt" o:bullet="t">
        <v:imagedata r:id="rId1" o:title="BD21300_"/>
      </v:shape>
    </w:pict>
  </w:numPicBullet>
  <w:numPicBullet w:numPicBulletId="1">
    <w:pict>
      <v:shape id="_x0000_i1037" type="#_x0000_t75" style="width:11.55pt;height:11.55pt" o:bullet="t">
        <v:imagedata r:id="rId2" o:title="msoC"/>
      </v:shape>
    </w:pict>
  </w:numPicBullet>
  <w:abstractNum w:abstractNumId="0">
    <w:nsid w:val="01E71A85"/>
    <w:multiLevelType w:val="hybridMultilevel"/>
    <w:tmpl w:val="69DE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A0175"/>
    <w:multiLevelType w:val="hybridMultilevel"/>
    <w:tmpl w:val="4CCA380C"/>
    <w:lvl w:ilvl="0" w:tplc="455AEED6">
      <w:start w:val="1"/>
      <w:numFmt w:val="bullet"/>
      <w:lvlText w:val=""/>
      <w:lvlPicBulletId w:val="0"/>
      <w:lvlJc w:val="left"/>
      <w:pPr>
        <w:ind w:left="1080" w:hanging="360"/>
      </w:pPr>
      <w:rPr>
        <w:rFonts w:ascii="Symbol" w:hAnsi="Symbol" w:hint="default"/>
        <w:color w:val="auto"/>
        <w:sz w:val="24"/>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50D68"/>
    <w:multiLevelType w:val="hybridMultilevel"/>
    <w:tmpl w:val="E796182C"/>
    <w:lvl w:ilvl="0" w:tplc="0409000B">
      <w:start w:val="1"/>
      <w:numFmt w:val="bullet"/>
      <w:lvlText w:val=""/>
      <w:lvlJc w:val="left"/>
      <w:pPr>
        <w:ind w:left="1148" w:hanging="360"/>
      </w:pPr>
      <w:rPr>
        <w:rFonts w:ascii="Wingdings" w:hAnsi="Wingdings"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3">
    <w:nsid w:val="14355B05"/>
    <w:multiLevelType w:val="hybridMultilevel"/>
    <w:tmpl w:val="F178136C"/>
    <w:lvl w:ilvl="0" w:tplc="792C1468">
      <w:start w:val="1"/>
      <w:numFmt w:val="decimal"/>
      <w:lvlText w:val="%1."/>
      <w:lvlJc w:val="left"/>
      <w:pPr>
        <w:ind w:left="720" w:hanging="360"/>
      </w:pPr>
      <w:rPr>
        <w:rFonts w:hint="default"/>
        <w:color w:val="FFFFFF" w:themeColor="background1"/>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26D7F"/>
    <w:multiLevelType w:val="hybridMultilevel"/>
    <w:tmpl w:val="3B56B7F0"/>
    <w:lvl w:ilvl="0" w:tplc="E5708DAA">
      <w:start w:val="1"/>
      <w:numFmt w:val="bullet"/>
      <w:lvlText w:val=""/>
      <w:lvlJc w:val="left"/>
      <w:pPr>
        <w:ind w:left="720" w:hanging="360"/>
      </w:pPr>
      <w:rPr>
        <w:rFonts w:ascii="Wingdings" w:hAnsi="Wingdings" w:hint="default"/>
        <w:b w:val="0"/>
        <w:color w:val="943634" w:themeColor="accent2" w:themeShade="BF"/>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3D858EC"/>
    <w:multiLevelType w:val="multilevel"/>
    <w:tmpl w:val="1F94B9E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CCC38C1"/>
    <w:multiLevelType w:val="multilevel"/>
    <w:tmpl w:val="EB1E9E9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40CF05E4"/>
    <w:multiLevelType w:val="hybridMultilevel"/>
    <w:tmpl w:val="206293C8"/>
    <w:lvl w:ilvl="0" w:tplc="F204432C">
      <w:start w:val="1"/>
      <w:numFmt w:val="decimal"/>
      <w:lvlText w:val="%1"/>
      <w:lvlJc w:val="left"/>
      <w:pPr>
        <w:ind w:left="4230" w:hanging="360"/>
      </w:pPr>
      <w:rPr>
        <w:rFonts w:ascii="Calibri" w:eastAsia="Calibri" w:hAnsi="Calibri" w:cs="Times New Roman"/>
        <w:color w:val="C00000"/>
        <w:sz w:val="28"/>
      </w:rPr>
    </w:lvl>
    <w:lvl w:ilvl="1" w:tplc="04090003">
      <w:start w:val="1"/>
      <w:numFmt w:val="bullet"/>
      <w:lvlText w:val="o"/>
      <w:lvlJc w:val="left"/>
      <w:pPr>
        <w:ind w:left="4950" w:hanging="360"/>
      </w:pPr>
      <w:rPr>
        <w:rFonts w:ascii="Courier New" w:hAnsi="Courier New" w:cs="Courier New" w:hint="default"/>
      </w:rPr>
    </w:lvl>
    <w:lvl w:ilvl="2" w:tplc="04090005">
      <w:start w:val="1"/>
      <w:numFmt w:val="bullet"/>
      <w:lvlText w:val=""/>
      <w:lvlJc w:val="left"/>
      <w:pPr>
        <w:ind w:left="5670" w:hanging="360"/>
      </w:pPr>
      <w:rPr>
        <w:rFonts w:ascii="Wingdings" w:hAnsi="Wingdings" w:hint="default"/>
      </w:rPr>
    </w:lvl>
    <w:lvl w:ilvl="3" w:tplc="04090001" w:tentative="1">
      <w:start w:val="1"/>
      <w:numFmt w:val="bullet"/>
      <w:lvlText w:val=""/>
      <w:lvlJc w:val="left"/>
      <w:pPr>
        <w:ind w:left="6390" w:hanging="360"/>
      </w:pPr>
      <w:rPr>
        <w:rFonts w:ascii="Symbol" w:hAnsi="Symbol" w:hint="default"/>
      </w:rPr>
    </w:lvl>
    <w:lvl w:ilvl="4" w:tplc="04090003" w:tentative="1">
      <w:start w:val="1"/>
      <w:numFmt w:val="bullet"/>
      <w:lvlText w:val="o"/>
      <w:lvlJc w:val="left"/>
      <w:pPr>
        <w:ind w:left="7110" w:hanging="360"/>
      </w:pPr>
      <w:rPr>
        <w:rFonts w:ascii="Courier New" w:hAnsi="Courier New" w:cs="Courier New" w:hint="default"/>
      </w:rPr>
    </w:lvl>
    <w:lvl w:ilvl="5" w:tplc="04090005" w:tentative="1">
      <w:start w:val="1"/>
      <w:numFmt w:val="bullet"/>
      <w:lvlText w:val=""/>
      <w:lvlJc w:val="left"/>
      <w:pPr>
        <w:ind w:left="7830" w:hanging="360"/>
      </w:pPr>
      <w:rPr>
        <w:rFonts w:ascii="Wingdings" w:hAnsi="Wingdings" w:hint="default"/>
      </w:rPr>
    </w:lvl>
    <w:lvl w:ilvl="6" w:tplc="04090001" w:tentative="1">
      <w:start w:val="1"/>
      <w:numFmt w:val="bullet"/>
      <w:lvlText w:val=""/>
      <w:lvlJc w:val="left"/>
      <w:pPr>
        <w:ind w:left="8550" w:hanging="360"/>
      </w:pPr>
      <w:rPr>
        <w:rFonts w:ascii="Symbol" w:hAnsi="Symbol" w:hint="default"/>
      </w:rPr>
    </w:lvl>
    <w:lvl w:ilvl="7" w:tplc="04090003" w:tentative="1">
      <w:start w:val="1"/>
      <w:numFmt w:val="bullet"/>
      <w:lvlText w:val="o"/>
      <w:lvlJc w:val="left"/>
      <w:pPr>
        <w:ind w:left="9270" w:hanging="360"/>
      </w:pPr>
      <w:rPr>
        <w:rFonts w:ascii="Courier New" w:hAnsi="Courier New" w:cs="Courier New" w:hint="default"/>
      </w:rPr>
    </w:lvl>
    <w:lvl w:ilvl="8" w:tplc="04090005" w:tentative="1">
      <w:start w:val="1"/>
      <w:numFmt w:val="bullet"/>
      <w:lvlText w:val=""/>
      <w:lvlJc w:val="left"/>
      <w:pPr>
        <w:ind w:left="9990" w:hanging="360"/>
      </w:pPr>
      <w:rPr>
        <w:rFonts w:ascii="Wingdings" w:hAnsi="Wingdings" w:hint="default"/>
      </w:rPr>
    </w:lvl>
  </w:abstractNum>
  <w:abstractNum w:abstractNumId="8">
    <w:nsid w:val="41EB0980"/>
    <w:multiLevelType w:val="hybridMultilevel"/>
    <w:tmpl w:val="A7527546"/>
    <w:lvl w:ilvl="0" w:tplc="9510F5AC">
      <w:start w:val="1"/>
      <w:numFmt w:val="bullet"/>
      <w:lvlText w:val=""/>
      <w:lvlJc w:val="left"/>
      <w:pPr>
        <w:ind w:left="1260" w:hanging="360"/>
      </w:pPr>
      <w:rPr>
        <w:rFonts w:ascii="Wingdings" w:hAnsi="Wingdings" w:hint="default"/>
        <w:color w:val="4F6228" w:themeColor="accent3" w:themeShade="80"/>
        <w:sz w:val="36"/>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42016295"/>
    <w:multiLevelType w:val="hybridMultilevel"/>
    <w:tmpl w:val="6C4AEB8A"/>
    <w:lvl w:ilvl="0" w:tplc="455AEED6">
      <w:start w:val="1"/>
      <w:numFmt w:val="bullet"/>
      <w:lvlText w:val=""/>
      <w:lvlPicBulletId w:val="0"/>
      <w:lvlJc w:val="left"/>
      <w:pPr>
        <w:ind w:left="1710" w:hanging="360"/>
      </w:pPr>
      <w:rPr>
        <w:rFonts w:ascii="Symbol" w:hAnsi="Symbol" w:hint="default"/>
        <w:color w:val="auto"/>
        <w:sz w:val="24"/>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nsid w:val="46C65146"/>
    <w:multiLevelType w:val="hybridMultilevel"/>
    <w:tmpl w:val="AAD8A220"/>
    <w:lvl w:ilvl="0" w:tplc="56DEFB42">
      <w:start w:val="1"/>
      <w:numFmt w:val="bullet"/>
      <w:lvlText w:val=""/>
      <w:lvlJc w:val="left"/>
      <w:pPr>
        <w:ind w:left="1260" w:hanging="360"/>
      </w:pPr>
      <w:rPr>
        <w:rFonts w:ascii="Wingdings" w:hAnsi="Wingdings" w:hint="default"/>
        <w:color w:val="4F6228" w:themeColor="accent3" w:themeShade="80"/>
        <w:sz w:val="36"/>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47DB685F"/>
    <w:multiLevelType w:val="hybridMultilevel"/>
    <w:tmpl w:val="C90C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E968A3"/>
    <w:multiLevelType w:val="multilevel"/>
    <w:tmpl w:val="2484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FA33D6"/>
    <w:multiLevelType w:val="hybridMultilevel"/>
    <w:tmpl w:val="3BFEF11E"/>
    <w:lvl w:ilvl="0" w:tplc="A02662B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6364B9"/>
    <w:multiLevelType w:val="hybridMultilevel"/>
    <w:tmpl w:val="10A033A2"/>
    <w:lvl w:ilvl="0" w:tplc="2E1C43E4">
      <w:start w:val="1"/>
      <w:numFmt w:val="bullet"/>
      <w:lvlText w:val=""/>
      <w:lvlJc w:val="left"/>
      <w:pPr>
        <w:ind w:left="990" w:hanging="360"/>
      </w:pPr>
      <w:rPr>
        <w:rFonts w:ascii="Wingdings" w:hAnsi="Wingdings" w:hint="default"/>
        <w:b w:val="0"/>
        <w:color w:val="943634" w:themeColor="accent2" w:themeShade="BF"/>
        <w:sz w:val="24"/>
        <w:szCs w:val="36"/>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4F8D2AEC"/>
    <w:multiLevelType w:val="hybridMultilevel"/>
    <w:tmpl w:val="C898F59C"/>
    <w:lvl w:ilvl="0" w:tplc="04090007">
      <w:start w:val="1"/>
      <w:numFmt w:val="bullet"/>
      <w:lvlText w:val=""/>
      <w:lvlPicBulletId w:val="1"/>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6">
    <w:nsid w:val="5AF52E30"/>
    <w:multiLevelType w:val="hybridMultilevel"/>
    <w:tmpl w:val="E20A37FE"/>
    <w:lvl w:ilvl="0" w:tplc="D3AAB8B4">
      <w:start w:val="1"/>
      <w:numFmt w:val="bullet"/>
      <w:lvlText w:val=""/>
      <w:lvlJc w:val="left"/>
      <w:pPr>
        <w:ind w:left="1980" w:hanging="360"/>
      </w:pPr>
      <w:rPr>
        <w:rFonts w:ascii="Symbol" w:hAnsi="Symbol" w:hint="default"/>
        <w:color w:val="76923C"/>
      </w:rPr>
    </w:lvl>
    <w:lvl w:ilvl="1" w:tplc="04090003">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nsid w:val="66E22AB1"/>
    <w:multiLevelType w:val="hybridMultilevel"/>
    <w:tmpl w:val="0F348FAE"/>
    <w:lvl w:ilvl="0" w:tplc="7E32C098">
      <w:start w:val="1"/>
      <w:numFmt w:val="decimal"/>
      <w:lvlText w:val="%1."/>
      <w:lvlJc w:val="left"/>
      <w:pPr>
        <w:ind w:left="3315" w:hanging="360"/>
      </w:pPr>
      <w:rPr>
        <w:rFonts w:hint="default"/>
      </w:rPr>
    </w:lvl>
    <w:lvl w:ilvl="1" w:tplc="04090019" w:tentative="1">
      <w:start w:val="1"/>
      <w:numFmt w:val="lowerLetter"/>
      <w:lvlText w:val="%2."/>
      <w:lvlJc w:val="left"/>
      <w:pPr>
        <w:ind w:left="4035" w:hanging="360"/>
      </w:pPr>
    </w:lvl>
    <w:lvl w:ilvl="2" w:tplc="0409001B" w:tentative="1">
      <w:start w:val="1"/>
      <w:numFmt w:val="lowerRoman"/>
      <w:lvlText w:val="%3."/>
      <w:lvlJc w:val="right"/>
      <w:pPr>
        <w:ind w:left="4755" w:hanging="180"/>
      </w:pPr>
    </w:lvl>
    <w:lvl w:ilvl="3" w:tplc="0409000F" w:tentative="1">
      <w:start w:val="1"/>
      <w:numFmt w:val="decimal"/>
      <w:lvlText w:val="%4."/>
      <w:lvlJc w:val="left"/>
      <w:pPr>
        <w:ind w:left="5475" w:hanging="360"/>
      </w:pPr>
    </w:lvl>
    <w:lvl w:ilvl="4" w:tplc="04090019" w:tentative="1">
      <w:start w:val="1"/>
      <w:numFmt w:val="lowerLetter"/>
      <w:lvlText w:val="%5."/>
      <w:lvlJc w:val="left"/>
      <w:pPr>
        <w:ind w:left="6195" w:hanging="360"/>
      </w:pPr>
    </w:lvl>
    <w:lvl w:ilvl="5" w:tplc="0409001B" w:tentative="1">
      <w:start w:val="1"/>
      <w:numFmt w:val="lowerRoman"/>
      <w:lvlText w:val="%6."/>
      <w:lvlJc w:val="right"/>
      <w:pPr>
        <w:ind w:left="6915" w:hanging="180"/>
      </w:pPr>
    </w:lvl>
    <w:lvl w:ilvl="6" w:tplc="0409000F" w:tentative="1">
      <w:start w:val="1"/>
      <w:numFmt w:val="decimal"/>
      <w:lvlText w:val="%7."/>
      <w:lvlJc w:val="left"/>
      <w:pPr>
        <w:ind w:left="7635" w:hanging="360"/>
      </w:pPr>
    </w:lvl>
    <w:lvl w:ilvl="7" w:tplc="04090019" w:tentative="1">
      <w:start w:val="1"/>
      <w:numFmt w:val="lowerLetter"/>
      <w:lvlText w:val="%8."/>
      <w:lvlJc w:val="left"/>
      <w:pPr>
        <w:ind w:left="8355" w:hanging="360"/>
      </w:pPr>
    </w:lvl>
    <w:lvl w:ilvl="8" w:tplc="0409001B" w:tentative="1">
      <w:start w:val="1"/>
      <w:numFmt w:val="lowerRoman"/>
      <w:lvlText w:val="%9."/>
      <w:lvlJc w:val="right"/>
      <w:pPr>
        <w:ind w:left="9075" w:hanging="180"/>
      </w:pPr>
    </w:lvl>
  </w:abstractNum>
  <w:abstractNum w:abstractNumId="18">
    <w:nsid w:val="6F7C32A9"/>
    <w:multiLevelType w:val="hybridMultilevel"/>
    <w:tmpl w:val="503C5C04"/>
    <w:lvl w:ilvl="0" w:tplc="92F8B76E">
      <w:start w:val="1"/>
      <w:numFmt w:val="bullet"/>
      <w:lvlText w:val=""/>
      <w:lvlJc w:val="left"/>
      <w:pPr>
        <w:ind w:left="1350" w:hanging="360"/>
      </w:pPr>
      <w:rPr>
        <w:rFonts w:ascii="Wingdings" w:hAnsi="Wingdings" w:hint="default"/>
        <w:color w:val="E36C0A"/>
        <w:sz w:val="36"/>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nsid w:val="73362A4E"/>
    <w:multiLevelType w:val="multilevel"/>
    <w:tmpl w:val="438CA122"/>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7B4F5797"/>
    <w:multiLevelType w:val="hybridMultilevel"/>
    <w:tmpl w:val="0926786E"/>
    <w:lvl w:ilvl="0" w:tplc="B90A3AE0">
      <w:start w:val="1"/>
      <w:numFmt w:val="bullet"/>
      <w:lvlText w:val=""/>
      <w:lvlJc w:val="left"/>
      <w:pPr>
        <w:ind w:left="2070" w:hanging="360"/>
      </w:pPr>
      <w:rPr>
        <w:rFonts w:ascii="Wingdings" w:hAnsi="Wingdings" w:hint="default"/>
        <w:b w:val="0"/>
        <w:color w:val="943634" w:themeColor="accent2" w:themeShade="BF"/>
        <w:sz w:val="24"/>
        <w:szCs w:val="24"/>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nsid w:val="7C936FAF"/>
    <w:multiLevelType w:val="hybridMultilevel"/>
    <w:tmpl w:val="18B64AEC"/>
    <w:lvl w:ilvl="0" w:tplc="455AEED6">
      <w:start w:val="1"/>
      <w:numFmt w:val="bullet"/>
      <w:lvlText w:val=""/>
      <w:lvlPicBulletId w:val="0"/>
      <w:lvlJc w:val="left"/>
      <w:pPr>
        <w:ind w:left="990" w:hanging="360"/>
      </w:pPr>
      <w:rPr>
        <w:rFonts w:ascii="Symbol" w:hAnsi="Symbol" w:hint="default"/>
        <w:color w:val="auto"/>
        <w:sz w:val="24"/>
        <w:szCs w:val="36"/>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start w:val="1"/>
      <w:numFmt w:val="bullet"/>
      <w:lvlText w:val="o"/>
      <w:lvlJc w:val="left"/>
      <w:pPr>
        <w:ind w:left="3870" w:hanging="360"/>
      </w:pPr>
      <w:rPr>
        <w:rFonts w:ascii="Courier New" w:hAnsi="Courier New" w:cs="Courier New" w:hint="default"/>
      </w:rPr>
    </w:lvl>
    <w:lvl w:ilvl="5" w:tplc="04090005">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7EB416B4"/>
    <w:multiLevelType w:val="hybridMultilevel"/>
    <w:tmpl w:val="46B26A08"/>
    <w:lvl w:ilvl="0" w:tplc="224C1080">
      <w:start w:val="1"/>
      <w:numFmt w:val="bullet"/>
      <w:lvlText w:val=""/>
      <w:lvlJc w:val="left"/>
      <w:pPr>
        <w:ind w:left="1368" w:hanging="360"/>
      </w:pPr>
      <w:rPr>
        <w:rFonts w:ascii="Wingdings" w:hAnsi="Wingdings" w:hint="default"/>
        <w:color w:val="C00000"/>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23">
    <w:nsid w:val="7ECB7C14"/>
    <w:multiLevelType w:val="hybridMultilevel"/>
    <w:tmpl w:val="C1CEA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6"/>
  </w:num>
  <w:num w:numId="4">
    <w:abstractNumId w:val="3"/>
  </w:num>
  <w:num w:numId="5">
    <w:abstractNumId w:val="1"/>
  </w:num>
  <w:num w:numId="6">
    <w:abstractNumId w:val="21"/>
  </w:num>
  <w:num w:numId="7">
    <w:abstractNumId w:val="9"/>
  </w:num>
  <w:num w:numId="8">
    <w:abstractNumId w:val="7"/>
  </w:num>
  <w:num w:numId="9">
    <w:abstractNumId w:val="19"/>
  </w:num>
  <w:num w:numId="10">
    <w:abstractNumId w:val="16"/>
  </w:num>
  <w:num w:numId="11">
    <w:abstractNumId w:val="8"/>
  </w:num>
  <w:num w:numId="12">
    <w:abstractNumId w:val="10"/>
  </w:num>
  <w:num w:numId="13">
    <w:abstractNumId w:val="18"/>
  </w:num>
  <w:num w:numId="14">
    <w:abstractNumId w:val="22"/>
  </w:num>
  <w:num w:numId="15">
    <w:abstractNumId w:val="13"/>
  </w:num>
  <w:num w:numId="16">
    <w:abstractNumId w:val="11"/>
  </w:num>
  <w:num w:numId="17">
    <w:abstractNumId w:val="20"/>
  </w:num>
  <w:num w:numId="18">
    <w:abstractNumId w:val="4"/>
  </w:num>
  <w:num w:numId="19">
    <w:abstractNumId w:val="14"/>
  </w:num>
  <w:num w:numId="20">
    <w:abstractNumId w:val="17"/>
  </w:num>
  <w:num w:numId="21">
    <w:abstractNumId w:val="15"/>
  </w:num>
  <w:num w:numId="22">
    <w:abstractNumId w:val="2"/>
  </w:num>
  <w:num w:numId="23">
    <w:abstractNumId w:val="5"/>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4578">
      <o:colormru v:ext="edit" colors="#03c"/>
      <o:colormenu v:ext="edit" fillcolor="none [1951]" strokecolor="none" shadowcolor="none [1941]"/>
    </o:shapedefaults>
    <o:shapelayout v:ext="edit">
      <o:idmap v:ext="edit" data="2"/>
    </o:shapelayout>
  </w:hdrShapeDefaults>
  <w:footnotePr>
    <w:footnote w:id="0"/>
    <w:footnote w:id="1"/>
  </w:footnotePr>
  <w:endnotePr>
    <w:endnote w:id="0"/>
    <w:endnote w:id="1"/>
  </w:endnotePr>
  <w:compat/>
  <w:rsids>
    <w:rsidRoot w:val="00D50B78"/>
    <w:rsid w:val="00037CDA"/>
    <w:rsid w:val="000422B2"/>
    <w:rsid w:val="00050662"/>
    <w:rsid w:val="00065345"/>
    <w:rsid w:val="0007362A"/>
    <w:rsid w:val="00080E20"/>
    <w:rsid w:val="00093093"/>
    <w:rsid w:val="000A4804"/>
    <w:rsid w:val="000B0AA6"/>
    <w:rsid w:val="000D1CA5"/>
    <w:rsid w:val="000E02F6"/>
    <w:rsid w:val="000F53B0"/>
    <w:rsid w:val="00101F37"/>
    <w:rsid w:val="00107ECF"/>
    <w:rsid w:val="00112003"/>
    <w:rsid w:val="001224E4"/>
    <w:rsid w:val="00126114"/>
    <w:rsid w:val="001418FE"/>
    <w:rsid w:val="00152C8F"/>
    <w:rsid w:val="0015562F"/>
    <w:rsid w:val="001A062E"/>
    <w:rsid w:val="001C270D"/>
    <w:rsid w:val="001C3B56"/>
    <w:rsid w:val="001F41D1"/>
    <w:rsid w:val="001F6047"/>
    <w:rsid w:val="00220EEF"/>
    <w:rsid w:val="00224D5A"/>
    <w:rsid w:val="00233B14"/>
    <w:rsid w:val="0027275D"/>
    <w:rsid w:val="00281F54"/>
    <w:rsid w:val="00290372"/>
    <w:rsid w:val="002D6C10"/>
    <w:rsid w:val="002E0806"/>
    <w:rsid w:val="0031657A"/>
    <w:rsid w:val="00326A0A"/>
    <w:rsid w:val="00337269"/>
    <w:rsid w:val="00361201"/>
    <w:rsid w:val="00371220"/>
    <w:rsid w:val="00371402"/>
    <w:rsid w:val="00373FEB"/>
    <w:rsid w:val="0038032E"/>
    <w:rsid w:val="00393789"/>
    <w:rsid w:val="003A2508"/>
    <w:rsid w:val="003B0672"/>
    <w:rsid w:val="003D216B"/>
    <w:rsid w:val="003E65EB"/>
    <w:rsid w:val="0040414A"/>
    <w:rsid w:val="0040640E"/>
    <w:rsid w:val="0041476C"/>
    <w:rsid w:val="00415185"/>
    <w:rsid w:val="00426B3F"/>
    <w:rsid w:val="004332E2"/>
    <w:rsid w:val="00457A4D"/>
    <w:rsid w:val="00484B29"/>
    <w:rsid w:val="00492868"/>
    <w:rsid w:val="004A6908"/>
    <w:rsid w:val="004B3041"/>
    <w:rsid w:val="004B4671"/>
    <w:rsid w:val="004D08F3"/>
    <w:rsid w:val="00500F73"/>
    <w:rsid w:val="0054716A"/>
    <w:rsid w:val="00550A9D"/>
    <w:rsid w:val="00556855"/>
    <w:rsid w:val="00571ACA"/>
    <w:rsid w:val="005F5778"/>
    <w:rsid w:val="00604716"/>
    <w:rsid w:val="006103D5"/>
    <w:rsid w:val="00622247"/>
    <w:rsid w:val="0062418B"/>
    <w:rsid w:val="0062537C"/>
    <w:rsid w:val="00651CF0"/>
    <w:rsid w:val="00655958"/>
    <w:rsid w:val="00670FF4"/>
    <w:rsid w:val="00680919"/>
    <w:rsid w:val="00682640"/>
    <w:rsid w:val="00694807"/>
    <w:rsid w:val="00696617"/>
    <w:rsid w:val="007045B9"/>
    <w:rsid w:val="0070532C"/>
    <w:rsid w:val="00731F9C"/>
    <w:rsid w:val="00751290"/>
    <w:rsid w:val="007563D3"/>
    <w:rsid w:val="00757D51"/>
    <w:rsid w:val="00760073"/>
    <w:rsid w:val="00772EE7"/>
    <w:rsid w:val="00783235"/>
    <w:rsid w:val="00793CFB"/>
    <w:rsid w:val="00797413"/>
    <w:rsid w:val="007978C0"/>
    <w:rsid w:val="007A1A1E"/>
    <w:rsid w:val="007A3ABC"/>
    <w:rsid w:val="007A5923"/>
    <w:rsid w:val="007B488C"/>
    <w:rsid w:val="00835276"/>
    <w:rsid w:val="0084148A"/>
    <w:rsid w:val="00852F43"/>
    <w:rsid w:val="00856729"/>
    <w:rsid w:val="008675EA"/>
    <w:rsid w:val="00876717"/>
    <w:rsid w:val="00880C91"/>
    <w:rsid w:val="00891037"/>
    <w:rsid w:val="00891212"/>
    <w:rsid w:val="008B1CFD"/>
    <w:rsid w:val="008B4F4E"/>
    <w:rsid w:val="008C6421"/>
    <w:rsid w:val="008F52FA"/>
    <w:rsid w:val="00905A9B"/>
    <w:rsid w:val="00921A99"/>
    <w:rsid w:val="0092219A"/>
    <w:rsid w:val="0093488D"/>
    <w:rsid w:val="00940B8E"/>
    <w:rsid w:val="00954C3C"/>
    <w:rsid w:val="009665A1"/>
    <w:rsid w:val="00981370"/>
    <w:rsid w:val="00996F22"/>
    <w:rsid w:val="009A0D53"/>
    <w:rsid w:val="009B0D89"/>
    <w:rsid w:val="009B7B1F"/>
    <w:rsid w:val="009D6C7A"/>
    <w:rsid w:val="009F5D65"/>
    <w:rsid w:val="00A0039D"/>
    <w:rsid w:val="00A02E41"/>
    <w:rsid w:val="00A03ED9"/>
    <w:rsid w:val="00A16568"/>
    <w:rsid w:val="00A24173"/>
    <w:rsid w:val="00A350F7"/>
    <w:rsid w:val="00A43418"/>
    <w:rsid w:val="00A46C0B"/>
    <w:rsid w:val="00A8170A"/>
    <w:rsid w:val="00AA18D8"/>
    <w:rsid w:val="00AA1C90"/>
    <w:rsid w:val="00AC37AD"/>
    <w:rsid w:val="00AD3E8B"/>
    <w:rsid w:val="00AE4C96"/>
    <w:rsid w:val="00AF439E"/>
    <w:rsid w:val="00B00925"/>
    <w:rsid w:val="00B04903"/>
    <w:rsid w:val="00B445CA"/>
    <w:rsid w:val="00B70797"/>
    <w:rsid w:val="00B958C1"/>
    <w:rsid w:val="00BA07C1"/>
    <w:rsid w:val="00BC2358"/>
    <w:rsid w:val="00BE0624"/>
    <w:rsid w:val="00BE6109"/>
    <w:rsid w:val="00BF6F0C"/>
    <w:rsid w:val="00C152F5"/>
    <w:rsid w:val="00C17D66"/>
    <w:rsid w:val="00C35133"/>
    <w:rsid w:val="00C447C3"/>
    <w:rsid w:val="00C45CA6"/>
    <w:rsid w:val="00C90E18"/>
    <w:rsid w:val="00C93CCC"/>
    <w:rsid w:val="00C97DED"/>
    <w:rsid w:val="00CB3AD9"/>
    <w:rsid w:val="00CB5661"/>
    <w:rsid w:val="00CC503A"/>
    <w:rsid w:val="00CE3779"/>
    <w:rsid w:val="00D024ED"/>
    <w:rsid w:val="00D20512"/>
    <w:rsid w:val="00D32944"/>
    <w:rsid w:val="00D44B98"/>
    <w:rsid w:val="00D45061"/>
    <w:rsid w:val="00D50B78"/>
    <w:rsid w:val="00D643F0"/>
    <w:rsid w:val="00D768BC"/>
    <w:rsid w:val="00D979F0"/>
    <w:rsid w:val="00DA02CD"/>
    <w:rsid w:val="00DA3D7D"/>
    <w:rsid w:val="00DA44F2"/>
    <w:rsid w:val="00DA7D4F"/>
    <w:rsid w:val="00DA7DE0"/>
    <w:rsid w:val="00DC3FDB"/>
    <w:rsid w:val="00E11168"/>
    <w:rsid w:val="00E217B9"/>
    <w:rsid w:val="00E31F34"/>
    <w:rsid w:val="00E716D4"/>
    <w:rsid w:val="00EA0048"/>
    <w:rsid w:val="00EA1414"/>
    <w:rsid w:val="00EA2AF5"/>
    <w:rsid w:val="00EB598B"/>
    <w:rsid w:val="00ED2B15"/>
    <w:rsid w:val="00ED31DF"/>
    <w:rsid w:val="00ED3400"/>
    <w:rsid w:val="00F13308"/>
    <w:rsid w:val="00F355F9"/>
    <w:rsid w:val="00F36457"/>
    <w:rsid w:val="00F368ED"/>
    <w:rsid w:val="00F421B1"/>
    <w:rsid w:val="00F4516C"/>
    <w:rsid w:val="00F55B5A"/>
    <w:rsid w:val="00F64B0F"/>
    <w:rsid w:val="00F64D34"/>
    <w:rsid w:val="00F74B09"/>
    <w:rsid w:val="00F76A31"/>
    <w:rsid w:val="00F95EC0"/>
    <w:rsid w:val="00FA7859"/>
    <w:rsid w:val="00FB503F"/>
    <w:rsid w:val="00FD201B"/>
    <w:rsid w:val="00FD58AC"/>
    <w:rsid w:val="00FE0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ru v:ext="edit" colors="#03c"/>
      <o:colormenu v:ext="edit" fillcolor="none [1951]" strokecolor="none" shadow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B7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0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0B78"/>
    <w:rPr>
      <w:rFonts w:ascii="Tahoma" w:eastAsia="Calibri" w:hAnsi="Tahoma" w:cs="Tahoma"/>
      <w:sz w:val="16"/>
      <w:szCs w:val="16"/>
    </w:rPr>
  </w:style>
  <w:style w:type="paragraph" w:styleId="Header">
    <w:name w:val="header"/>
    <w:basedOn w:val="Normal"/>
    <w:link w:val="HeaderChar"/>
    <w:uiPriority w:val="99"/>
    <w:unhideWhenUsed/>
    <w:rsid w:val="00290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372"/>
    <w:rPr>
      <w:rFonts w:ascii="Calibri" w:eastAsia="Calibri" w:hAnsi="Calibri" w:cs="Times New Roman"/>
    </w:rPr>
  </w:style>
  <w:style w:type="paragraph" w:styleId="Footer">
    <w:name w:val="footer"/>
    <w:basedOn w:val="Normal"/>
    <w:link w:val="FooterChar"/>
    <w:uiPriority w:val="99"/>
    <w:semiHidden/>
    <w:unhideWhenUsed/>
    <w:rsid w:val="002903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0372"/>
    <w:rPr>
      <w:rFonts w:ascii="Calibri" w:eastAsia="Calibri" w:hAnsi="Calibri" w:cs="Times New Roman"/>
    </w:rPr>
  </w:style>
  <w:style w:type="table" w:styleId="TableGrid">
    <w:name w:val="Table Grid"/>
    <w:basedOn w:val="TableNormal"/>
    <w:uiPriority w:val="59"/>
    <w:rsid w:val="00B958C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7CD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6.jpeg"/><Relationship Id="rId18" Type="http://schemas.openxmlformats.org/officeDocument/2006/relationships/hyperlink" Target="http://www.a1technology.com/ria_web.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hyperlink" Target="http://www.a1technology.com/mobile_app_development.htm" TargetMode="External"/><Relationship Id="rId17" Type="http://schemas.openxmlformats.org/officeDocument/2006/relationships/image" Target="media/image8.jpe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a1technology.com/telecom.htm" TargetMode="External"/><Relationship Id="rId20" Type="http://schemas.openxmlformats.org/officeDocument/2006/relationships/hyperlink" Target="http://www.a1technology.com/quality-assuranc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eader" Target="header2.xml"/><Relationship Id="rId10" Type="http://schemas.openxmlformats.org/officeDocument/2006/relationships/hyperlink" Target="http://www.a1technology.com/custom-application-development.htm"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www.a1technology.com/microsoft-services-dotnet.htm" TargetMode="External"/><Relationship Id="rId22" Type="http://schemas.openxmlformats.org/officeDocument/2006/relationships/header" Target="head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34A7C-26A5-450A-A27A-A2CA2C368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Hack World</Company>
  <LinksUpToDate>false</LinksUpToDate>
  <CharactersWithSpaces>4048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Hasmukh Maniya</dc:creator>
  <cp:keywords/>
  <dc:description/>
  <cp:lastModifiedBy>BBC</cp:lastModifiedBy>
  <cp:revision>244</cp:revision>
  <dcterms:created xsi:type="dcterms:W3CDTF">2011-04-12T11:42:00Z</dcterms:created>
  <dcterms:modified xsi:type="dcterms:W3CDTF">2012-04-19T14:39:00Z</dcterms:modified>
</cp:coreProperties>
</file>