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arcgiqzmd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Proposal: Cover Letter Repsitory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35.99999999999994" w:lineRule="auto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5.99999999999994" w:lineRule="auto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990000"/>
          <w:sz w:val="62"/>
          <w:szCs w:val="62"/>
          <w:rtl w:val="0"/>
        </w:rPr>
        <w:t xml:space="preserve">PlaceCom</w:t>
      </w:r>
    </w:p>
    <w:p w:rsidR="00000000" w:rsidDel="00000000" w:rsidP="00000000" w:rsidRDefault="00000000" w:rsidRPr="00000000" w14:paraId="00000006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99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990000"/>
          <w:sz w:val="62"/>
          <w:szCs w:val="62"/>
          <w:rtl w:val="0"/>
        </w:rPr>
        <w:t xml:space="preserve">Cover Letter Repository</w:t>
      </w:r>
    </w:p>
    <w:p w:rsidR="00000000" w:rsidDel="00000000" w:rsidP="00000000" w:rsidRDefault="00000000" w:rsidRPr="00000000" w14:paraId="00000007">
      <w:pPr>
        <w:spacing w:line="335.99999999999994" w:lineRule="auto"/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199940</wp:posOffset>
            </wp:positionV>
            <wp:extent cx="4040107" cy="289745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2031" l="0" r="0" t="16248"/>
                    <a:stretch>
                      <a:fillRect/>
                    </a:stretch>
                  </pic:blipFill>
                  <pic:spPr>
                    <a:xfrm>
                      <a:off x="0" y="0"/>
                      <a:ext cx="4040107" cy="28974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line="335.99999999999994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5.99999999999994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5.99999999999994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Georgia" w:cs="Georgia" w:eastAsia="Georgia" w:hAnsi="Georgia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Georgia" w:cs="Georgia" w:eastAsia="Georgia" w:hAnsi="Georgia"/>
          <w:b w:val="1"/>
          <w:bCs w:val="1"/>
          <w:color w:val="0737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Georgia" w:cs="Georgia" w:eastAsia="Georgia" w:hAnsi="Georgia"/>
          <w:b w:val="1"/>
          <w:bCs w:val="1"/>
          <w:color w:val="073763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73763"/>
          <w:rtl w:val="0"/>
        </w:rPr>
        <w:t xml:space="preserve">Proposal: Cover Letter Repository for Students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idea is to create a shared document that acts as a </w:t>
      </w:r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Cover Letter Repository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for students. Many students struggle with writing cover letters because they don’t have good examples to refer to. This document will provide a collection of sample cover letters and templates that students can use as a starting point when applying for roles during placements.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repository can include role-based cover letter samples (such as consulting, marketing, finance, product, analytics, etc.), a basic template that students can customize, and a few simple guidelines on how to write and tailor a cover letter for different companies. It can also include examples of strong cover letters that worked in past placements.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goal is to make the application process easier and help students understand how to structure and personalize their cover letters instead of starting from scratch every time.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document can be shared with all students and updated over time with new examples and improvements based on feedback and placement experiences.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center"/>
      <w:rPr>
        <w:rFonts w:ascii="Georgia" w:cs="Georgia" w:eastAsia="Georgia" w:hAnsi="Georgia"/>
        <w:color w:val="ffffff"/>
      </w:rPr>
    </w:pPr>
    <w:r w:rsidDel="00000000" w:rsidR="00000000" w:rsidRPr="00000000">
      <w:rPr>
        <w:rFonts w:ascii="Georgia" w:cs="Georgia" w:eastAsia="Georgia" w:hAnsi="Georgia"/>
        <w:color w:val="ffffff"/>
        <w:rtl w:val="0"/>
      </w:rPr>
      <w:t xml:space="preserve">Disclaimer: Please make sure to open the document on a laptop to access the document properly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-1600199</wp:posOffset>
              </wp:positionH>
              <wp:positionV relativeFrom="paragraph">
                <wp:posOffset>-123824</wp:posOffset>
              </wp:positionV>
              <wp:extent cx="9415463" cy="38576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326300" y="3637950"/>
                        <a:ext cx="8039400" cy="284100"/>
                      </a:xfrm>
                      <a:prstGeom prst="rect">
                        <a:avLst/>
                      </a:prstGeom>
                      <a:solidFill>
                        <a:srgbClr val="1136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-1600199</wp:posOffset>
              </wp:positionH>
              <wp:positionV relativeFrom="paragraph">
                <wp:posOffset>-123824</wp:posOffset>
              </wp:positionV>
              <wp:extent cx="9415463" cy="385763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15463" cy="3857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0">
    <w:pPr>
      <w:rPr>
        <w:color w:val="ffff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