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360" w:lineRule="auto"/>
        <w:jc w:val="both"/>
        <w:rPr>
          <w:rFonts w:ascii="Georgia" w:cs="Georgia" w:eastAsia="Georgia" w:hAnsi="Georgia"/>
        </w:rPr>
      </w:pPr>
      <w:r w:rsidDel="00000000" w:rsidR="00000000" w:rsidRPr="00000000">
        <w:rPr>
          <w:rFonts w:ascii="Georgia" w:cs="Georgia" w:eastAsia="Georgia" w:hAnsi="Georgia"/>
          <w:rtl w:val="0"/>
        </w:rPr>
        <w:t xml:space="preserve">Duperset is a Google Chrome extension developed by the Placement Committee to significantly improve the Superset platform experience for students. It simplifies key processes, brings multiple important tools into one easy-to-access location, and reduces time and confusion while using Superset. It has mainly 4 features</w:t>
      </w:r>
    </w:p>
    <w:p w:rsidR="00000000" w:rsidDel="00000000" w:rsidP="00000000" w:rsidRDefault="00000000" w:rsidRPr="00000000" w14:paraId="00000002">
      <w:pPr>
        <w:numPr>
          <w:ilvl w:val="0"/>
          <w:numId w:val="4"/>
        </w:numPr>
        <w:spacing w:after="0" w:afterAutospacing="0" w:before="240" w:line="360" w:lineRule="auto"/>
        <w:ind w:left="720" w:hanging="360"/>
        <w:rPr>
          <w:rFonts w:ascii="Georgia" w:cs="Georgia" w:eastAsia="Georgia" w:hAnsi="Georgia"/>
        </w:rPr>
      </w:pPr>
      <w:r w:rsidDel="00000000" w:rsidR="00000000" w:rsidRPr="00000000">
        <w:rPr>
          <w:rFonts w:ascii="Georgia" w:cs="Georgia" w:eastAsia="Georgia" w:hAnsi="Georgia"/>
          <w:rtl w:val="0"/>
        </w:rPr>
        <w:t xml:space="preserve">Verifier Tool—completed, and the link will be shared soon</w:t>
      </w:r>
    </w:p>
    <w:p w:rsidR="00000000" w:rsidDel="00000000" w:rsidP="00000000" w:rsidRDefault="00000000" w:rsidRPr="00000000" w14:paraId="00000003">
      <w:pPr>
        <w:numPr>
          <w:ilvl w:val="0"/>
          <w:numId w:val="4"/>
        </w:numPr>
        <w:spacing w:after="0" w:afterAutospacing="0" w:before="0" w:beforeAutospacing="0" w:line="360" w:lineRule="auto"/>
        <w:ind w:left="720" w:hanging="360"/>
        <w:rPr>
          <w:rFonts w:ascii="Georgia" w:cs="Georgia" w:eastAsia="Georgia" w:hAnsi="Georgia"/>
        </w:rPr>
      </w:pPr>
      <w:r w:rsidDel="00000000" w:rsidR="00000000" w:rsidRPr="00000000">
        <w:rPr>
          <w:rFonts w:ascii="Georgia" w:cs="Georgia" w:eastAsia="Georgia" w:hAnsi="Georgia"/>
          <w:rtl w:val="0"/>
        </w:rPr>
        <w:t xml:space="preserve">Major/Minor Changer—completed, and the link will be shared soon</w:t>
      </w:r>
    </w:p>
    <w:p w:rsidR="00000000" w:rsidDel="00000000" w:rsidP="00000000" w:rsidRDefault="00000000" w:rsidRPr="00000000" w14:paraId="00000004">
      <w:pPr>
        <w:numPr>
          <w:ilvl w:val="0"/>
          <w:numId w:val="4"/>
        </w:numPr>
        <w:spacing w:after="0" w:afterAutospacing="0" w:before="0" w:beforeAutospacing="0" w:line="360" w:lineRule="auto"/>
        <w:ind w:left="720" w:hanging="360"/>
        <w:rPr>
          <w:rFonts w:ascii="Georgia" w:cs="Georgia" w:eastAsia="Georgia" w:hAnsi="Georgia"/>
        </w:rPr>
      </w:pPr>
      <w:r w:rsidDel="00000000" w:rsidR="00000000" w:rsidRPr="00000000">
        <w:rPr>
          <w:rFonts w:ascii="Georgia" w:cs="Georgia" w:eastAsia="Georgia" w:hAnsi="Georgia"/>
          <w:rtl w:val="0"/>
        </w:rPr>
        <w:t xml:space="preserve">External Opportunities—in progress</w:t>
      </w:r>
    </w:p>
    <w:p w:rsidR="00000000" w:rsidDel="00000000" w:rsidP="00000000" w:rsidRDefault="00000000" w:rsidRPr="00000000" w14:paraId="00000005">
      <w:pPr>
        <w:numPr>
          <w:ilvl w:val="0"/>
          <w:numId w:val="4"/>
        </w:numPr>
        <w:spacing w:after="0" w:afterAutospacing="0" w:before="0" w:beforeAutospacing="0" w:line="360" w:lineRule="auto"/>
        <w:ind w:left="720" w:hanging="360"/>
        <w:rPr>
          <w:rFonts w:ascii="Georgia" w:cs="Georgia" w:eastAsia="Georgia" w:hAnsi="Georgia"/>
        </w:rPr>
      </w:pPr>
      <w:r w:rsidDel="00000000" w:rsidR="00000000" w:rsidRPr="00000000">
        <w:rPr>
          <w:rFonts w:ascii="Georgia" w:cs="Georgia" w:eastAsia="Georgia" w:hAnsi="Georgia"/>
          <w:rtl w:val="0"/>
        </w:rPr>
        <w:t xml:space="preserve">AI ChatBOT—in progress</w:t>
      </w:r>
    </w:p>
    <w:p w:rsidR="00000000" w:rsidDel="00000000" w:rsidP="00000000" w:rsidRDefault="00000000" w:rsidRPr="00000000" w14:paraId="00000006">
      <w:pPr>
        <w:numPr>
          <w:ilvl w:val="0"/>
          <w:numId w:val="4"/>
        </w:numPr>
        <w:spacing w:after="240" w:before="0" w:beforeAutospacing="0" w:line="360" w:lineRule="auto"/>
        <w:ind w:left="720" w:hanging="360"/>
        <w:rPr>
          <w:rFonts w:ascii="Georgia" w:cs="Georgia" w:eastAsia="Georgia" w:hAnsi="Georgia"/>
        </w:rPr>
      </w:pPr>
      <w:r w:rsidDel="00000000" w:rsidR="00000000" w:rsidRPr="00000000">
        <w:rPr>
          <w:rFonts w:ascii="Georgia" w:cs="Georgia" w:eastAsia="Georgia" w:hAnsi="Georgia"/>
          <w:rtl w:val="0"/>
        </w:rPr>
        <w:t xml:space="preserve">Deadline Calendar—in progress</w:t>
      </w:r>
      <w:r w:rsidDel="00000000" w:rsidR="00000000" w:rsidRPr="00000000">
        <w:drawing>
          <wp:anchor allowOverlap="1" behindDoc="0" distB="114300" distT="114300" distL="114300" distR="114300" hidden="0" layoutInCell="1" locked="0" relativeHeight="0" simplePos="0">
            <wp:simplePos x="0" y="0"/>
            <wp:positionH relativeFrom="column">
              <wp:posOffset>714375</wp:posOffset>
            </wp:positionH>
            <wp:positionV relativeFrom="paragraph">
              <wp:posOffset>390525</wp:posOffset>
            </wp:positionV>
            <wp:extent cx="4986338" cy="3452080"/>
            <wp:effectExtent b="25400" l="25400" r="25400" t="25400"/>
            <wp:wrapNone/>
            <wp:docPr id="2" name="image3.png"/>
            <a:graphic>
              <a:graphicData uri="http://schemas.openxmlformats.org/drawingml/2006/picture">
                <pic:pic>
                  <pic:nvPicPr>
                    <pic:cNvPr id="0" name="image3.png"/>
                    <pic:cNvPicPr preferRelativeResize="0"/>
                  </pic:nvPicPr>
                  <pic:blipFill>
                    <a:blip r:embed="rId6"/>
                    <a:srcRect b="12820" l="23076" r="18589" t="15384"/>
                    <a:stretch>
                      <a:fillRect/>
                    </a:stretch>
                  </pic:blipFill>
                  <pic:spPr>
                    <a:xfrm>
                      <a:off x="0" y="0"/>
                      <a:ext cx="4986338" cy="3452080"/>
                    </a:xfrm>
                    <a:prstGeom prst="rect"/>
                    <a:ln w="25400">
                      <a:solidFill>
                        <a:srgbClr val="000000"/>
                      </a:solidFill>
                      <a:prstDash val="solid"/>
                    </a:ln>
                  </pic:spPr>
                </pic:pic>
              </a:graphicData>
            </a:graphic>
          </wp:anchor>
        </w:drawing>
      </w:r>
    </w:p>
    <w:p w:rsidR="00000000" w:rsidDel="00000000" w:rsidP="00000000" w:rsidRDefault="00000000" w:rsidRPr="00000000" w14:paraId="00000007">
      <w:pPr>
        <w:spacing w:after="240" w:before="240" w:line="360" w:lineRule="auto"/>
        <w:rPr>
          <w:rFonts w:ascii="Georgia" w:cs="Georgia" w:eastAsia="Georgia" w:hAnsi="Georgia"/>
        </w:rPr>
      </w:pPr>
      <w:r w:rsidDel="00000000" w:rsidR="00000000" w:rsidRPr="00000000">
        <w:rPr>
          <w:rtl w:val="0"/>
        </w:rPr>
      </w:r>
    </w:p>
    <w:p w:rsidR="00000000" w:rsidDel="00000000" w:rsidP="00000000" w:rsidRDefault="00000000" w:rsidRPr="00000000" w14:paraId="00000008">
      <w:pPr>
        <w:pStyle w:val="Heading3"/>
        <w:spacing w:after="240" w:before="240" w:line="360" w:lineRule="auto"/>
        <w:rPr>
          <w:rFonts w:ascii="Georgia" w:cs="Georgia" w:eastAsia="Georgia" w:hAnsi="Georgia"/>
          <w:sz w:val="24"/>
          <w:szCs w:val="24"/>
        </w:rPr>
      </w:pPr>
      <w:bookmarkStart w:colFirst="0" w:colLast="0" w:name="_laqqbpqjrccf" w:id="0"/>
      <w:bookmarkEnd w:id="0"/>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3"/>
        <w:spacing w:after="240" w:before="240" w:line="360" w:lineRule="auto"/>
        <w:jc w:val="center"/>
        <w:rPr>
          <w:rFonts w:ascii="Georgia" w:cs="Georgia" w:eastAsia="Georgia" w:hAnsi="Georgia"/>
          <w:b w:val="1"/>
          <w:bCs w:val="1"/>
        </w:rPr>
      </w:pPr>
      <w:bookmarkStart w:colFirst="0" w:colLast="0" w:name="_fmob1ogu5dyz" w:id="1"/>
      <w:bookmarkEnd w:id="1"/>
      <w:r w:rsidDel="00000000" w:rsidR="00000000" w:rsidRPr="00000000">
        <w:rPr>
          <w:rFonts w:ascii="Georgia" w:cs="Georgia" w:eastAsia="Georgia" w:hAnsi="Georgia"/>
          <w:b w:val="1"/>
          <w:bCs w:val="1"/>
          <w:sz w:val="24"/>
          <w:szCs w:val="24"/>
          <w:rtl w:val="0"/>
        </w:rPr>
        <w:t xml:space="preserve">Verifiers Tool</w:t>
      </w:r>
      <w:r w:rsidDel="00000000" w:rsidR="00000000" w:rsidRPr="00000000">
        <w:rPr>
          <w:rFonts w:ascii="Georgia" w:cs="Georgia" w:eastAsia="Georgia" w:hAnsi="Georgia"/>
          <w:b w:val="1"/>
          <w:bCs w:val="1"/>
          <w:rtl w:val="0"/>
        </w:rPr>
        <w:t xml:space="preserve">  </w:t>
      </w:r>
    </w:p>
    <w:p w:rsidR="00000000" w:rsidDel="00000000" w:rsidP="00000000" w:rsidRDefault="00000000" w:rsidRPr="00000000" w14:paraId="0000000A">
      <w:pPr>
        <w:spacing w:after="240" w:before="240" w:line="360" w:lineRule="auto"/>
        <w:jc w:val="both"/>
        <w:rPr>
          <w:rFonts w:ascii="Georgia" w:cs="Georgia" w:eastAsia="Georgia" w:hAnsi="Georgia"/>
        </w:rPr>
      </w:pPr>
      <w:r w:rsidDel="00000000" w:rsidR="00000000" w:rsidRPr="00000000">
        <w:rPr>
          <w:rFonts w:ascii="Georgia" w:cs="Georgia" w:eastAsia="Georgia" w:hAnsi="Georgia"/>
          <w:rtl w:val="0"/>
        </w:rPr>
        <w:t xml:space="preserve">Duperset has made verifying a Superset profile faster and much more seamless. Students can now request verification directly through the extension by simply entering their email ID, inputting the OTP they receive, and submitting — all without the hassle of opening multiple tabs or navigating complicated steps. Here’s how Duperset benefits everyone:</w:t>
      </w:r>
    </w:p>
    <w:p w:rsidR="00000000" w:rsidDel="00000000" w:rsidP="00000000" w:rsidRDefault="00000000" w:rsidRPr="00000000" w14:paraId="0000000B">
      <w:pPr>
        <w:spacing w:after="240" w:before="240" w:line="360" w:lineRule="auto"/>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For Students:</w:t>
      </w:r>
    </w:p>
    <w:p w:rsidR="00000000" w:rsidDel="00000000" w:rsidP="00000000" w:rsidRDefault="00000000" w:rsidRPr="00000000" w14:paraId="0000000C">
      <w:pPr>
        <w:numPr>
          <w:ilvl w:val="0"/>
          <w:numId w:val="3"/>
        </w:numPr>
        <w:spacing w:after="0" w:afterAutospacing="0" w:before="240" w:line="360" w:lineRule="auto"/>
        <w:ind w:left="720" w:hanging="360"/>
        <w:jc w:val="both"/>
        <w:rPr>
          <w:rFonts w:ascii="Georgia" w:cs="Georgia" w:eastAsia="Georgia" w:hAnsi="Georgia"/>
        </w:rPr>
      </w:pPr>
      <w:r w:rsidDel="00000000" w:rsidR="00000000" w:rsidRPr="00000000">
        <w:rPr>
          <w:rFonts w:ascii="Georgia" w:cs="Georgia" w:eastAsia="Georgia" w:hAnsi="Georgia"/>
          <w:rtl w:val="0"/>
        </w:rPr>
        <w:t xml:space="preserve">Quick and easy verification request process — no more confusion or complex navigation.</w:t>
      </w:r>
    </w:p>
    <w:p w:rsidR="00000000" w:rsidDel="00000000" w:rsidP="00000000" w:rsidRDefault="00000000" w:rsidRPr="00000000" w14:paraId="0000000D">
      <w:pPr>
        <w:numPr>
          <w:ilvl w:val="0"/>
          <w:numId w:val="3"/>
        </w:numPr>
        <w:spacing w:after="240" w:before="0" w:beforeAutospacing="0" w:line="360" w:lineRule="auto"/>
        <w:ind w:left="720" w:hanging="360"/>
        <w:jc w:val="both"/>
        <w:rPr>
          <w:rFonts w:ascii="Georgia" w:cs="Georgia" w:eastAsia="Georgia" w:hAnsi="Georgia"/>
        </w:rPr>
      </w:pPr>
      <w:r w:rsidDel="00000000" w:rsidR="00000000" w:rsidRPr="00000000">
        <w:rPr>
          <w:rFonts w:ascii="Georgia" w:cs="Georgia" w:eastAsia="Georgia" w:hAnsi="Georgia"/>
          <w:rtl w:val="0"/>
        </w:rPr>
        <w:t xml:space="preserve">Faster turnaround time for their profile verification, improving their placement readiness.</w:t>
        <w:br w:type="textWrapping"/>
      </w:r>
    </w:p>
    <w:p w:rsidR="00000000" w:rsidDel="00000000" w:rsidP="00000000" w:rsidRDefault="00000000" w:rsidRPr="00000000" w14:paraId="0000000E">
      <w:pPr>
        <w:spacing w:after="240" w:before="240" w:line="360" w:lineRule="auto"/>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For Verifiers:</w:t>
      </w:r>
    </w:p>
    <w:p w:rsidR="00000000" w:rsidDel="00000000" w:rsidP="00000000" w:rsidRDefault="00000000" w:rsidRPr="00000000" w14:paraId="0000000F">
      <w:pPr>
        <w:numPr>
          <w:ilvl w:val="0"/>
          <w:numId w:val="1"/>
        </w:numPr>
        <w:spacing w:after="0" w:afterAutospacing="0" w:before="240" w:line="360" w:lineRule="auto"/>
        <w:ind w:left="720" w:hanging="360"/>
        <w:jc w:val="both"/>
        <w:rPr>
          <w:rFonts w:ascii="Georgia" w:cs="Georgia" w:eastAsia="Georgia" w:hAnsi="Georgia"/>
        </w:rPr>
      </w:pPr>
      <w:r w:rsidDel="00000000" w:rsidR="00000000" w:rsidRPr="00000000">
        <w:rPr>
          <w:rFonts w:ascii="Georgia" w:cs="Georgia" w:eastAsia="Georgia" w:hAnsi="Georgia"/>
          <w:rtl w:val="0"/>
        </w:rPr>
        <w:t xml:space="preserve">A much simpler and more organised verification process, saving time and effort.</w:t>
      </w:r>
    </w:p>
    <w:p w:rsidR="00000000" w:rsidDel="00000000" w:rsidP="00000000" w:rsidRDefault="00000000" w:rsidRPr="00000000" w14:paraId="00000010">
      <w:pPr>
        <w:numPr>
          <w:ilvl w:val="0"/>
          <w:numId w:val="1"/>
        </w:numPr>
        <w:spacing w:after="240" w:before="0" w:beforeAutospacing="0" w:line="360" w:lineRule="auto"/>
        <w:ind w:left="720" w:hanging="360"/>
        <w:jc w:val="both"/>
        <w:rPr>
          <w:rFonts w:ascii="Georgia" w:cs="Georgia" w:eastAsia="Georgia" w:hAnsi="Georgia"/>
        </w:rPr>
      </w:pPr>
      <w:r w:rsidDel="00000000" w:rsidR="00000000" w:rsidRPr="00000000">
        <w:rPr>
          <w:rFonts w:ascii="Georgia" w:cs="Georgia" w:eastAsia="Georgia" w:hAnsi="Georgia"/>
          <w:rtl w:val="0"/>
        </w:rPr>
        <w:t xml:space="preserve">Reduction in manual errors and confusion, leading to more accurate verifications.</w:t>
        <w:br w:type="textWrapping"/>
      </w:r>
    </w:p>
    <w:p w:rsidR="00000000" w:rsidDel="00000000" w:rsidP="00000000" w:rsidRDefault="00000000" w:rsidRPr="00000000" w14:paraId="00000011">
      <w:pPr>
        <w:spacing w:after="240" w:before="240" w:line="360" w:lineRule="auto"/>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For PlaceCom:</w:t>
      </w:r>
    </w:p>
    <w:p w:rsidR="00000000" w:rsidDel="00000000" w:rsidP="00000000" w:rsidRDefault="00000000" w:rsidRPr="00000000" w14:paraId="00000012">
      <w:pPr>
        <w:numPr>
          <w:ilvl w:val="0"/>
          <w:numId w:val="2"/>
        </w:numPr>
        <w:spacing w:after="0" w:afterAutospacing="0" w:before="240" w:line="360" w:lineRule="auto"/>
        <w:ind w:left="720" w:hanging="360"/>
        <w:jc w:val="both"/>
        <w:rPr>
          <w:rFonts w:ascii="Georgia" w:cs="Georgia" w:eastAsia="Georgia" w:hAnsi="Georgia"/>
        </w:rPr>
      </w:pPr>
      <w:r w:rsidDel="00000000" w:rsidR="00000000" w:rsidRPr="00000000">
        <w:rPr>
          <w:rFonts w:ascii="Georgia" w:cs="Georgia" w:eastAsia="Georgia" w:hAnsi="Georgia"/>
          <w:rtl w:val="0"/>
        </w:rPr>
        <w:t xml:space="preserve">Real-time tracking of pending verification requests, especially those pending for more than 48 hours.</w:t>
      </w:r>
    </w:p>
    <w:p w:rsidR="00000000" w:rsidDel="00000000" w:rsidP="00000000" w:rsidRDefault="00000000" w:rsidRPr="00000000" w14:paraId="00000013">
      <w:pPr>
        <w:numPr>
          <w:ilvl w:val="0"/>
          <w:numId w:val="2"/>
        </w:numPr>
        <w:spacing w:after="240" w:before="0" w:beforeAutospacing="0" w:line="360" w:lineRule="auto"/>
        <w:ind w:left="720" w:hanging="360"/>
        <w:jc w:val="both"/>
        <w:rPr>
          <w:rFonts w:ascii="Georgia" w:cs="Georgia" w:eastAsia="Georgia" w:hAnsi="Georgia"/>
        </w:rPr>
      </w:pPr>
      <w:r w:rsidDel="00000000" w:rsidR="00000000" w:rsidRPr="00000000">
        <w:rPr>
          <w:rFonts w:ascii="Georgia" w:cs="Georgia" w:eastAsia="Georgia" w:hAnsi="Georgia"/>
          <w:rtl w:val="0"/>
        </w:rPr>
        <w:t xml:space="preserve">Greater transparency and control over the verification process help PlaceCom maintain efficiency and accountability.</w:t>
        <w:br w:type="textWrapping"/>
      </w:r>
      <w:r w:rsidDel="00000000" w:rsidR="00000000" w:rsidRPr="00000000">
        <w:drawing>
          <wp:anchor allowOverlap="1" behindDoc="1" distB="114300" distT="114300" distL="114300" distR="114300" hidden="0" layoutInCell="1" locked="0" relativeHeight="0" simplePos="0">
            <wp:simplePos x="0" y="0"/>
            <wp:positionH relativeFrom="column">
              <wp:posOffset>142875</wp:posOffset>
            </wp:positionH>
            <wp:positionV relativeFrom="paragraph">
              <wp:posOffset>466725</wp:posOffset>
            </wp:positionV>
            <wp:extent cx="5943600" cy="2946400"/>
            <wp:effectExtent b="25400" l="25400" r="25400" t="25400"/>
            <wp:wrapNone/>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2946400"/>
                    </a:xfrm>
                    <a:prstGeom prst="rect"/>
                    <a:ln w="25400">
                      <a:solidFill>
                        <a:srgbClr val="000000"/>
                      </a:solidFill>
                      <a:prstDash val="solid"/>
                    </a:ln>
                  </pic:spPr>
                </pic:pic>
              </a:graphicData>
            </a:graphic>
          </wp:anchor>
        </w:drawing>
      </w:r>
    </w:p>
    <w:p w:rsidR="00000000" w:rsidDel="00000000" w:rsidP="00000000" w:rsidRDefault="00000000" w:rsidRPr="00000000" w14:paraId="00000014">
      <w:pPr>
        <w:pStyle w:val="Heading3"/>
        <w:spacing w:after="240" w:before="240" w:line="360" w:lineRule="auto"/>
        <w:rPr>
          <w:rFonts w:ascii="Georgia" w:cs="Georgia" w:eastAsia="Georgia" w:hAnsi="Georgia"/>
          <w:sz w:val="24"/>
          <w:szCs w:val="24"/>
        </w:rPr>
      </w:pPr>
      <w:bookmarkStart w:colFirst="0" w:colLast="0" w:name="_xxb9mgb7tq2f" w:id="2"/>
      <w:bookmarkEnd w:id="2"/>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3"/>
        <w:spacing w:after="240" w:before="240" w:line="360" w:lineRule="auto"/>
        <w:jc w:val="center"/>
        <w:rPr>
          <w:rFonts w:ascii="Georgia" w:cs="Georgia" w:eastAsia="Georgia" w:hAnsi="Georgia"/>
          <w:b w:val="1"/>
          <w:bCs w:val="1"/>
        </w:rPr>
      </w:pPr>
      <w:bookmarkStart w:colFirst="0" w:colLast="0" w:name="_w7omgrmmaqg5" w:id="3"/>
      <w:bookmarkEnd w:id="3"/>
      <w:r w:rsidDel="00000000" w:rsidR="00000000" w:rsidRPr="00000000">
        <w:rPr>
          <w:rFonts w:ascii="Georgia" w:cs="Georgia" w:eastAsia="Georgia" w:hAnsi="Georgia"/>
          <w:b w:val="1"/>
          <w:bCs w:val="1"/>
          <w:sz w:val="24"/>
          <w:szCs w:val="24"/>
          <w:rtl w:val="0"/>
        </w:rPr>
        <w:t xml:space="preserve">Major/Minor Changer</w:t>
      </w:r>
      <w:r w:rsidDel="00000000" w:rsidR="00000000" w:rsidRPr="00000000">
        <w:rPr>
          <w:rtl w:val="0"/>
        </w:rPr>
      </w:r>
    </w:p>
    <w:p w:rsidR="00000000" w:rsidDel="00000000" w:rsidP="00000000" w:rsidRDefault="00000000" w:rsidRPr="00000000" w14:paraId="00000016">
      <w:pPr>
        <w:spacing w:after="240" w:before="240" w:line="360" w:lineRule="auto"/>
        <w:jc w:val="both"/>
        <w:rPr>
          <w:rFonts w:ascii="Georgia" w:cs="Georgia" w:eastAsia="Georgia" w:hAnsi="Georgia"/>
        </w:rPr>
      </w:pPr>
      <w:r w:rsidDel="00000000" w:rsidR="00000000" w:rsidRPr="00000000">
        <w:rPr>
          <w:rFonts w:ascii="Georgia" w:cs="Georgia" w:eastAsia="Georgia" w:hAnsi="Georgia"/>
          <w:b w:val="1"/>
          <w:bCs w:val="1"/>
          <w:rtl w:val="0"/>
        </w:rPr>
        <w:t xml:space="preserve">Duperset simplifies the process for students to request changes to their major, minor, or concentration.</w:t>
        <w:br w:type="textWrapping"/>
      </w:r>
      <w:r w:rsidDel="00000000" w:rsidR="00000000" w:rsidRPr="00000000">
        <w:rPr>
          <w:rFonts w:ascii="Georgia" w:cs="Georgia" w:eastAsia="Georgia" w:hAnsi="Georgia"/>
          <w:rtl w:val="0"/>
        </w:rPr>
        <w:t xml:space="preserve">Instead of navigating multiple pages and forms on Superset manually, students can now submit their requests directly through the Duperset extension in just a few clicks. This streamlined process not only saves time but also minimises the chances of errors or incomplete submissions. By making the experience more intuitive and efficient, Duperset ensures that students can focus more on planning their academic journey rather than getting stuck in administrative steps.</w:t>
      </w:r>
      <w:r w:rsidDel="00000000" w:rsidR="00000000" w:rsidRPr="00000000">
        <w:drawing>
          <wp:anchor allowOverlap="1" behindDoc="1" distB="114300" distT="114300" distL="114300" distR="114300" hidden="0" layoutInCell="1" locked="0" relativeHeight="0" simplePos="0">
            <wp:simplePos x="0" y="0"/>
            <wp:positionH relativeFrom="column">
              <wp:posOffset>-28574</wp:posOffset>
            </wp:positionH>
            <wp:positionV relativeFrom="paragraph">
              <wp:posOffset>1962150</wp:posOffset>
            </wp:positionV>
            <wp:extent cx="5943600" cy="2924175"/>
            <wp:effectExtent b="25400" l="25400" r="25400" t="25400"/>
            <wp:wrapNone/>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2924175"/>
                    </a:xfrm>
                    <a:prstGeom prst="rect"/>
                    <a:ln w="25400">
                      <a:solidFill>
                        <a:srgbClr val="000000"/>
                      </a:solidFill>
                      <a:prstDash val="solid"/>
                    </a:ln>
                  </pic:spPr>
                </pic:pic>
              </a:graphicData>
            </a:graphic>
          </wp:anchor>
        </w:drawing>
      </w:r>
    </w:p>
    <w:p w:rsidR="00000000" w:rsidDel="00000000" w:rsidP="00000000" w:rsidRDefault="00000000" w:rsidRPr="00000000" w14:paraId="00000017">
      <w:pPr>
        <w:spacing w:after="240" w:before="240" w:line="360" w:lineRule="auto"/>
        <w:rPr>
          <w:rFonts w:ascii="Georgia" w:cs="Georgia" w:eastAsia="Georgia" w:hAnsi="Georgia"/>
        </w:rPr>
      </w:pPr>
      <w:r w:rsidDel="00000000" w:rsidR="00000000" w:rsidRPr="00000000">
        <w:rPr>
          <w:rtl w:val="0"/>
        </w:rPr>
      </w:r>
    </w:p>
    <w:p w:rsidR="00000000" w:rsidDel="00000000" w:rsidP="00000000" w:rsidRDefault="00000000" w:rsidRPr="00000000" w14:paraId="00000018">
      <w:pPr>
        <w:spacing w:after="240" w:before="240" w:line="360" w:lineRule="auto"/>
        <w:rPr>
          <w:rFonts w:ascii="Georgia" w:cs="Georgia" w:eastAsia="Georgia" w:hAnsi="Georgia"/>
        </w:rPr>
      </w:pPr>
      <w:r w:rsidDel="00000000" w:rsidR="00000000" w:rsidRPr="00000000">
        <w:rPr>
          <w:rtl w:val="0"/>
        </w:rPr>
      </w:r>
    </w:p>
    <w:p w:rsidR="00000000" w:rsidDel="00000000" w:rsidP="00000000" w:rsidRDefault="00000000" w:rsidRPr="00000000" w14:paraId="00000019">
      <w:pPr>
        <w:spacing w:after="240" w:before="240" w:line="360" w:lineRule="auto"/>
        <w:rPr>
          <w:rFonts w:ascii="Georgia" w:cs="Georgia" w:eastAsia="Georgia" w:hAnsi="Georgia"/>
          <w:b w:val="1"/>
          <w:bCs w:val="1"/>
          <w:i w:val="1"/>
          <w:iCs w:val="1"/>
        </w:rPr>
      </w:pPr>
      <w:r w:rsidDel="00000000" w:rsidR="00000000" w:rsidRPr="00000000">
        <w:rPr>
          <w:rtl w:val="0"/>
        </w:rPr>
      </w:r>
    </w:p>
    <w:p w:rsidR="00000000" w:rsidDel="00000000" w:rsidP="00000000" w:rsidRDefault="00000000" w:rsidRPr="00000000" w14:paraId="0000001A">
      <w:pPr>
        <w:spacing w:after="240" w:before="240" w:line="360" w:lineRule="auto"/>
        <w:rPr>
          <w:rFonts w:ascii="Georgia" w:cs="Georgia" w:eastAsia="Georgia" w:hAnsi="Georgia"/>
          <w:b w:val="1"/>
          <w:bCs w:val="1"/>
          <w:i w:val="1"/>
          <w:iCs w:val="1"/>
        </w:rPr>
      </w:pPr>
      <w:r w:rsidDel="00000000" w:rsidR="00000000" w:rsidRPr="00000000">
        <w:rPr>
          <w:rtl w:val="0"/>
        </w:rPr>
      </w:r>
    </w:p>
    <w:p w:rsidR="00000000" w:rsidDel="00000000" w:rsidP="00000000" w:rsidRDefault="00000000" w:rsidRPr="00000000" w14:paraId="0000001B">
      <w:pPr>
        <w:spacing w:after="240" w:before="240" w:line="360" w:lineRule="auto"/>
        <w:rPr>
          <w:rFonts w:ascii="Georgia" w:cs="Georgia" w:eastAsia="Georgia" w:hAnsi="Georgia"/>
          <w:b w:val="1"/>
          <w:bCs w:val="1"/>
          <w:i w:val="1"/>
          <w:iCs w:val="1"/>
        </w:rPr>
      </w:pPr>
      <w:r w:rsidDel="00000000" w:rsidR="00000000" w:rsidRPr="00000000">
        <w:rPr>
          <w:rtl w:val="0"/>
        </w:rPr>
      </w:r>
    </w:p>
    <w:p w:rsidR="00000000" w:rsidDel="00000000" w:rsidP="00000000" w:rsidRDefault="00000000" w:rsidRPr="00000000" w14:paraId="0000001C">
      <w:pPr>
        <w:spacing w:after="240" w:before="240" w:line="360" w:lineRule="auto"/>
        <w:rPr>
          <w:rFonts w:ascii="Georgia" w:cs="Georgia" w:eastAsia="Georgia" w:hAnsi="Georgia"/>
          <w:b w:val="1"/>
          <w:bCs w:val="1"/>
          <w:i w:val="1"/>
          <w:iCs w:val="1"/>
        </w:rPr>
      </w:pPr>
      <w:r w:rsidDel="00000000" w:rsidR="00000000" w:rsidRPr="00000000">
        <w:rPr>
          <w:rtl w:val="0"/>
        </w:rPr>
      </w:r>
    </w:p>
    <w:p w:rsidR="00000000" w:rsidDel="00000000" w:rsidP="00000000" w:rsidRDefault="00000000" w:rsidRPr="00000000" w14:paraId="0000001D">
      <w:pPr>
        <w:spacing w:after="240" w:before="240" w:line="360" w:lineRule="auto"/>
        <w:rPr>
          <w:rFonts w:ascii="Georgia" w:cs="Georgia" w:eastAsia="Georgia" w:hAnsi="Georgia"/>
          <w:b w:val="1"/>
          <w:bCs w:val="1"/>
          <w:i w:val="1"/>
          <w:iCs w:val="1"/>
        </w:rPr>
      </w:pPr>
      <w:r w:rsidDel="00000000" w:rsidR="00000000" w:rsidRPr="00000000">
        <w:rPr>
          <w:rtl w:val="0"/>
        </w:rPr>
      </w:r>
    </w:p>
    <w:p w:rsidR="00000000" w:rsidDel="00000000" w:rsidP="00000000" w:rsidRDefault="00000000" w:rsidRPr="00000000" w14:paraId="0000001E">
      <w:pPr>
        <w:spacing w:after="240" w:before="240" w:line="360" w:lineRule="auto"/>
        <w:rPr>
          <w:rFonts w:ascii="Georgia" w:cs="Georgia" w:eastAsia="Georgia" w:hAnsi="Georgia"/>
          <w:b w:val="1"/>
          <w:bCs w:val="1"/>
          <w:i w:val="1"/>
          <w:iCs w:val="1"/>
        </w:rPr>
      </w:pPr>
      <w:r w:rsidDel="00000000" w:rsidR="00000000" w:rsidRPr="00000000">
        <w:rPr>
          <w:rtl w:val="0"/>
        </w:rPr>
      </w:r>
    </w:p>
    <w:p w:rsidR="00000000" w:rsidDel="00000000" w:rsidP="00000000" w:rsidRDefault="00000000" w:rsidRPr="00000000" w14:paraId="0000001F">
      <w:pPr>
        <w:pStyle w:val="Heading3"/>
        <w:spacing w:after="240" w:before="240" w:line="360" w:lineRule="auto"/>
        <w:rPr>
          <w:rFonts w:ascii="Georgia" w:cs="Georgia" w:eastAsia="Georgia" w:hAnsi="Georgia"/>
          <w:sz w:val="24"/>
          <w:szCs w:val="24"/>
        </w:rPr>
      </w:pPr>
      <w:bookmarkStart w:colFirst="0" w:colLast="0" w:name="_ayocfkqc3e3k" w:id="4"/>
      <w:bookmarkEnd w:id="4"/>
      <w:r w:rsidDel="00000000" w:rsidR="00000000" w:rsidRPr="00000000">
        <w:br w:type="page"/>
      </w:r>
      <w:r w:rsidDel="00000000" w:rsidR="00000000" w:rsidRPr="00000000">
        <w:rPr>
          <w:rtl w:val="0"/>
        </w:rPr>
      </w:r>
    </w:p>
    <w:p w:rsidR="00000000" w:rsidDel="00000000" w:rsidP="00000000" w:rsidRDefault="00000000" w:rsidRPr="00000000" w14:paraId="00000020">
      <w:pPr>
        <w:pStyle w:val="Heading3"/>
        <w:spacing w:after="240" w:before="240" w:line="360" w:lineRule="auto"/>
        <w:jc w:val="center"/>
        <w:rPr>
          <w:rFonts w:ascii="Georgia" w:cs="Georgia" w:eastAsia="Georgia" w:hAnsi="Georgia"/>
          <w:b w:val="1"/>
          <w:bCs w:val="1"/>
        </w:rPr>
      </w:pPr>
      <w:bookmarkStart w:colFirst="0" w:colLast="0" w:name="_8m5rigpfb4xu" w:id="5"/>
      <w:bookmarkEnd w:id="5"/>
      <w:r w:rsidDel="00000000" w:rsidR="00000000" w:rsidRPr="00000000">
        <w:rPr>
          <w:rFonts w:ascii="Georgia" w:cs="Georgia" w:eastAsia="Georgia" w:hAnsi="Georgia"/>
          <w:b w:val="1"/>
          <w:bCs w:val="1"/>
          <w:sz w:val="24"/>
          <w:szCs w:val="24"/>
          <w:rtl w:val="0"/>
        </w:rPr>
        <w:t xml:space="preserve">External Opportunities</w:t>
      </w:r>
      <w:r w:rsidDel="00000000" w:rsidR="00000000" w:rsidRPr="00000000">
        <w:rPr>
          <w:rtl w:val="0"/>
        </w:rPr>
      </w:r>
    </w:p>
    <w:p w:rsidR="00000000" w:rsidDel="00000000" w:rsidP="00000000" w:rsidRDefault="00000000" w:rsidRPr="00000000" w14:paraId="00000021">
      <w:pPr>
        <w:spacing w:after="240" w:before="240" w:line="360" w:lineRule="auto"/>
        <w:jc w:val="both"/>
        <w:rPr>
          <w:rFonts w:ascii="Georgia" w:cs="Georgia" w:eastAsia="Georgia" w:hAnsi="Georgia"/>
        </w:rPr>
      </w:pPr>
      <w:r w:rsidDel="00000000" w:rsidR="00000000" w:rsidRPr="00000000">
        <w:rPr>
          <w:rFonts w:ascii="Georgia" w:cs="Georgia" w:eastAsia="Georgia" w:hAnsi="Georgia"/>
          <w:rtl w:val="0"/>
        </w:rPr>
        <w:t xml:space="preserve">Duperset features seamless access to the </w:t>
      </w:r>
      <w:r w:rsidDel="00000000" w:rsidR="00000000" w:rsidRPr="00000000">
        <w:rPr>
          <w:rFonts w:ascii="Georgia" w:cs="Georgia" w:eastAsia="Georgia" w:hAnsi="Georgia"/>
          <w:i w:val="1"/>
          <w:iCs w:val="1"/>
          <w:rtl w:val="0"/>
        </w:rPr>
        <w:t xml:space="preserve">External Opportunities Sheet</w:t>
      </w:r>
      <w:r w:rsidDel="00000000" w:rsidR="00000000" w:rsidRPr="00000000">
        <w:rPr>
          <w:rFonts w:ascii="Georgia" w:cs="Georgia" w:eastAsia="Georgia" w:hAnsi="Georgia"/>
          <w:rtl w:val="0"/>
        </w:rPr>
        <w:t xml:space="preserve">—a curated resource maintained by the Outreach and Communications team. This sheet is a dynamic, regularly updated list that includes internships, competitions, fellowships, workshops, and other external professional opportunities. By integrating it directly into Duperset, students can easily explore a wide range of options without having to search through multiple platforms or rely on fragmented announcements.</w:t>
        <w:br w:type="textWrapping"/>
        <w:t xml:space="preserve">Moreover, Duperset also serves as a centralized space for collecting and posting newly discovered opportunities submitted by students, faculty, or partners. In doing so, the platform evolves into a comprehensive </w:t>
      </w:r>
      <w:r w:rsidDel="00000000" w:rsidR="00000000" w:rsidRPr="00000000">
        <w:rPr>
          <w:rFonts w:ascii="Georgia" w:cs="Georgia" w:eastAsia="Georgia" w:hAnsi="Georgia"/>
          <w:b w:val="1"/>
          <w:bCs w:val="1"/>
          <w:rtl w:val="0"/>
        </w:rPr>
        <w:t xml:space="preserve">opportunity aggregator</w:t>
      </w:r>
      <w:r w:rsidDel="00000000" w:rsidR="00000000" w:rsidRPr="00000000">
        <w:rPr>
          <w:rFonts w:ascii="Georgia" w:cs="Georgia" w:eastAsia="Georgia" w:hAnsi="Georgia"/>
          <w:rtl w:val="0"/>
        </w:rPr>
        <w:t xml:space="preserve">, ensuring that students have a one-stop hub for finding valuable external engagements that enhance their academic and career journeys.</w:t>
      </w:r>
    </w:p>
    <w:p w:rsidR="00000000" w:rsidDel="00000000" w:rsidP="00000000" w:rsidRDefault="00000000" w:rsidRPr="00000000" w14:paraId="00000022">
      <w:pPr>
        <w:pStyle w:val="Heading3"/>
        <w:spacing w:after="240" w:before="240" w:line="360" w:lineRule="auto"/>
        <w:jc w:val="center"/>
        <w:rPr>
          <w:rFonts w:ascii="Georgia" w:cs="Georgia" w:eastAsia="Georgia" w:hAnsi="Georgia"/>
          <w:b w:val="1"/>
          <w:bCs w:val="1"/>
          <w:sz w:val="24"/>
          <w:szCs w:val="24"/>
        </w:rPr>
      </w:pPr>
      <w:bookmarkStart w:colFirst="0" w:colLast="0" w:name="_pcn6lfe58p1m" w:id="6"/>
      <w:bookmarkEnd w:id="6"/>
      <w:r w:rsidDel="00000000" w:rsidR="00000000" w:rsidRPr="00000000">
        <w:rPr>
          <w:rFonts w:ascii="Georgia" w:cs="Georgia" w:eastAsia="Georgia" w:hAnsi="Georgia"/>
          <w:b w:val="1"/>
          <w:bCs w:val="1"/>
          <w:sz w:val="24"/>
          <w:szCs w:val="24"/>
          <w:rtl w:val="0"/>
        </w:rPr>
        <w:t xml:space="preserve">AI ChatBOT</w:t>
      </w:r>
    </w:p>
    <w:p w:rsidR="00000000" w:rsidDel="00000000" w:rsidP="00000000" w:rsidRDefault="00000000" w:rsidRPr="00000000" w14:paraId="00000023">
      <w:pPr>
        <w:spacing w:after="240" w:before="240" w:line="360" w:lineRule="auto"/>
        <w:jc w:val="both"/>
        <w:rPr>
          <w:rFonts w:ascii="Georgia" w:cs="Georgia" w:eastAsia="Georgia" w:hAnsi="Georgia"/>
        </w:rPr>
      </w:pPr>
      <w:r w:rsidDel="00000000" w:rsidR="00000000" w:rsidRPr="00000000">
        <w:rPr>
          <w:rFonts w:ascii="Georgia" w:cs="Georgia" w:eastAsia="Georgia" w:hAnsi="Georgia"/>
          <w:rtl w:val="0"/>
        </w:rPr>
        <w:t xml:space="preserve">Duperset comes with a built-in AI-powered chatbot designed to enhance student support. Trained on a database of frequently asked questions (FAQs) and equipped with structured, guided questioning techniques, the chatbot delivers instant, accurate responses to common queries.</w:t>
        <w:br w:type="textWrapping"/>
        <w:t xml:space="preserve">This dramatically reduces the need for students to send emails or wait for manual assistance, saving them time and effort.</w:t>
        <w:br w:type="textWrapping"/>
        <w:t xml:space="preserve">In addition to answering general questions, the AI chatbot also offers specialized features like </w:t>
      </w:r>
      <w:r w:rsidDel="00000000" w:rsidR="00000000" w:rsidRPr="00000000">
        <w:rPr>
          <w:rFonts w:ascii="Georgia" w:cs="Georgia" w:eastAsia="Georgia" w:hAnsi="Georgia"/>
          <w:b w:val="1"/>
          <w:bCs w:val="1"/>
          <w:rtl w:val="0"/>
        </w:rPr>
        <w:t xml:space="preserve">AI-driven resume checks</w:t>
      </w:r>
      <w:r w:rsidDel="00000000" w:rsidR="00000000" w:rsidRPr="00000000">
        <w:rPr>
          <w:rFonts w:ascii="Georgia" w:cs="Georgia" w:eastAsia="Georgia" w:hAnsi="Georgia"/>
          <w:rtl w:val="0"/>
        </w:rPr>
        <w:t xml:space="preserve">, where students can upload their resumes and receive immediate, constructive feedback based on industry standards. This adds a valuable career development dimension to the support services offered by Duperset.</w:t>
      </w:r>
    </w:p>
    <w:p w:rsidR="00000000" w:rsidDel="00000000" w:rsidP="00000000" w:rsidRDefault="00000000" w:rsidRPr="00000000" w14:paraId="00000024">
      <w:pPr>
        <w:pStyle w:val="Heading3"/>
        <w:spacing w:after="240" w:before="240" w:line="360" w:lineRule="auto"/>
        <w:jc w:val="center"/>
        <w:rPr>
          <w:rFonts w:ascii="Georgia" w:cs="Georgia" w:eastAsia="Georgia" w:hAnsi="Georgia"/>
          <w:b w:val="1"/>
          <w:bCs w:val="1"/>
        </w:rPr>
      </w:pPr>
      <w:bookmarkStart w:colFirst="0" w:colLast="0" w:name="_kcw46vmequsg" w:id="7"/>
      <w:bookmarkEnd w:id="7"/>
      <w:r w:rsidDel="00000000" w:rsidR="00000000" w:rsidRPr="00000000">
        <w:rPr>
          <w:rFonts w:ascii="Georgia" w:cs="Georgia" w:eastAsia="Georgia" w:hAnsi="Georgia"/>
          <w:b w:val="1"/>
          <w:bCs w:val="1"/>
          <w:sz w:val="24"/>
          <w:szCs w:val="24"/>
          <w:rtl w:val="0"/>
        </w:rPr>
        <w:t xml:space="preserve">Deadline Calendar</w:t>
      </w:r>
      <w:r w:rsidDel="00000000" w:rsidR="00000000" w:rsidRPr="00000000">
        <w:rPr>
          <w:rtl w:val="0"/>
        </w:rPr>
      </w:r>
    </w:p>
    <w:p w:rsidR="00000000" w:rsidDel="00000000" w:rsidP="00000000" w:rsidRDefault="00000000" w:rsidRPr="00000000" w14:paraId="00000025">
      <w:pPr>
        <w:spacing w:after="240" w:before="240" w:line="360" w:lineRule="auto"/>
        <w:jc w:val="both"/>
        <w:rPr/>
      </w:pPr>
      <w:r w:rsidDel="00000000" w:rsidR="00000000" w:rsidRPr="00000000">
        <w:rPr>
          <w:rFonts w:ascii="Georgia" w:cs="Georgia" w:eastAsia="Georgia" w:hAnsi="Georgia"/>
          <w:rtl w:val="0"/>
        </w:rPr>
        <w:t xml:space="preserve">The Deadline Calendar is an upcoming project designed to simplify deadline management by consolidating all Superset deadlines into a single, easy-to-navigate platform. Users will also have the ability to personalize their calendar, helping them stay organized and never miss an important date.</w:t>
      </w:r>
      <w:r w:rsidDel="00000000" w:rsidR="00000000" w:rsidRPr="00000000">
        <w:rPr>
          <w:rtl w:val="0"/>
        </w:rPr>
      </w:r>
    </w:p>
    <w:sectPr>
      <w:head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pStyle w:val="Heading2"/>
      <w:jc w:val="center"/>
      <w:rPr>
        <w:rFonts w:ascii="Georgia" w:cs="Georgia" w:eastAsia="Georgia" w:hAnsi="Georgia"/>
        <w:b w:val="1"/>
        <w:bCs w:val="1"/>
        <w:sz w:val="44"/>
        <w:szCs w:val="44"/>
      </w:rPr>
    </w:pPr>
    <w:bookmarkStart w:colFirst="0" w:colLast="0" w:name="_484hlfgbad58" w:id="8"/>
    <w:bookmarkEnd w:id="8"/>
    <w:r w:rsidDel="00000000" w:rsidR="00000000" w:rsidRPr="00000000">
      <w:rPr>
        <w:rFonts w:ascii="Georgia" w:cs="Georgia" w:eastAsia="Georgia" w:hAnsi="Georgia"/>
        <w:b w:val="1"/>
        <w:bCs w:val="1"/>
        <w:sz w:val="44"/>
        <w:szCs w:val="44"/>
        <w:rtl w:val="0"/>
      </w:rPr>
      <w:t xml:space="preserve">Duperset❤️</w:t>
    </w:r>
    <w:r w:rsidDel="00000000" w:rsidR="00000000" w:rsidRPr="00000000">
      <w:rPr>
        <w:rFonts w:ascii="Georgia" w:cs="Georgia" w:eastAsia="Georgia" w:hAnsi="Georgia"/>
        <w:b w:val="1"/>
        <w:bCs w:val="1"/>
        <w:sz w:val="48"/>
        <w:szCs w:val="48"/>
        <w:rtl w:val="0"/>
      </w:rPr>
      <w:t xml:space="preserve">Superset</w:t>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-800099</wp:posOffset>
          </wp:positionH>
          <wp:positionV relativeFrom="paragraph">
            <wp:posOffset>-342899</wp:posOffset>
          </wp:positionV>
          <wp:extent cx="1445675" cy="823913"/>
          <wp:effectExtent b="0" l="0" r="0" t="0"/>
          <wp:wrapNone/>
          <wp:docPr id="1" name="image4.png"/>
          <a:graphic>
            <a:graphicData uri="http://schemas.openxmlformats.org/drawingml/2006/picture">
              <pic:pic>
                <pic:nvPicPr>
                  <pic:cNvPr id="0" name="image4.png"/>
                  <pic:cNvPicPr preferRelativeResize="0"/>
                </pic:nvPicPr>
                <pic:blipFill>
                  <a:blip r:embed="rId1"/>
                  <a:srcRect b="24070" l="0" r="0" t="18897"/>
                  <a:stretch>
                    <a:fillRect/>
                  </a:stretch>
                </pic:blipFill>
                <pic:spPr>
                  <a:xfrm>
                    <a:off x="0" y="0"/>
                    <a:ext cx="1445675" cy="823913"/>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