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141AA" w14:textId="5C752E5D" w:rsidR="005B4274" w:rsidRPr="004867D1" w:rsidRDefault="00213AE9" w:rsidP="005B4274">
      <w:pPr>
        <w:pStyle w:val="Heading3"/>
        <w:pBdr>
          <w:bottom w:val="single" w:sz="4" w:space="1" w:color="auto"/>
        </w:pBdr>
        <w:tabs>
          <w:tab w:val="left" w:pos="4221"/>
        </w:tabs>
        <w:jc w:val="both"/>
        <w:rPr>
          <w:rStyle w:val="WW-DefaultParagraphFont"/>
          <w:rFonts w:ascii="Calibri" w:hAnsi="Calibri" w:cs="Arial"/>
          <w:sz w:val="32"/>
          <w:szCs w:val="32"/>
          <w:lang w:val="en-US"/>
        </w:rPr>
      </w:pPr>
      <w:r>
        <w:rPr>
          <w:rStyle w:val="WW-DefaultParagraphFont"/>
          <w:rFonts w:ascii="Calibri" w:hAnsi="Calibri" w:cs="Arial"/>
          <w:sz w:val="32"/>
          <w:szCs w:val="32"/>
          <w:lang w:val="en-US"/>
        </w:rPr>
        <w:t>Karthikraja</w:t>
      </w:r>
    </w:p>
    <w:p w14:paraId="29411D08" w14:textId="32F4CB8C" w:rsidR="005B4274" w:rsidRPr="006F6551" w:rsidRDefault="005B4274" w:rsidP="005B4274">
      <w:pPr>
        <w:pStyle w:val="Heading3"/>
        <w:pBdr>
          <w:bottom w:val="single" w:sz="4" w:space="1" w:color="auto"/>
        </w:pBdr>
        <w:jc w:val="both"/>
        <w:rPr>
          <w:rFonts w:ascii="Calibri" w:hAnsi="Calibri"/>
          <w:sz w:val="22"/>
          <w:szCs w:val="22"/>
          <w:lang w:val="en-US"/>
        </w:rPr>
      </w:pPr>
      <w:r w:rsidRPr="00381F82">
        <w:rPr>
          <w:rFonts w:ascii="Calibri" w:hAnsi="Calibri"/>
          <w:sz w:val="22"/>
          <w:szCs w:val="22"/>
        </w:rPr>
        <w:t>Contact Number:</w:t>
      </w:r>
      <w:r w:rsidRPr="00381F82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9</w:t>
      </w:r>
      <w:r w:rsidR="00213AE9">
        <w:rPr>
          <w:rFonts w:ascii="Calibri" w:hAnsi="Calibri"/>
          <w:sz w:val="22"/>
          <w:szCs w:val="22"/>
          <w:lang w:val="en-US"/>
        </w:rPr>
        <w:t>487686688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en-US"/>
        </w:rPr>
        <w:t xml:space="preserve">         </w:t>
      </w:r>
      <w:r w:rsidRPr="00381F82">
        <w:rPr>
          <w:rFonts w:ascii="Calibri" w:hAnsi="Calibri"/>
          <w:sz w:val="22"/>
          <w:szCs w:val="22"/>
        </w:rPr>
        <w:t>Email: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="00213AE9">
        <w:rPr>
          <w:rFonts w:ascii="Calibri" w:hAnsi="Calibri"/>
          <w:b w:val="0"/>
          <w:sz w:val="22"/>
          <w:szCs w:val="22"/>
          <w:lang w:val="en-US"/>
        </w:rPr>
        <w:t>karthikraja.b</w:t>
      </w:r>
      <w:r w:rsidRPr="00381F82">
        <w:rPr>
          <w:rFonts w:ascii="Calibri" w:hAnsi="Calibri"/>
          <w:b w:val="0"/>
          <w:sz w:val="22"/>
          <w:szCs w:val="22"/>
        </w:rPr>
        <w:t>@cognizant.com</w:t>
      </w:r>
    </w:p>
    <w:p w14:paraId="42038290" w14:textId="77777777" w:rsidR="005B4274" w:rsidRPr="00381F82" w:rsidRDefault="005B4274" w:rsidP="005B4274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381F82">
        <w:rPr>
          <w:rFonts w:ascii="Calibri" w:hAnsi="Calibri"/>
          <w:sz w:val="22"/>
          <w:szCs w:val="22"/>
        </w:rPr>
        <w:t xml:space="preserve"> </w:t>
      </w:r>
    </w:p>
    <w:p w14:paraId="1BB4B32B" w14:textId="77777777" w:rsidR="005B4274" w:rsidRPr="00381F82" w:rsidRDefault="005B4274" w:rsidP="005B4274">
      <w:pPr>
        <w:pStyle w:val="Heading3"/>
        <w:pBdr>
          <w:bottom w:val="single" w:sz="4" w:space="1" w:color="auto"/>
        </w:pBdr>
        <w:jc w:val="both"/>
        <w:rPr>
          <w:rFonts w:ascii="Calibri" w:hAnsi="Calibri"/>
          <w:sz w:val="22"/>
          <w:szCs w:val="22"/>
        </w:rPr>
      </w:pPr>
      <w:r w:rsidRPr="00381F82">
        <w:rPr>
          <w:rFonts w:ascii="Calibri" w:hAnsi="Calibri"/>
          <w:sz w:val="22"/>
          <w:szCs w:val="22"/>
        </w:rPr>
        <w:t>PROFESSIONAL SUMMARY</w:t>
      </w:r>
    </w:p>
    <w:p w14:paraId="04E65F41" w14:textId="77777777" w:rsidR="00083FB0" w:rsidRDefault="005B4274" w:rsidP="00083FB0">
      <w:pPr>
        <w:pStyle w:val="BodyTextIndent3"/>
        <w:keepNext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Calibri" w:hAnsi="Calibri"/>
          <w:bCs/>
          <w:snapToGrid/>
          <w:kern w:val="0"/>
          <w:sz w:val="22"/>
          <w:szCs w:val="22"/>
        </w:rPr>
      </w:pPr>
      <w:r w:rsidRPr="00083FB0">
        <w:rPr>
          <w:rFonts w:ascii="Calibri" w:hAnsi="Calibri"/>
          <w:bCs/>
          <w:snapToGrid/>
          <w:kern w:val="0"/>
          <w:sz w:val="22"/>
          <w:szCs w:val="22"/>
        </w:rPr>
        <w:t xml:space="preserve">I have been working with Cognizant </w:t>
      </w:r>
      <w:r w:rsidR="00FF37DE" w:rsidRPr="00083FB0">
        <w:rPr>
          <w:rFonts w:ascii="Calibri" w:hAnsi="Calibri"/>
          <w:bCs/>
          <w:snapToGrid/>
          <w:kern w:val="0"/>
          <w:sz w:val="22"/>
          <w:szCs w:val="22"/>
        </w:rPr>
        <w:t>since</w:t>
      </w:r>
      <w:r w:rsidRPr="00083FB0">
        <w:rPr>
          <w:rFonts w:ascii="Calibri" w:hAnsi="Calibri"/>
          <w:bCs/>
          <w:snapToGrid/>
          <w:kern w:val="0"/>
          <w:sz w:val="22"/>
          <w:szCs w:val="22"/>
        </w:rPr>
        <w:t xml:space="preserve"> </w:t>
      </w:r>
      <w:r w:rsidR="001211D0" w:rsidRPr="00083FB0">
        <w:rPr>
          <w:rFonts w:ascii="Calibri" w:hAnsi="Calibri"/>
          <w:bCs/>
          <w:snapToGrid/>
          <w:kern w:val="0"/>
          <w:sz w:val="22"/>
          <w:szCs w:val="22"/>
        </w:rPr>
        <w:t xml:space="preserve">July 2022 </w:t>
      </w:r>
      <w:r w:rsidRPr="00083FB0">
        <w:rPr>
          <w:rFonts w:ascii="Calibri" w:hAnsi="Calibri"/>
          <w:bCs/>
          <w:snapToGrid/>
          <w:kern w:val="0"/>
          <w:sz w:val="22"/>
          <w:szCs w:val="22"/>
        </w:rPr>
        <w:t>.</w:t>
      </w:r>
    </w:p>
    <w:p w14:paraId="14ABBA18" w14:textId="3FE9BC37" w:rsidR="00B2192D" w:rsidRPr="00083FB0" w:rsidRDefault="00B2192D" w:rsidP="00083FB0">
      <w:pPr>
        <w:pStyle w:val="BodyTextIndent3"/>
        <w:keepNext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Calibri" w:hAnsi="Calibri"/>
          <w:bCs/>
          <w:snapToGrid/>
          <w:kern w:val="0"/>
          <w:sz w:val="22"/>
          <w:szCs w:val="22"/>
        </w:rPr>
      </w:pPr>
      <w:r w:rsidRPr="00083FB0">
        <w:rPr>
          <w:rFonts w:ascii="Calibri" w:hAnsi="Calibri"/>
          <w:bCs/>
          <w:snapToGrid/>
          <w:kern w:val="0"/>
          <w:sz w:val="22"/>
          <w:szCs w:val="22"/>
        </w:rPr>
        <w:t xml:space="preserve">Around 2 </w:t>
      </w:r>
      <w:r w:rsidR="004D027B" w:rsidRPr="00083FB0">
        <w:rPr>
          <w:rFonts w:ascii="Calibri" w:hAnsi="Calibri"/>
          <w:bCs/>
          <w:snapToGrid/>
          <w:kern w:val="0"/>
          <w:sz w:val="22"/>
          <w:szCs w:val="22"/>
        </w:rPr>
        <w:t>years</w:t>
      </w:r>
      <w:r w:rsidR="00E77B3A" w:rsidRPr="00083FB0">
        <w:rPr>
          <w:rFonts w:ascii="Calibri" w:hAnsi="Calibri"/>
          <w:bCs/>
          <w:snapToGrid/>
          <w:kern w:val="0"/>
          <w:sz w:val="22"/>
          <w:szCs w:val="22"/>
          <w:lang w:val="en-US"/>
        </w:rPr>
        <w:t xml:space="preserve"> of </w:t>
      </w:r>
      <w:r w:rsidR="004D027B" w:rsidRPr="00083FB0">
        <w:rPr>
          <w:rFonts w:ascii="Calibri" w:hAnsi="Calibri"/>
          <w:bCs/>
          <w:snapToGrid/>
          <w:kern w:val="0"/>
          <w:sz w:val="22"/>
          <w:szCs w:val="22"/>
        </w:rPr>
        <w:t>experience</w:t>
      </w:r>
      <w:r w:rsidRPr="00083FB0">
        <w:rPr>
          <w:rFonts w:ascii="Calibri" w:hAnsi="Calibri"/>
          <w:bCs/>
          <w:snapToGrid/>
          <w:kern w:val="0"/>
          <w:sz w:val="22"/>
          <w:szCs w:val="22"/>
        </w:rPr>
        <w:t xml:space="preserve"> in rules</w:t>
      </w:r>
      <w:r w:rsidR="00367D37" w:rsidRPr="00083FB0">
        <w:rPr>
          <w:rFonts w:ascii="Calibri" w:hAnsi="Calibri"/>
          <w:bCs/>
          <w:snapToGrid/>
          <w:kern w:val="0"/>
          <w:sz w:val="22"/>
          <w:szCs w:val="22"/>
        </w:rPr>
        <w:t xml:space="preserve"> implementation</w:t>
      </w:r>
      <w:r w:rsidRPr="00083FB0">
        <w:rPr>
          <w:rFonts w:ascii="Calibri" w:hAnsi="Calibri"/>
          <w:bCs/>
          <w:snapToGrid/>
          <w:kern w:val="0"/>
          <w:sz w:val="22"/>
          <w:szCs w:val="22"/>
        </w:rPr>
        <w:t xml:space="preserve"> </w:t>
      </w:r>
      <w:r w:rsidR="00367D37" w:rsidRPr="00083FB0">
        <w:rPr>
          <w:rFonts w:ascii="Calibri" w:hAnsi="Calibri"/>
          <w:bCs/>
          <w:snapToGrid/>
          <w:kern w:val="0"/>
          <w:sz w:val="22"/>
          <w:szCs w:val="22"/>
        </w:rPr>
        <w:t>using</w:t>
      </w:r>
      <w:r w:rsidRPr="00083FB0">
        <w:rPr>
          <w:rFonts w:ascii="Calibri" w:hAnsi="Calibri"/>
          <w:bCs/>
          <w:snapToGrid/>
          <w:kern w:val="0"/>
          <w:sz w:val="22"/>
          <w:szCs w:val="22"/>
        </w:rPr>
        <w:t xml:space="preserve"> </w:t>
      </w:r>
      <w:r w:rsidR="00367D37" w:rsidRPr="00083FB0">
        <w:rPr>
          <w:rFonts w:ascii="Calibri" w:hAnsi="Calibri"/>
          <w:bCs/>
          <w:snapToGrid/>
          <w:kern w:val="0"/>
          <w:sz w:val="22"/>
          <w:szCs w:val="22"/>
        </w:rPr>
        <w:t xml:space="preserve">FICO </w:t>
      </w:r>
      <w:r w:rsidRPr="00083FB0">
        <w:rPr>
          <w:rFonts w:ascii="Calibri" w:hAnsi="Calibri"/>
          <w:bCs/>
          <w:snapToGrid/>
          <w:kern w:val="0"/>
          <w:sz w:val="22"/>
          <w:szCs w:val="22"/>
        </w:rPr>
        <w:t>Blaze</w:t>
      </w:r>
      <w:r w:rsidR="00367D37" w:rsidRPr="00083FB0">
        <w:rPr>
          <w:rFonts w:ascii="Calibri" w:hAnsi="Calibri"/>
          <w:bCs/>
          <w:snapToGrid/>
          <w:kern w:val="0"/>
          <w:sz w:val="22"/>
          <w:szCs w:val="22"/>
        </w:rPr>
        <w:t xml:space="preserve"> Advisor and IBM ODM</w:t>
      </w:r>
      <w:r w:rsidRPr="00083FB0">
        <w:rPr>
          <w:rFonts w:ascii="Calibri" w:hAnsi="Calibri"/>
          <w:bCs/>
          <w:snapToGrid/>
          <w:kern w:val="0"/>
          <w:sz w:val="22"/>
          <w:szCs w:val="22"/>
        </w:rPr>
        <w:t xml:space="preserve">. </w:t>
      </w:r>
    </w:p>
    <w:p w14:paraId="3BA05FF6" w14:textId="28DB98DD" w:rsidR="00A411BD" w:rsidRPr="00A015DD" w:rsidRDefault="00A411BD" w:rsidP="00083FB0">
      <w:pPr>
        <w:pStyle w:val="BodyTextIndent3"/>
        <w:keepNext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Calibri" w:hAnsi="Calibri"/>
          <w:bCs/>
          <w:snapToGrid/>
          <w:kern w:val="0"/>
          <w:sz w:val="22"/>
          <w:szCs w:val="22"/>
        </w:rPr>
      </w:pPr>
      <w:r w:rsidRPr="00A015DD">
        <w:rPr>
          <w:rFonts w:ascii="Calibri" w:hAnsi="Calibri"/>
          <w:bCs/>
          <w:snapToGrid/>
          <w:kern w:val="0"/>
          <w:sz w:val="22"/>
          <w:szCs w:val="22"/>
        </w:rPr>
        <w:t>Having experience in writing SRL Content in Rulesets and functions.</w:t>
      </w:r>
    </w:p>
    <w:p w14:paraId="7D2D2460" w14:textId="4587AA4A" w:rsidR="00A411BD" w:rsidRPr="00A015DD" w:rsidRDefault="00A411BD" w:rsidP="00083FB0">
      <w:pPr>
        <w:pStyle w:val="BodyTextIndent3"/>
        <w:keepNext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Calibri" w:hAnsi="Calibri"/>
          <w:bCs/>
          <w:snapToGrid/>
          <w:kern w:val="0"/>
          <w:sz w:val="22"/>
          <w:szCs w:val="22"/>
        </w:rPr>
      </w:pPr>
      <w:r w:rsidRPr="00A015DD">
        <w:rPr>
          <w:rFonts w:ascii="Calibri" w:hAnsi="Calibri"/>
          <w:bCs/>
          <w:snapToGrid/>
          <w:kern w:val="0"/>
          <w:sz w:val="22"/>
          <w:szCs w:val="22"/>
        </w:rPr>
        <w:t>Hands on experience in developing business rules, Decision Tables, Ruleflows</w:t>
      </w:r>
      <w:r w:rsidR="00B41935">
        <w:rPr>
          <w:rFonts w:ascii="Calibri" w:hAnsi="Calibri"/>
          <w:bCs/>
          <w:snapToGrid/>
          <w:kern w:val="0"/>
          <w:sz w:val="22"/>
          <w:szCs w:val="22"/>
          <w:lang w:val="en-US"/>
        </w:rPr>
        <w:t>.</w:t>
      </w:r>
    </w:p>
    <w:p w14:paraId="109FC42C" w14:textId="248804C0" w:rsidR="00A015DD" w:rsidRPr="00A015DD" w:rsidRDefault="00A015DD" w:rsidP="00083FB0">
      <w:pPr>
        <w:pStyle w:val="BodyTextIndent3"/>
        <w:keepNext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Calibri" w:hAnsi="Calibri"/>
          <w:bCs/>
          <w:snapToGrid/>
          <w:kern w:val="0"/>
          <w:sz w:val="22"/>
          <w:szCs w:val="22"/>
        </w:rPr>
      </w:pPr>
      <w:r w:rsidRPr="00A015DD">
        <w:rPr>
          <w:rFonts w:ascii="Calibri" w:hAnsi="Calibri"/>
          <w:bCs/>
          <w:snapToGrid/>
          <w:kern w:val="0"/>
          <w:sz w:val="22"/>
          <w:szCs w:val="22"/>
        </w:rPr>
        <w:t xml:space="preserve">Experience on designing of </w:t>
      </w:r>
      <w:r w:rsidR="00B26019">
        <w:rPr>
          <w:rFonts w:ascii="Calibri" w:hAnsi="Calibri"/>
          <w:bCs/>
          <w:snapToGrid/>
          <w:kern w:val="0"/>
          <w:sz w:val="22"/>
          <w:szCs w:val="22"/>
          <w:lang w:val="en-US"/>
        </w:rPr>
        <w:t>XOM</w:t>
      </w:r>
      <w:r w:rsidRPr="00A015DD">
        <w:rPr>
          <w:rFonts w:ascii="Calibri" w:hAnsi="Calibri"/>
          <w:bCs/>
          <w:snapToGrid/>
          <w:kern w:val="0"/>
          <w:sz w:val="22"/>
          <w:szCs w:val="22"/>
        </w:rPr>
        <w:t xml:space="preserve"> and BOM. </w:t>
      </w:r>
    </w:p>
    <w:p w14:paraId="2C82AE73" w14:textId="452B52D3" w:rsidR="00B26019" w:rsidRDefault="00A015DD" w:rsidP="00083FB0">
      <w:pPr>
        <w:pStyle w:val="BodyTextIndent3"/>
        <w:keepNext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Calibri" w:hAnsi="Calibri"/>
          <w:bCs/>
          <w:snapToGrid/>
          <w:kern w:val="0"/>
          <w:sz w:val="22"/>
          <w:szCs w:val="22"/>
        </w:rPr>
      </w:pPr>
      <w:r w:rsidRPr="00A015DD">
        <w:rPr>
          <w:rFonts w:ascii="Calibri" w:hAnsi="Calibri"/>
          <w:bCs/>
          <w:snapToGrid/>
          <w:kern w:val="0"/>
          <w:sz w:val="22"/>
          <w:szCs w:val="22"/>
        </w:rPr>
        <w:t>Good exposure in Rule analysis, Design, Development.</w:t>
      </w:r>
    </w:p>
    <w:p w14:paraId="5FE0594F" w14:textId="3DBD5FCD" w:rsidR="00A23739" w:rsidRDefault="00A23739" w:rsidP="00083FB0">
      <w:pPr>
        <w:pStyle w:val="BodyTextIndent3"/>
        <w:keepNext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Calibri" w:hAnsi="Calibri"/>
          <w:bCs/>
          <w:snapToGrid/>
          <w:kern w:val="0"/>
          <w:sz w:val="22"/>
          <w:szCs w:val="22"/>
        </w:rPr>
      </w:pPr>
      <w:r>
        <w:rPr>
          <w:rFonts w:ascii="Calibri" w:hAnsi="Calibri"/>
          <w:bCs/>
          <w:snapToGrid/>
          <w:kern w:val="0"/>
          <w:sz w:val="22"/>
          <w:szCs w:val="22"/>
          <w:lang w:val="en-US"/>
        </w:rPr>
        <w:t>Experience in testing BRMS applications using SOAP UI /Postman.</w:t>
      </w:r>
    </w:p>
    <w:p w14:paraId="2C6B3B49" w14:textId="77777777" w:rsidR="00B26019" w:rsidRPr="00A015DD" w:rsidRDefault="00B26019" w:rsidP="00083FB0">
      <w:pPr>
        <w:pStyle w:val="BodyTextIndent3"/>
        <w:keepNext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Calibri" w:hAnsi="Calibri"/>
          <w:bCs/>
          <w:snapToGrid/>
          <w:kern w:val="0"/>
          <w:sz w:val="22"/>
          <w:szCs w:val="22"/>
        </w:rPr>
      </w:pPr>
      <w:r w:rsidRPr="00A015DD">
        <w:rPr>
          <w:rFonts w:ascii="Calibri" w:hAnsi="Calibri"/>
          <w:bCs/>
          <w:snapToGrid/>
          <w:kern w:val="0"/>
          <w:sz w:val="22"/>
          <w:szCs w:val="22"/>
        </w:rPr>
        <w:t>Ability to Learn in a fast-paced environment and a team person to the core.</w:t>
      </w:r>
    </w:p>
    <w:p w14:paraId="4D5B69EA" w14:textId="58B2DDB0" w:rsidR="00A015DD" w:rsidRPr="00A23739" w:rsidRDefault="00B26019" w:rsidP="00083FB0">
      <w:pPr>
        <w:pStyle w:val="BodyTextIndent3"/>
        <w:keepNext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Calibri" w:hAnsi="Calibri"/>
          <w:bCs/>
          <w:snapToGrid/>
          <w:kern w:val="0"/>
          <w:sz w:val="22"/>
          <w:szCs w:val="22"/>
        </w:rPr>
      </w:pPr>
      <w:r w:rsidRPr="00A015DD">
        <w:rPr>
          <w:rFonts w:ascii="Calibri" w:hAnsi="Calibri"/>
          <w:bCs/>
          <w:snapToGrid/>
          <w:kern w:val="0"/>
          <w:sz w:val="22"/>
          <w:szCs w:val="22"/>
        </w:rPr>
        <w:t xml:space="preserve">Excellent Analytical and Logical Programming Skills with a good understanding of business processes and software development conceptual life cycle methodologies. </w:t>
      </w:r>
    </w:p>
    <w:p w14:paraId="18CB9A92" w14:textId="77777777" w:rsidR="0009183F" w:rsidRDefault="00A015DD" w:rsidP="00083FB0">
      <w:pPr>
        <w:pStyle w:val="BodyTextIndent3"/>
        <w:keepNext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Calibri" w:hAnsi="Calibri"/>
          <w:bCs/>
          <w:snapToGrid/>
          <w:kern w:val="0"/>
          <w:sz w:val="22"/>
          <w:szCs w:val="22"/>
        </w:rPr>
      </w:pPr>
      <w:r w:rsidRPr="0009183F">
        <w:rPr>
          <w:rFonts w:ascii="Calibri" w:hAnsi="Calibri"/>
          <w:bCs/>
          <w:snapToGrid/>
          <w:kern w:val="0"/>
          <w:sz w:val="22"/>
          <w:szCs w:val="22"/>
        </w:rPr>
        <w:t xml:space="preserve">Strong Debugging Skills and troubleshooting skills. </w:t>
      </w:r>
    </w:p>
    <w:p w14:paraId="4EB68983" w14:textId="7B8E2FC5" w:rsidR="00A015DD" w:rsidRPr="0009183F" w:rsidRDefault="00A015DD" w:rsidP="00083FB0">
      <w:pPr>
        <w:pStyle w:val="BodyTextIndent3"/>
        <w:keepNext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Calibri" w:hAnsi="Calibri"/>
          <w:bCs/>
          <w:snapToGrid/>
          <w:kern w:val="0"/>
          <w:sz w:val="22"/>
          <w:szCs w:val="22"/>
        </w:rPr>
      </w:pPr>
      <w:r w:rsidRPr="0009183F">
        <w:rPr>
          <w:rFonts w:ascii="Calibri" w:hAnsi="Calibri"/>
          <w:bCs/>
          <w:snapToGrid/>
          <w:kern w:val="0"/>
          <w:sz w:val="22"/>
          <w:szCs w:val="22"/>
        </w:rPr>
        <w:t xml:space="preserve">Excellent Interpersonal communication and Presentation skills. </w:t>
      </w:r>
    </w:p>
    <w:p w14:paraId="42C10622" w14:textId="77777777" w:rsidR="00A015DD" w:rsidRDefault="00A015DD" w:rsidP="00A411BD">
      <w:pPr>
        <w:autoSpaceDE w:val="0"/>
        <w:autoSpaceDN w:val="0"/>
        <w:adjustRightInd w:val="0"/>
        <w:rPr>
          <w:color w:val="000000"/>
        </w:rPr>
      </w:pPr>
    </w:p>
    <w:p w14:paraId="7C3D5446" w14:textId="77777777" w:rsidR="005B4274" w:rsidRPr="00381F82" w:rsidRDefault="005B4274" w:rsidP="005B4274">
      <w:pPr>
        <w:pBdr>
          <w:bottom w:val="single" w:sz="4" w:space="0" w:color="auto"/>
        </w:pBdr>
        <w:jc w:val="both"/>
        <w:rPr>
          <w:rFonts w:ascii="Calibri" w:hAnsi="Calibri"/>
          <w:b/>
          <w:sz w:val="22"/>
          <w:szCs w:val="22"/>
        </w:rPr>
      </w:pPr>
      <w:r w:rsidRPr="00381F82">
        <w:rPr>
          <w:rFonts w:ascii="Calibri" w:hAnsi="Calibri"/>
          <w:b/>
          <w:sz w:val="22"/>
          <w:szCs w:val="22"/>
        </w:rPr>
        <w:t>SKILLS</w:t>
      </w:r>
    </w:p>
    <w:p w14:paraId="57D70A9F" w14:textId="77777777" w:rsidR="005B4274" w:rsidRPr="00381F82" w:rsidRDefault="005B4274" w:rsidP="005B4274">
      <w:pPr>
        <w:pStyle w:val="Header"/>
        <w:jc w:val="both"/>
        <w:rPr>
          <w:rFonts w:ascii="Calibri" w:hAnsi="Calibri" w:cs="Arial"/>
          <w:b/>
          <w:bCs/>
          <w:i/>
          <w:iCs/>
          <w:sz w:val="22"/>
          <w:szCs w:val="22"/>
        </w:rPr>
      </w:pPr>
    </w:p>
    <w:p w14:paraId="6CD56FDD" w14:textId="77777777" w:rsidR="003264AE" w:rsidRDefault="003264AE" w:rsidP="005B4274">
      <w:pPr>
        <w:pStyle w:val="Header"/>
        <w:ind w:left="2340" w:hanging="2340"/>
        <w:jc w:val="both"/>
        <w:rPr>
          <w:rFonts w:ascii="Calibri" w:hAnsi="Calibri" w:cs="Arial"/>
          <w:b/>
          <w:bCs/>
          <w:i/>
          <w:iCs/>
          <w:sz w:val="22"/>
          <w:szCs w:val="22"/>
          <w:lang w:val="en-US"/>
        </w:rPr>
      </w:pPr>
    </w:p>
    <w:p w14:paraId="6FBF6614" w14:textId="26B00AD1" w:rsidR="005B4274" w:rsidRDefault="00B7356B" w:rsidP="005B4274">
      <w:pPr>
        <w:pStyle w:val="Header"/>
        <w:ind w:left="2340" w:hanging="2340"/>
        <w:jc w:val="both"/>
        <w:rPr>
          <w:rFonts w:ascii="Calibri" w:hAnsi="Calibri" w:cs="Arial"/>
          <w:color w:val="000000"/>
          <w:sz w:val="22"/>
          <w:szCs w:val="22"/>
          <w:lang w:val="en-US"/>
        </w:rPr>
      </w:pPr>
      <w:r w:rsidRPr="00B7356B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>BRMS Technologies</w:t>
      </w:r>
      <w:r w:rsidR="005B4274" w:rsidRPr="00381F82">
        <w:rPr>
          <w:rFonts w:ascii="Calibri" w:hAnsi="Calibri" w:cs="Arial"/>
          <w:b/>
          <w:bCs/>
          <w:i/>
          <w:iCs/>
          <w:sz w:val="22"/>
          <w:szCs w:val="22"/>
        </w:rPr>
        <w:tab/>
      </w:r>
      <w:r w:rsidR="004607BA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 xml:space="preserve">        </w:t>
      </w:r>
      <w:r w:rsidR="005B4274" w:rsidRPr="0092016C">
        <w:rPr>
          <w:rFonts w:ascii="Calibri" w:hAnsi="Calibri" w:cs="Arial"/>
          <w:color w:val="000000"/>
          <w:sz w:val="22"/>
          <w:szCs w:val="22"/>
          <w:lang w:val="en-US"/>
        </w:rPr>
        <w:t xml:space="preserve">Blaze Advisor </w:t>
      </w:r>
      <w:r w:rsidR="00D5450B">
        <w:rPr>
          <w:rFonts w:ascii="Calibri" w:hAnsi="Calibri" w:cs="Arial"/>
          <w:color w:val="000000"/>
          <w:sz w:val="22"/>
          <w:szCs w:val="22"/>
          <w:lang w:val="en-US"/>
        </w:rPr>
        <w:t>7.8,</w:t>
      </w:r>
      <w:r w:rsidR="005B4274" w:rsidRPr="00AD4F7B">
        <w:rPr>
          <w:rFonts w:ascii="Calibri" w:hAnsi="Calibri" w:cs="Arial"/>
          <w:color w:val="000000"/>
          <w:sz w:val="22"/>
          <w:szCs w:val="22"/>
          <w:lang w:val="en-US"/>
        </w:rPr>
        <w:t xml:space="preserve"> </w:t>
      </w:r>
      <w:r w:rsidR="005B4274">
        <w:rPr>
          <w:rFonts w:ascii="Calibri" w:hAnsi="Calibri" w:cs="Arial"/>
          <w:color w:val="000000"/>
          <w:sz w:val="22"/>
          <w:szCs w:val="22"/>
          <w:lang w:val="en-US"/>
        </w:rPr>
        <w:t xml:space="preserve">IBM ODM </w:t>
      </w:r>
      <w:r w:rsidR="0005794E">
        <w:rPr>
          <w:rFonts w:ascii="Calibri" w:hAnsi="Calibri" w:cs="Arial"/>
          <w:color w:val="000000"/>
          <w:sz w:val="22"/>
          <w:szCs w:val="22"/>
          <w:lang w:val="en-US"/>
        </w:rPr>
        <w:t>8.10.5</w:t>
      </w:r>
    </w:p>
    <w:p w14:paraId="4E97F498" w14:textId="5E223842" w:rsidR="001A1169" w:rsidRDefault="001A1169" w:rsidP="005B4274">
      <w:pPr>
        <w:pStyle w:val="Header"/>
        <w:ind w:left="2340" w:hanging="2340"/>
        <w:jc w:val="both"/>
        <w:rPr>
          <w:rFonts w:ascii="Calibri" w:hAnsi="Calibri" w:cs="Arial"/>
          <w:color w:val="000000"/>
          <w:sz w:val="22"/>
          <w:szCs w:val="22"/>
          <w:lang w:val="en-US"/>
        </w:rPr>
      </w:pPr>
      <w:r w:rsidRPr="001A1169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>Programming Languages</w:t>
      </w:r>
      <w:r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 xml:space="preserve">  </w:t>
      </w:r>
      <w:r w:rsidR="004607BA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 xml:space="preserve">      </w:t>
      </w:r>
      <w:r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 xml:space="preserve"> </w:t>
      </w:r>
      <w:r w:rsidRPr="001A1169">
        <w:rPr>
          <w:rFonts w:ascii="Calibri" w:hAnsi="Calibri" w:cs="Arial"/>
          <w:color w:val="000000"/>
          <w:sz w:val="22"/>
          <w:szCs w:val="22"/>
          <w:lang w:val="en-US"/>
        </w:rPr>
        <w:t>Java</w:t>
      </w:r>
      <w:r w:rsidR="00B7356B">
        <w:rPr>
          <w:rFonts w:ascii="Calibri" w:hAnsi="Calibri" w:cs="Arial"/>
          <w:color w:val="000000"/>
          <w:sz w:val="22"/>
          <w:szCs w:val="22"/>
          <w:lang w:val="en-US"/>
        </w:rPr>
        <w:t xml:space="preserve"> 1.8</w:t>
      </w:r>
    </w:p>
    <w:p w14:paraId="709BB374" w14:textId="69D5B5D6" w:rsidR="00651A46" w:rsidRPr="00651A46" w:rsidRDefault="00651A46" w:rsidP="005B4274">
      <w:pPr>
        <w:pStyle w:val="Header"/>
        <w:ind w:left="2340" w:hanging="2340"/>
        <w:jc w:val="both"/>
        <w:rPr>
          <w:rFonts w:ascii="Calibri" w:hAnsi="Calibri" w:cs="Arial"/>
          <w:b/>
          <w:bCs/>
          <w:i/>
          <w:iCs/>
          <w:sz w:val="22"/>
          <w:szCs w:val="22"/>
          <w:lang w:val="en-US"/>
        </w:rPr>
      </w:pPr>
      <w:r w:rsidRPr="004607BA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 xml:space="preserve">Databases       </w:t>
      </w:r>
      <w:r>
        <w:rPr>
          <w:sz w:val="22"/>
          <w:szCs w:val="22"/>
          <w:lang w:val="en-US"/>
        </w:rPr>
        <w:t xml:space="preserve">                     </w:t>
      </w:r>
      <w:r w:rsidR="004607BA">
        <w:rPr>
          <w:sz w:val="22"/>
          <w:szCs w:val="22"/>
          <w:lang w:val="en-US"/>
        </w:rPr>
        <w:t xml:space="preserve">     </w:t>
      </w:r>
      <w:r w:rsidRPr="004607BA">
        <w:rPr>
          <w:rFonts w:ascii="Calibri" w:hAnsi="Calibri" w:cs="Arial"/>
          <w:color w:val="000000"/>
          <w:sz w:val="22"/>
          <w:szCs w:val="22"/>
          <w:lang w:val="en-US"/>
        </w:rPr>
        <w:t>Ms-Sql</w:t>
      </w:r>
      <w:r w:rsidR="009E304D">
        <w:rPr>
          <w:rFonts w:ascii="Calibri" w:hAnsi="Calibri" w:cs="Arial"/>
          <w:color w:val="000000"/>
          <w:sz w:val="22"/>
          <w:szCs w:val="22"/>
          <w:lang w:val="en-US"/>
        </w:rPr>
        <w:t>, Erma</w:t>
      </w:r>
    </w:p>
    <w:p w14:paraId="2C7BD62E" w14:textId="665D32C8" w:rsidR="005B4274" w:rsidRDefault="005B4274" w:rsidP="005B4274">
      <w:pPr>
        <w:pStyle w:val="Header"/>
        <w:ind w:left="2340" w:hanging="2340"/>
        <w:jc w:val="both"/>
        <w:rPr>
          <w:rFonts w:ascii="Calibri" w:hAnsi="Calibri" w:cs="Arial"/>
          <w:color w:val="000000"/>
          <w:sz w:val="22"/>
          <w:szCs w:val="22"/>
          <w:lang w:val="en-US"/>
        </w:rPr>
      </w:pPr>
      <w:r w:rsidRPr="0092016C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>Version Control</w:t>
      </w:r>
      <w:r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>-</w:t>
      </w:r>
      <w:r w:rsidRPr="00381F82">
        <w:rPr>
          <w:rFonts w:ascii="Calibri" w:hAnsi="Calibri" w:cs="Arial"/>
          <w:sz w:val="22"/>
          <w:szCs w:val="22"/>
        </w:rPr>
        <w:tab/>
      </w:r>
      <w:r w:rsidR="004607BA">
        <w:rPr>
          <w:rFonts w:ascii="Calibri" w:hAnsi="Calibri" w:cs="Arial"/>
          <w:sz w:val="22"/>
          <w:szCs w:val="22"/>
          <w:lang w:val="en-US"/>
        </w:rPr>
        <w:t xml:space="preserve">       </w:t>
      </w:r>
      <w:r>
        <w:rPr>
          <w:rFonts w:ascii="Calibri" w:hAnsi="Calibri" w:cs="Arial"/>
          <w:sz w:val="22"/>
          <w:szCs w:val="22"/>
          <w:lang w:val="en-US"/>
        </w:rPr>
        <w:t xml:space="preserve"> </w:t>
      </w:r>
      <w:r w:rsidRPr="0092016C">
        <w:rPr>
          <w:rFonts w:ascii="Calibri" w:hAnsi="Calibri" w:cs="Arial"/>
          <w:sz w:val="22"/>
          <w:szCs w:val="22"/>
          <w:lang w:val="en-US"/>
        </w:rPr>
        <w:t>Git</w:t>
      </w:r>
      <w:r>
        <w:rPr>
          <w:rFonts w:ascii="Calibri" w:hAnsi="Calibri" w:cs="Arial"/>
          <w:sz w:val="22"/>
          <w:szCs w:val="22"/>
          <w:lang w:val="en-US"/>
        </w:rPr>
        <w:t>2.10</w:t>
      </w:r>
    </w:p>
    <w:p w14:paraId="25D4780E" w14:textId="2A37DFFB" w:rsidR="005B4274" w:rsidRPr="0092016C" w:rsidRDefault="00651A46" w:rsidP="005B4274">
      <w:pPr>
        <w:pStyle w:val="Header"/>
        <w:ind w:left="2340" w:hanging="2340"/>
        <w:jc w:val="both"/>
        <w:rPr>
          <w:rFonts w:ascii="Calibri" w:hAnsi="Calibri" w:cs="Arial"/>
          <w:sz w:val="22"/>
          <w:szCs w:val="22"/>
          <w:lang w:val="en-US"/>
        </w:rPr>
      </w:pPr>
      <w:r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>Operating System</w:t>
      </w:r>
      <w:r w:rsidR="005B4274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>-</w:t>
      </w:r>
      <w:r w:rsidR="005B4274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ab/>
      </w:r>
      <w:r w:rsidR="004607BA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 xml:space="preserve">        </w:t>
      </w:r>
      <w:r w:rsidR="005B4274" w:rsidRPr="0092016C">
        <w:rPr>
          <w:rFonts w:ascii="Calibri" w:hAnsi="Calibri" w:cs="Arial"/>
          <w:sz w:val="22"/>
          <w:szCs w:val="22"/>
          <w:lang w:val="en-US"/>
        </w:rPr>
        <w:t xml:space="preserve">Windows </w:t>
      </w:r>
      <w:r w:rsidR="00FB436B">
        <w:rPr>
          <w:rFonts w:ascii="Calibri" w:hAnsi="Calibri" w:cs="Arial"/>
          <w:sz w:val="22"/>
          <w:szCs w:val="22"/>
          <w:lang w:val="en-US"/>
        </w:rPr>
        <w:t>10</w:t>
      </w:r>
    </w:p>
    <w:p w14:paraId="630E86A7" w14:textId="4AEE2DD2" w:rsidR="005B4274" w:rsidRPr="00A44CFF" w:rsidRDefault="005B4274" w:rsidP="005B4274">
      <w:pPr>
        <w:pStyle w:val="Header"/>
        <w:ind w:left="2340" w:hanging="2340"/>
        <w:jc w:val="both"/>
        <w:rPr>
          <w:rFonts w:ascii="Calibri" w:hAnsi="Calibri" w:cs="Arial"/>
          <w:sz w:val="22"/>
          <w:szCs w:val="22"/>
          <w:lang w:val="en-US"/>
        </w:rPr>
      </w:pPr>
      <w:r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>IDE</w:t>
      </w:r>
      <w:r w:rsidRPr="0092016C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>s</w:t>
      </w:r>
      <w:r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>-</w:t>
      </w:r>
      <w:r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ab/>
      </w:r>
      <w:r w:rsidR="004607BA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 xml:space="preserve">        </w:t>
      </w:r>
      <w:r>
        <w:rPr>
          <w:rFonts w:ascii="Calibri" w:hAnsi="Calibri" w:cs="Arial"/>
          <w:sz w:val="22"/>
          <w:szCs w:val="22"/>
          <w:lang w:val="en-US"/>
        </w:rPr>
        <w:t>Eclipse</w:t>
      </w:r>
      <w:r w:rsidR="00E60154">
        <w:rPr>
          <w:rFonts w:ascii="Calibri" w:hAnsi="Calibri" w:cs="Arial"/>
          <w:sz w:val="22"/>
          <w:szCs w:val="22"/>
          <w:lang w:val="en-US"/>
        </w:rPr>
        <w:t xml:space="preserve"> 2023-</w:t>
      </w:r>
      <w:proofErr w:type="gramStart"/>
      <w:r w:rsidR="00E60154">
        <w:rPr>
          <w:rFonts w:ascii="Calibri" w:hAnsi="Calibri" w:cs="Arial"/>
          <w:sz w:val="22"/>
          <w:szCs w:val="22"/>
          <w:lang w:val="en-US"/>
        </w:rPr>
        <w:t>09 ,</w:t>
      </w:r>
      <w:proofErr w:type="gramEnd"/>
      <w:r w:rsidR="00E60154">
        <w:rPr>
          <w:rFonts w:ascii="Calibri" w:hAnsi="Calibri" w:cs="Arial"/>
          <w:sz w:val="22"/>
          <w:szCs w:val="22"/>
          <w:lang w:val="en-US"/>
        </w:rPr>
        <w:t xml:space="preserve"> </w:t>
      </w:r>
      <w:r w:rsidR="00E60154">
        <w:rPr>
          <w:sz w:val="20"/>
          <w:szCs w:val="20"/>
        </w:rPr>
        <w:t>VS Code v1.87</w:t>
      </w:r>
      <w:r w:rsidR="00A44CFF">
        <w:rPr>
          <w:sz w:val="20"/>
          <w:szCs w:val="20"/>
          <w:lang w:val="en-US"/>
        </w:rPr>
        <w:t xml:space="preserve">, </w:t>
      </w:r>
      <w:r w:rsidR="00A44CFF" w:rsidRPr="00A44CFF">
        <w:rPr>
          <w:rFonts w:ascii="Calibri" w:hAnsi="Calibri" w:cs="Arial"/>
          <w:sz w:val="22"/>
          <w:szCs w:val="22"/>
          <w:lang w:val="en-US"/>
        </w:rPr>
        <w:t>Rule Designer</w:t>
      </w:r>
      <w:r w:rsidR="00A44CFF">
        <w:rPr>
          <w:sz w:val="20"/>
          <w:szCs w:val="20"/>
          <w:lang w:val="en-US"/>
        </w:rPr>
        <w:t xml:space="preserve"> </w:t>
      </w:r>
    </w:p>
    <w:p w14:paraId="5C77D6AE" w14:textId="09CFD09B" w:rsidR="00651A46" w:rsidRDefault="00651A46" w:rsidP="005B4274">
      <w:pPr>
        <w:pStyle w:val="Header"/>
        <w:ind w:left="2340" w:hanging="2340"/>
        <w:jc w:val="both"/>
      </w:pPr>
      <w:r w:rsidRPr="00651A46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>Markup Languages</w:t>
      </w:r>
      <w:r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 xml:space="preserve">           </w:t>
      </w:r>
      <w:r w:rsidR="004607BA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 xml:space="preserve">       </w:t>
      </w:r>
      <w:r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 xml:space="preserve"> </w:t>
      </w:r>
      <w:r>
        <w:t>XML</w:t>
      </w:r>
    </w:p>
    <w:p w14:paraId="3E58B012" w14:textId="17D53C55" w:rsidR="004D027B" w:rsidRPr="004D027B" w:rsidRDefault="004D027B" w:rsidP="005B4274">
      <w:pPr>
        <w:pStyle w:val="Header"/>
        <w:ind w:left="2340" w:hanging="2340"/>
        <w:jc w:val="both"/>
        <w:rPr>
          <w:rFonts w:ascii="Calibri" w:hAnsi="Calibri" w:cs="Arial"/>
          <w:b/>
          <w:bCs/>
          <w:i/>
          <w:iCs/>
          <w:sz w:val="22"/>
          <w:szCs w:val="22"/>
          <w:lang w:val="en-US"/>
        </w:rPr>
      </w:pPr>
      <w:r w:rsidRPr="004D027B">
        <w:rPr>
          <w:rFonts w:ascii="Calibri" w:hAnsi="Calibri" w:cs="Arial"/>
          <w:b/>
          <w:bCs/>
          <w:i/>
          <w:iCs/>
          <w:sz w:val="22"/>
          <w:szCs w:val="22"/>
          <w:lang w:val="en-US"/>
        </w:rPr>
        <w:t xml:space="preserve">Testing      </w:t>
      </w:r>
      <w:r>
        <w:rPr>
          <w:sz w:val="22"/>
          <w:szCs w:val="22"/>
          <w:lang w:val="en-US"/>
        </w:rPr>
        <w:t xml:space="preserve">                       </w:t>
      </w:r>
      <w:r w:rsidR="004607BA">
        <w:rPr>
          <w:sz w:val="22"/>
          <w:szCs w:val="22"/>
          <w:lang w:val="en-US"/>
        </w:rPr>
        <w:t xml:space="preserve">       </w:t>
      </w:r>
      <w:r>
        <w:rPr>
          <w:sz w:val="22"/>
          <w:szCs w:val="22"/>
          <w:lang w:val="en-US"/>
        </w:rPr>
        <w:t xml:space="preserve">  </w:t>
      </w:r>
      <w:r w:rsidRPr="004D027B">
        <w:rPr>
          <w:rFonts w:ascii="Calibri" w:hAnsi="Calibri" w:cs="Arial"/>
          <w:color w:val="000000"/>
          <w:sz w:val="22"/>
          <w:szCs w:val="22"/>
          <w:lang w:val="en-US"/>
        </w:rPr>
        <w:t>SOAP UI</w:t>
      </w:r>
      <w:r w:rsidR="00A44CFF">
        <w:rPr>
          <w:rFonts w:ascii="Calibri" w:hAnsi="Calibri" w:cs="Arial"/>
          <w:color w:val="000000"/>
          <w:sz w:val="22"/>
          <w:szCs w:val="22"/>
          <w:lang w:val="en-US"/>
        </w:rPr>
        <w:t xml:space="preserve"> 5.5.0</w:t>
      </w:r>
      <w:r w:rsidRPr="004D027B">
        <w:rPr>
          <w:rFonts w:ascii="Calibri" w:hAnsi="Calibri" w:cs="Arial"/>
          <w:color w:val="000000"/>
          <w:sz w:val="22"/>
          <w:szCs w:val="22"/>
          <w:lang w:val="en-US"/>
        </w:rPr>
        <w:t xml:space="preserve">, </w:t>
      </w:r>
      <w:r w:rsidR="00B300C4">
        <w:t>Swagger API</w:t>
      </w:r>
    </w:p>
    <w:p w14:paraId="3F509F24" w14:textId="77777777" w:rsidR="005B4274" w:rsidRPr="0092016C" w:rsidRDefault="005B4274" w:rsidP="005B4274">
      <w:pPr>
        <w:pStyle w:val="Header"/>
        <w:ind w:left="2340" w:hanging="2340"/>
        <w:jc w:val="both"/>
        <w:rPr>
          <w:rFonts w:ascii="Calibri" w:hAnsi="Calibri" w:cs="Arial"/>
          <w:b/>
          <w:bCs/>
          <w:i/>
          <w:iCs/>
          <w:sz w:val="22"/>
          <w:szCs w:val="22"/>
          <w:lang w:val="en-US"/>
        </w:rPr>
      </w:pPr>
    </w:p>
    <w:p w14:paraId="12F60631" w14:textId="77777777" w:rsidR="005B4274" w:rsidRDefault="005B4274" w:rsidP="005B4274">
      <w:pPr>
        <w:pStyle w:val="Header"/>
        <w:pBdr>
          <w:bottom w:val="single" w:sz="4" w:space="1" w:color="auto"/>
        </w:pBdr>
        <w:jc w:val="both"/>
        <w:rPr>
          <w:rFonts w:ascii="Calibri" w:hAnsi="Calibri" w:cs="Arial"/>
          <w:b/>
          <w:bCs/>
          <w:sz w:val="22"/>
          <w:szCs w:val="22"/>
        </w:rPr>
      </w:pPr>
    </w:p>
    <w:p w14:paraId="03583EAD" w14:textId="77777777" w:rsidR="005B4274" w:rsidRDefault="005B4274" w:rsidP="005B4274">
      <w:pPr>
        <w:pStyle w:val="Header"/>
        <w:pBdr>
          <w:bottom w:val="single" w:sz="4" w:space="1" w:color="auto"/>
        </w:pBdr>
        <w:jc w:val="both"/>
        <w:rPr>
          <w:rFonts w:ascii="Calibri" w:hAnsi="Calibri" w:cs="Arial"/>
          <w:b/>
          <w:bCs/>
          <w:sz w:val="22"/>
          <w:szCs w:val="22"/>
        </w:rPr>
      </w:pPr>
    </w:p>
    <w:p w14:paraId="6B692127" w14:textId="77777777" w:rsidR="005B4274" w:rsidRDefault="005B4274" w:rsidP="005B4274">
      <w:pPr>
        <w:pStyle w:val="Header"/>
        <w:pBdr>
          <w:bottom w:val="single" w:sz="4" w:space="1" w:color="auto"/>
        </w:pBdr>
        <w:jc w:val="both"/>
        <w:rPr>
          <w:rFonts w:ascii="Calibri" w:hAnsi="Calibri" w:cs="Arial"/>
          <w:b/>
          <w:bCs/>
          <w:sz w:val="22"/>
          <w:szCs w:val="22"/>
        </w:rPr>
      </w:pPr>
    </w:p>
    <w:p w14:paraId="3B29B8C0" w14:textId="446800FA" w:rsidR="005B4274" w:rsidRPr="00381F82" w:rsidRDefault="005B4274" w:rsidP="005B4274">
      <w:pPr>
        <w:pStyle w:val="Header"/>
        <w:pBdr>
          <w:bottom w:val="single" w:sz="4" w:space="1" w:color="auto"/>
        </w:pBd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CERTIFICATIONS</w:t>
      </w:r>
    </w:p>
    <w:p w14:paraId="4AA160A9" w14:textId="77777777" w:rsidR="005B4274" w:rsidRDefault="005B4274" w:rsidP="005B4274">
      <w:pPr>
        <w:pStyle w:val="Header"/>
        <w:ind w:left="2340" w:hanging="2340"/>
        <w:jc w:val="both"/>
        <w:rPr>
          <w:rFonts w:ascii="Calibri" w:hAnsi="Calibri" w:cs="Arial"/>
          <w:b/>
          <w:bCs/>
          <w:i/>
          <w:iCs/>
          <w:sz w:val="22"/>
          <w:szCs w:val="22"/>
          <w:lang w:val="en-US"/>
        </w:rPr>
      </w:pPr>
    </w:p>
    <w:p w14:paraId="62282957" w14:textId="77777777" w:rsidR="00B7356B" w:rsidRPr="00B7356B" w:rsidRDefault="00B7356B" w:rsidP="00B7356B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0"/>
          <w:szCs w:val="20"/>
        </w:rPr>
      </w:pPr>
      <w:r w:rsidRPr="00B7356B">
        <w:rPr>
          <w:rFonts w:ascii="Cambria" w:eastAsiaTheme="minorHAnsi" w:hAnsi="Cambria" w:cs="Cambria"/>
          <w:b/>
          <w:bCs/>
          <w:color w:val="000000"/>
          <w:sz w:val="20"/>
          <w:szCs w:val="20"/>
        </w:rPr>
        <w:t xml:space="preserve">Microsoft: </w:t>
      </w:r>
    </w:p>
    <w:p w14:paraId="39C6E7EA" w14:textId="77777777" w:rsidR="00B7356B" w:rsidRPr="00B7356B" w:rsidRDefault="00B7356B" w:rsidP="00B7356B">
      <w:pPr>
        <w:autoSpaceDE w:val="0"/>
        <w:autoSpaceDN w:val="0"/>
        <w:adjustRightInd w:val="0"/>
        <w:spacing w:after="3"/>
        <w:rPr>
          <w:rFonts w:ascii="Cambria" w:eastAsiaTheme="minorHAnsi" w:hAnsi="Cambria" w:cs="Cambria"/>
          <w:color w:val="000000"/>
          <w:sz w:val="20"/>
          <w:szCs w:val="20"/>
        </w:rPr>
      </w:pPr>
      <w:r w:rsidRPr="00B7356B">
        <w:rPr>
          <w:rFonts w:ascii="Arial" w:eastAsiaTheme="minorHAnsi" w:hAnsi="Arial" w:cs="Arial"/>
          <w:color w:val="000000"/>
          <w:sz w:val="20"/>
          <w:szCs w:val="20"/>
        </w:rPr>
        <w:t xml:space="preserve">1. </w:t>
      </w:r>
      <w:r w:rsidRPr="00B7356B">
        <w:rPr>
          <w:rFonts w:ascii="Cambria" w:eastAsiaTheme="minorHAnsi" w:hAnsi="Cambria" w:cs="Cambria"/>
          <w:color w:val="000000"/>
          <w:sz w:val="20"/>
          <w:szCs w:val="20"/>
        </w:rPr>
        <w:t xml:space="preserve">AZ-900 Microsoft Azure Fundamentals </w:t>
      </w:r>
    </w:p>
    <w:p w14:paraId="1EBBD8C5" w14:textId="77777777" w:rsidR="00B7356B" w:rsidRPr="00B7356B" w:rsidRDefault="00B7356B" w:rsidP="00B7356B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0"/>
          <w:szCs w:val="20"/>
        </w:rPr>
      </w:pPr>
      <w:r w:rsidRPr="00B7356B">
        <w:rPr>
          <w:rFonts w:ascii="Arial" w:eastAsiaTheme="minorHAnsi" w:hAnsi="Arial" w:cs="Arial"/>
          <w:color w:val="000000"/>
          <w:sz w:val="20"/>
          <w:szCs w:val="20"/>
        </w:rPr>
        <w:t xml:space="preserve">2. </w:t>
      </w:r>
      <w:r w:rsidRPr="00B7356B">
        <w:rPr>
          <w:rFonts w:ascii="Cambria" w:eastAsiaTheme="minorHAnsi" w:hAnsi="Cambria" w:cs="Cambria"/>
          <w:color w:val="000000"/>
          <w:sz w:val="20"/>
          <w:szCs w:val="20"/>
        </w:rPr>
        <w:t xml:space="preserve">AZ-204 Azure Developer Associate </w:t>
      </w:r>
    </w:p>
    <w:p w14:paraId="2777D276" w14:textId="77777777" w:rsidR="00B7356B" w:rsidRPr="00B7356B" w:rsidRDefault="00B7356B" w:rsidP="00B7356B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0"/>
          <w:szCs w:val="20"/>
        </w:rPr>
      </w:pPr>
    </w:p>
    <w:p w14:paraId="07A80A19" w14:textId="77777777" w:rsidR="00D5213F" w:rsidRDefault="00D5213F" w:rsidP="00B7356B">
      <w:pPr>
        <w:autoSpaceDE w:val="0"/>
        <w:autoSpaceDN w:val="0"/>
        <w:adjustRightInd w:val="0"/>
        <w:rPr>
          <w:rFonts w:ascii="Cambria" w:eastAsiaTheme="minorHAnsi" w:hAnsi="Cambria" w:cs="Cambria"/>
          <w:b/>
          <w:bCs/>
          <w:color w:val="000000"/>
          <w:sz w:val="20"/>
          <w:szCs w:val="20"/>
        </w:rPr>
      </w:pPr>
    </w:p>
    <w:p w14:paraId="3AD1CAFD" w14:textId="28A61CB5" w:rsidR="00B7356B" w:rsidRPr="00B7356B" w:rsidRDefault="00B7356B" w:rsidP="00B7356B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0"/>
          <w:szCs w:val="20"/>
        </w:rPr>
      </w:pPr>
      <w:r w:rsidRPr="00B7356B">
        <w:rPr>
          <w:rFonts w:ascii="Cambria" w:eastAsiaTheme="minorHAnsi" w:hAnsi="Cambria" w:cs="Cambria"/>
          <w:b/>
          <w:bCs/>
          <w:color w:val="000000"/>
          <w:sz w:val="20"/>
          <w:szCs w:val="20"/>
        </w:rPr>
        <w:lastRenderedPageBreak/>
        <w:t xml:space="preserve">Oracle: </w:t>
      </w:r>
    </w:p>
    <w:p w14:paraId="1D6528C0" w14:textId="77777777" w:rsidR="00B7356B" w:rsidRPr="00B7356B" w:rsidRDefault="00B7356B" w:rsidP="00B7356B">
      <w:pPr>
        <w:autoSpaceDE w:val="0"/>
        <w:autoSpaceDN w:val="0"/>
        <w:adjustRightInd w:val="0"/>
        <w:spacing w:after="3"/>
        <w:rPr>
          <w:rFonts w:ascii="Cambria" w:eastAsiaTheme="minorHAnsi" w:hAnsi="Cambria" w:cs="Cambria"/>
          <w:color w:val="000000"/>
          <w:sz w:val="20"/>
          <w:szCs w:val="20"/>
        </w:rPr>
      </w:pPr>
      <w:r w:rsidRPr="00B7356B">
        <w:rPr>
          <w:rFonts w:ascii="Arial" w:eastAsiaTheme="minorHAnsi" w:hAnsi="Arial" w:cs="Arial"/>
          <w:color w:val="000000"/>
          <w:sz w:val="20"/>
          <w:szCs w:val="20"/>
        </w:rPr>
        <w:t xml:space="preserve">1. </w:t>
      </w:r>
      <w:r w:rsidRPr="00B7356B">
        <w:rPr>
          <w:rFonts w:ascii="Cambria" w:eastAsiaTheme="minorHAnsi" w:hAnsi="Cambria" w:cs="Cambria"/>
          <w:color w:val="000000"/>
          <w:sz w:val="20"/>
          <w:szCs w:val="20"/>
        </w:rPr>
        <w:t xml:space="preserve">Oracle Infrastructure 2023 Foundations Associate(1Z0-1085-23) </w:t>
      </w:r>
    </w:p>
    <w:p w14:paraId="4CD90340" w14:textId="77777777" w:rsidR="00B7356B" w:rsidRPr="00B7356B" w:rsidRDefault="00B7356B" w:rsidP="00B7356B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0"/>
          <w:szCs w:val="20"/>
        </w:rPr>
      </w:pPr>
      <w:r w:rsidRPr="00B7356B">
        <w:rPr>
          <w:rFonts w:ascii="Arial" w:eastAsiaTheme="minorHAnsi" w:hAnsi="Arial" w:cs="Arial"/>
          <w:color w:val="000000"/>
          <w:sz w:val="20"/>
          <w:szCs w:val="20"/>
        </w:rPr>
        <w:t xml:space="preserve">2. </w:t>
      </w:r>
      <w:r w:rsidRPr="00B7356B">
        <w:rPr>
          <w:rFonts w:ascii="Cambria" w:eastAsiaTheme="minorHAnsi" w:hAnsi="Cambria" w:cs="Cambria"/>
          <w:color w:val="000000"/>
          <w:sz w:val="20"/>
          <w:szCs w:val="20"/>
        </w:rPr>
        <w:t xml:space="preserve">Oracle PL/SQL is a My Game: Exam 1Z0-149. </w:t>
      </w:r>
    </w:p>
    <w:p w14:paraId="3C5E7C40" w14:textId="77777777" w:rsidR="00B7356B" w:rsidRPr="00B7356B" w:rsidRDefault="00B7356B" w:rsidP="00B7356B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0"/>
          <w:szCs w:val="20"/>
        </w:rPr>
      </w:pPr>
    </w:p>
    <w:p w14:paraId="0FD18077" w14:textId="77777777" w:rsidR="00B7356B" w:rsidRPr="00B7356B" w:rsidRDefault="00B7356B" w:rsidP="00B7356B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0"/>
          <w:szCs w:val="20"/>
        </w:rPr>
      </w:pPr>
      <w:r w:rsidRPr="00B7356B">
        <w:rPr>
          <w:rFonts w:ascii="Cambria" w:eastAsiaTheme="minorHAnsi" w:hAnsi="Cambria" w:cs="Cambria"/>
          <w:b/>
          <w:bCs/>
          <w:color w:val="000000"/>
          <w:sz w:val="20"/>
          <w:szCs w:val="20"/>
        </w:rPr>
        <w:t xml:space="preserve">Domain Certification: </w:t>
      </w:r>
    </w:p>
    <w:p w14:paraId="733A0734" w14:textId="77777777" w:rsidR="00B7356B" w:rsidRPr="00B7356B" w:rsidRDefault="00B7356B" w:rsidP="00B7356B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 w:rsidRPr="00B7356B">
        <w:rPr>
          <w:rFonts w:ascii="Arial" w:eastAsiaTheme="minorHAnsi" w:hAnsi="Arial" w:cs="Arial"/>
          <w:color w:val="000000"/>
          <w:sz w:val="20"/>
          <w:szCs w:val="20"/>
        </w:rPr>
        <w:t>1. Property &amp; Casualty Insurance</w:t>
      </w:r>
    </w:p>
    <w:p w14:paraId="7F63430F" w14:textId="77777777" w:rsidR="005B4274" w:rsidRPr="00020128" w:rsidRDefault="005B4274" w:rsidP="005B4274">
      <w:pPr>
        <w:pStyle w:val="Header"/>
        <w:pBdr>
          <w:bottom w:val="single" w:sz="4" w:space="1" w:color="auto"/>
        </w:pBdr>
        <w:jc w:val="both"/>
        <w:rPr>
          <w:rFonts w:ascii="Calibri" w:hAnsi="Calibri" w:cs="Arial"/>
          <w:b/>
          <w:bCs/>
          <w:sz w:val="22"/>
          <w:szCs w:val="22"/>
          <w:lang w:val="en-US"/>
        </w:rPr>
      </w:pPr>
    </w:p>
    <w:p w14:paraId="174FC588" w14:textId="75455CED" w:rsidR="00E27BB5" w:rsidRPr="00EF0C5A" w:rsidRDefault="00E27BB5" w:rsidP="00E27BB5">
      <w:pPr>
        <w:pStyle w:val="Header"/>
        <w:pBdr>
          <w:bottom w:val="single" w:sz="4" w:space="1" w:color="auto"/>
        </w:pBdr>
        <w:jc w:val="both"/>
        <w:rPr>
          <w:rFonts w:ascii="Calibri" w:hAnsi="Calibri" w:cs="Arial"/>
          <w:b/>
          <w:bCs/>
          <w:sz w:val="22"/>
          <w:szCs w:val="22"/>
          <w:lang w:val="en-US"/>
        </w:rPr>
      </w:pPr>
      <w:r>
        <w:rPr>
          <w:rFonts w:ascii="Calibri" w:hAnsi="Calibri" w:cs="Arial"/>
          <w:b/>
          <w:bCs/>
          <w:sz w:val="22"/>
          <w:szCs w:val="22"/>
          <w:lang w:val="en-US"/>
        </w:rPr>
        <w:t>EDUCATIONAL</w:t>
      </w:r>
      <w:r w:rsidRPr="00381F82">
        <w:rPr>
          <w:rFonts w:ascii="Calibri" w:hAnsi="Calibri" w:cs="Arial"/>
          <w:b/>
          <w:bCs/>
          <w:sz w:val="22"/>
          <w:szCs w:val="22"/>
        </w:rPr>
        <w:t xml:space="preserve"> </w:t>
      </w:r>
      <w:r w:rsidR="00EF0C5A">
        <w:rPr>
          <w:rFonts w:ascii="Calibri" w:hAnsi="Calibri" w:cs="Arial"/>
          <w:b/>
          <w:bCs/>
          <w:sz w:val="22"/>
          <w:szCs w:val="22"/>
          <w:lang w:val="en-US"/>
        </w:rPr>
        <w:t>QUALIFICATION</w:t>
      </w:r>
    </w:p>
    <w:p w14:paraId="54B0635B" w14:textId="77777777" w:rsidR="00EF0C5A" w:rsidRPr="00EF0C5A" w:rsidRDefault="00EF0C5A" w:rsidP="00EF0C5A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</w:rPr>
      </w:pPr>
    </w:p>
    <w:p w14:paraId="7805D5AD" w14:textId="19D32BAA" w:rsidR="00EF0C5A" w:rsidRDefault="00EF0C5A" w:rsidP="00EF0C5A">
      <w:pPr>
        <w:pStyle w:val="Default"/>
        <w:ind w:left="50"/>
        <w:rPr>
          <w:rFonts w:ascii="Cambria" w:eastAsiaTheme="minorHAnsi" w:hAnsi="Cambria" w:cs="Cambria"/>
          <w:b/>
          <w:bCs/>
          <w:sz w:val="20"/>
          <w:szCs w:val="20"/>
        </w:rPr>
      </w:pPr>
      <w:r w:rsidRPr="00EF0C5A">
        <w:rPr>
          <w:rFonts w:ascii="Cambria" w:eastAsiaTheme="minorHAnsi" w:hAnsi="Cambria" w:cs="Cambria"/>
          <w:b/>
          <w:bCs/>
          <w:sz w:val="20"/>
          <w:szCs w:val="20"/>
        </w:rPr>
        <w:t xml:space="preserve">Title of the Degree with </w:t>
      </w:r>
      <w:r w:rsidR="002932FE" w:rsidRPr="00EF0C5A">
        <w:rPr>
          <w:rFonts w:ascii="Cambria" w:eastAsiaTheme="minorHAnsi" w:hAnsi="Cambria" w:cs="Cambria"/>
          <w:b/>
          <w:bCs/>
          <w:sz w:val="20"/>
          <w:szCs w:val="20"/>
        </w:rPr>
        <w:t>Branch</w:t>
      </w:r>
      <w:r w:rsidR="00866067">
        <w:rPr>
          <w:rFonts w:ascii="Cambria" w:eastAsiaTheme="minorHAnsi" w:hAnsi="Cambria" w:cs="Cambria"/>
          <w:b/>
          <w:bCs/>
          <w:sz w:val="20"/>
          <w:szCs w:val="20"/>
        </w:rPr>
        <w:t xml:space="preserve"> </w:t>
      </w:r>
      <w:r w:rsidR="002932FE">
        <w:rPr>
          <w:rFonts w:ascii="Cambria" w:eastAsiaTheme="minorHAnsi" w:hAnsi="Cambria" w:cs="Cambria"/>
          <w:b/>
          <w:bCs/>
          <w:sz w:val="20"/>
          <w:szCs w:val="20"/>
        </w:rPr>
        <w:t>:</w:t>
      </w:r>
      <w:r w:rsidRPr="00381F82">
        <w:rPr>
          <w:rFonts w:cs="Arial"/>
          <w:sz w:val="22"/>
          <w:szCs w:val="22"/>
        </w:rPr>
        <w:t xml:space="preserve"> </w:t>
      </w:r>
      <w:r w:rsidRPr="00691EB7">
        <w:rPr>
          <w:rFonts w:ascii="Cambria" w:eastAsiaTheme="minorHAnsi" w:hAnsi="Cambria" w:cs="Cambria"/>
          <w:b/>
          <w:bCs/>
          <w:sz w:val="20"/>
          <w:szCs w:val="20"/>
        </w:rPr>
        <w:t>BE</w:t>
      </w:r>
      <w:r w:rsidRPr="00EF0C5A">
        <w:rPr>
          <w:rFonts w:ascii="Cambria" w:eastAsiaTheme="minorHAnsi" w:hAnsi="Cambria" w:cs="Cambria"/>
          <w:sz w:val="20"/>
          <w:szCs w:val="20"/>
        </w:rPr>
        <w:t xml:space="preserve"> with </w:t>
      </w:r>
      <w:r w:rsidRPr="00EF0C5A">
        <w:rPr>
          <w:rFonts w:ascii="Cambria" w:eastAsiaTheme="minorHAnsi" w:hAnsi="Cambria" w:cs="Cambria"/>
          <w:b/>
          <w:bCs/>
          <w:sz w:val="20"/>
          <w:szCs w:val="20"/>
        </w:rPr>
        <w:t>CGPA 7.5</w:t>
      </w:r>
    </w:p>
    <w:p w14:paraId="5BEA43CA" w14:textId="77777777" w:rsidR="00EF0C5A" w:rsidRPr="00EF0C5A" w:rsidRDefault="00EF0C5A" w:rsidP="00EF0C5A">
      <w:pPr>
        <w:pStyle w:val="Default"/>
        <w:rPr>
          <w:rFonts w:ascii="Cambria" w:eastAsiaTheme="minorHAnsi" w:hAnsi="Cambria" w:cs="Cambria"/>
        </w:rPr>
      </w:pPr>
      <w:r w:rsidRPr="00EF0C5A">
        <w:rPr>
          <w:rFonts w:ascii="Cambria" w:eastAsiaTheme="minorHAnsi" w:hAnsi="Cambria" w:cs="Cambria"/>
          <w:b/>
          <w:bCs/>
          <w:sz w:val="20"/>
          <w:szCs w:val="20"/>
        </w:rPr>
        <w:t xml:space="preserve"> </w:t>
      </w:r>
    </w:p>
    <w:p w14:paraId="7CF56D1A" w14:textId="295272B0" w:rsidR="00EF0C5A" w:rsidRPr="00EF0C5A" w:rsidRDefault="00EF0C5A" w:rsidP="00EF0C5A">
      <w:pPr>
        <w:pStyle w:val="Default"/>
        <w:rPr>
          <w:rFonts w:ascii="Cambria" w:eastAsiaTheme="minorHAnsi" w:hAnsi="Cambria" w:cs="Cambria"/>
        </w:rPr>
      </w:pPr>
      <w:r w:rsidRPr="00EF0C5A">
        <w:rPr>
          <w:rFonts w:ascii="Cambria" w:eastAsiaTheme="minorHAnsi" w:hAnsi="Cambria" w:cs="Cambria"/>
        </w:rPr>
        <w:t xml:space="preserve"> </w:t>
      </w:r>
      <w:r w:rsidRPr="00EF0C5A">
        <w:rPr>
          <w:rFonts w:ascii="Cambria" w:eastAsiaTheme="minorHAnsi" w:hAnsi="Cambria" w:cs="Cambria"/>
          <w:b/>
          <w:bCs/>
          <w:sz w:val="20"/>
          <w:szCs w:val="20"/>
        </w:rPr>
        <w:t>College/University:</w:t>
      </w:r>
      <w:r w:rsidRPr="00381F82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                </w:t>
      </w:r>
      <w:r w:rsidRPr="00381F82">
        <w:rPr>
          <w:rFonts w:cs="Arial"/>
          <w:sz w:val="22"/>
          <w:szCs w:val="22"/>
        </w:rPr>
        <w:t xml:space="preserve">: </w:t>
      </w:r>
      <w:r w:rsidRPr="00EF0C5A">
        <w:rPr>
          <w:rFonts w:ascii="Cambria" w:eastAsiaTheme="minorHAnsi" w:hAnsi="Cambria" w:cs="Cambria"/>
          <w:sz w:val="20"/>
          <w:szCs w:val="20"/>
        </w:rPr>
        <w:t>Kumaraguru College of Technology</w:t>
      </w:r>
    </w:p>
    <w:p w14:paraId="6A59B10B" w14:textId="77777777" w:rsidR="00E27BB5" w:rsidRDefault="00E27BB5" w:rsidP="00E27BB5">
      <w:pPr>
        <w:pStyle w:val="Header"/>
        <w:ind w:left="2340" w:hanging="2340"/>
        <w:jc w:val="both"/>
        <w:rPr>
          <w:rFonts w:ascii="Calibri" w:hAnsi="Calibri" w:cs="Arial"/>
          <w:b/>
          <w:bCs/>
          <w:i/>
          <w:iCs/>
          <w:sz w:val="22"/>
          <w:szCs w:val="22"/>
          <w:lang w:val="en-US"/>
        </w:rPr>
      </w:pPr>
    </w:p>
    <w:p w14:paraId="6231AA9E" w14:textId="77777777" w:rsidR="00105EAA" w:rsidRDefault="00105EAA" w:rsidP="005B4274">
      <w:pPr>
        <w:pStyle w:val="Header"/>
        <w:pBdr>
          <w:bottom w:val="single" w:sz="4" w:space="1" w:color="auto"/>
        </w:pBdr>
        <w:jc w:val="both"/>
        <w:rPr>
          <w:rFonts w:ascii="Calibri" w:hAnsi="Calibri" w:cs="Arial"/>
          <w:b/>
          <w:bCs/>
          <w:sz w:val="22"/>
          <w:szCs w:val="22"/>
        </w:rPr>
      </w:pPr>
    </w:p>
    <w:p w14:paraId="7F8F9DE5" w14:textId="04FC6815" w:rsidR="005B4274" w:rsidRPr="00381F82" w:rsidRDefault="005B4274" w:rsidP="005B4274">
      <w:pPr>
        <w:pStyle w:val="Header"/>
        <w:pBdr>
          <w:bottom w:val="single" w:sz="4" w:space="1" w:color="auto"/>
        </w:pBdr>
        <w:jc w:val="both"/>
        <w:rPr>
          <w:rFonts w:ascii="Calibri" w:hAnsi="Calibri" w:cs="Arial"/>
          <w:b/>
          <w:bCs/>
          <w:sz w:val="22"/>
          <w:szCs w:val="22"/>
        </w:rPr>
      </w:pPr>
      <w:r w:rsidRPr="00381F82">
        <w:rPr>
          <w:rFonts w:ascii="Calibri" w:hAnsi="Calibri" w:cs="Arial"/>
          <w:b/>
          <w:bCs/>
          <w:sz w:val="22"/>
          <w:szCs w:val="22"/>
        </w:rPr>
        <w:t>PROFESSIONAL PROFILE</w:t>
      </w:r>
    </w:p>
    <w:p w14:paraId="43A94E55" w14:textId="77777777" w:rsidR="005B4274" w:rsidRDefault="005B4274" w:rsidP="005B4274">
      <w:pPr>
        <w:pStyle w:val="Header"/>
        <w:ind w:left="2340" w:hanging="2340"/>
        <w:jc w:val="both"/>
        <w:rPr>
          <w:rFonts w:ascii="Calibri" w:hAnsi="Calibri" w:cs="Arial"/>
          <w:b/>
          <w:bCs/>
          <w:i/>
          <w:iCs/>
          <w:sz w:val="22"/>
          <w:szCs w:val="22"/>
          <w:lang w:val="en-US"/>
        </w:rPr>
      </w:pPr>
    </w:p>
    <w:p w14:paraId="0850EF18" w14:textId="4CAA78D4" w:rsidR="00BF5322" w:rsidRPr="00BF5322" w:rsidRDefault="00BF5322" w:rsidP="00BF5322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BF5322">
        <w:rPr>
          <w:rFonts w:eastAsiaTheme="minorHAnsi"/>
          <w:color w:val="000000"/>
          <w:sz w:val="23"/>
          <w:szCs w:val="23"/>
        </w:rPr>
        <w:t xml:space="preserve">Working as a </w:t>
      </w:r>
      <w:r>
        <w:rPr>
          <w:rFonts w:eastAsiaTheme="minorHAnsi"/>
          <w:b/>
          <w:bCs/>
          <w:color w:val="000000"/>
          <w:sz w:val="23"/>
          <w:szCs w:val="23"/>
        </w:rPr>
        <w:t>Programmer Analyst</w:t>
      </w:r>
      <w:r w:rsidRPr="00BF5322">
        <w:rPr>
          <w:rFonts w:eastAsiaTheme="minorHAnsi"/>
          <w:b/>
          <w:bCs/>
          <w:color w:val="000000"/>
          <w:sz w:val="23"/>
          <w:szCs w:val="23"/>
        </w:rPr>
        <w:t xml:space="preserve"> </w:t>
      </w:r>
      <w:r w:rsidRPr="00CB1611">
        <w:rPr>
          <w:rFonts w:eastAsiaTheme="minorHAnsi"/>
          <w:color w:val="000000"/>
          <w:sz w:val="23"/>
          <w:szCs w:val="23"/>
        </w:rPr>
        <w:t>for</w:t>
      </w:r>
      <w:r w:rsidRPr="00BF5322">
        <w:rPr>
          <w:rFonts w:eastAsiaTheme="minorHAnsi"/>
          <w:color w:val="000000"/>
          <w:sz w:val="23"/>
          <w:szCs w:val="23"/>
        </w:rPr>
        <w:t xml:space="preserve"> </w:t>
      </w:r>
      <w:r w:rsidRPr="00BF5322">
        <w:rPr>
          <w:rFonts w:eastAsiaTheme="minorHAnsi"/>
          <w:b/>
          <w:bCs/>
          <w:color w:val="000000"/>
          <w:sz w:val="23"/>
          <w:szCs w:val="23"/>
        </w:rPr>
        <w:t xml:space="preserve">Cognizant Technology Solutions Pvt Ltd </w:t>
      </w:r>
      <w:r w:rsidRPr="00BF5322">
        <w:rPr>
          <w:rFonts w:eastAsiaTheme="minorHAnsi"/>
          <w:color w:val="000000"/>
          <w:sz w:val="23"/>
          <w:szCs w:val="23"/>
        </w:rPr>
        <w:t xml:space="preserve">from </w:t>
      </w:r>
      <w:r>
        <w:rPr>
          <w:rFonts w:eastAsiaTheme="minorHAnsi"/>
          <w:color w:val="000000"/>
          <w:sz w:val="23"/>
          <w:szCs w:val="23"/>
        </w:rPr>
        <w:t>June</w:t>
      </w:r>
      <w:r w:rsidRPr="00BF5322">
        <w:rPr>
          <w:rFonts w:eastAsiaTheme="minorHAnsi"/>
          <w:color w:val="000000"/>
          <w:sz w:val="23"/>
          <w:szCs w:val="23"/>
        </w:rPr>
        <w:t xml:space="preserve"> 202</w:t>
      </w:r>
      <w:r>
        <w:rPr>
          <w:rFonts w:eastAsiaTheme="minorHAnsi"/>
          <w:color w:val="000000"/>
          <w:sz w:val="23"/>
          <w:szCs w:val="23"/>
        </w:rPr>
        <w:t>2</w:t>
      </w:r>
      <w:r w:rsidRPr="00BF5322">
        <w:rPr>
          <w:rFonts w:eastAsiaTheme="minorHAnsi"/>
          <w:color w:val="000000"/>
          <w:sz w:val="23"/>
          <w:szCs w:val="23"/>
        </w:rPr>
        <w:t xml:space="preserve"> to till date</w:t>
      </w:r>
      <w:r w:rsidRPr="00BF5322">
        <w:rPr>
          <w:rFonts w:eastAsiaTheme="minorHAnsi"/>
          <w:b/>
          <w:bCs/>
          <w:color w:val="000000"/>
          <w:sz w:val="23"/>
          <w:szCs w:val="23"/>
        </w:rPr>
        <w:t xml:space="preserve">. </w:t>
      </w:r>
    </w:p>
    <w:p w14:paraId="4A878288" w14:textId="77777777" w:rsidR="005B4274" w:rsidRPr="00493F35" w:rsidRDefault="005B4274" w:rsidP="005B4274">
      <w:pPr>
        <w:pStyle w:val="Header"/>
        <w:jc w:val="both"/>
        <w:rPr>
          <w:rFonts w:ascii="Calibri" w:hAnsi="Calibri" w:cs="Arial"/>
          <w:b/>
          <w:bCs/>
          <w:i/>
          <w:iCs/>
          <w:sz w:val="22"/>
          <w:szCs w:val="22"/>
          <w:lang w:val="en-US"/>
        </w:rPr>
      </w:pPr>
    </w:p>
    <w:p w14:paraId="4BA76A28" w14:textId="77777777" w:rsidR="005B4274" w:rsidRDefault="005B4274" w:rsidP="005B4274">
      <w:pPr>
        <w:pBdr>
          <w:bottom w:val="single" w:sz="4" w:space="0" w:color="auto"/>
        </w:pBdr>
        <w:jc w:val="both"/>
        <w:rPr>
          <w:rFonts w:ascii="Calibri" w:hAnsi="Calibri"/>
          <w:b/>
          <w:sz w:val="22"/>
          <w:szCs w:val="22"/>
        </w:rPr>
      </w:pPr>
    </w:p>
    <w:p w14:paraId="70A056B2" w14:textId="77777777" w:rsidR="005B4274" w:rsidRPr="00381F82" w:rsidRDefault="005B4274" w:rsidP="005B4274">
      <w:pPr>
        <w:pBdr>
          <w:bottom w:val="single" w:sz="4" w:space="0" w:color="auto"/>
        </w:pBdr>
        <w:jc w:val="both"/>
        <w:rPr>
          <w:rFonts w:ascii="Calibri" w:hAnsi="Calibri"/>
          <w:b/>
          <w:sz w:val="22"/>
          <w:szCs w:val="22"/>
        </w:rPr>
      </w:pPr>
      <w:r w:rsidRPr="00381F82">
        <w:rPr>
          <w:rFonts w:ascii="Calibri" w:hAnsi="Calibri"/>
          <w:b/>
          <w:sz w:val="22"/>
          <w:szCs w:val="22"/>
        </w:rPr>
        <w:t>PROFESSIONAL EXPERIENCE</w:t>
      </w:r>
    </w:p>
    <w:p w14:paraId="5D4F0612" w14:textId="77777777" w:rsidR="00956C5B" w:rsidRDefault="00956C5B" w:rsidP="00A416D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14:paraId="64C8755D" w14:textId="421B9252" w:rsidR="00A416D2" w:rsidRDefault="00A416D2" w:rsidP="00A416D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Project #</w:t>
      </w:r>
      <w:r w:rsidR="00EF118D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2</w:t>
      </w:r>
    </w:p>
    <w:p w14:paraId="794B637F" w14:textId="77777777" w:rsidR="00A416D2" w:rsidRDefault="00A416D2" w:rsidP="00A416D2">
      <w:pPr>
        <w:jc w:val="both"/>
        <w:rPr>
          <w:rFonts w:ascii="Calibri" w:hAnsi="Calibri" w:cs="Calibri"/>
          <w:iCs/>
          <w:color w:val="000000"/>
          <w:sz w:val="22"/>
          <w:szCs w:val="22"/>
          <w:lang w:val="es-AR"/>
        </w:rPr>
      </w:pPr>
    </w:p>
    <w:p w14:paraId="5C3502DC" w14:textId="38A36E7C" w:rsidR="00A416D2" w:rsidRPr="008B1E8A" w:rsidRDefault="00A416D2" w:rsidP="00A416D2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8B1E8A">
        <w:rPr>
          <w:rFonts w:ascii="Calibri" w:hAnsi="Calibri" w:cs="Calibri"/>
          <w:iCs/>
          <w:color w:val="000000"/>
          <w:sz w:val="22"/>
          <w:szCs w:val="22"/>
        </w:rPr>
        <w:t>Project Name</w:t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  <w:t xml:space="preserve">: </w:t>
      </w:r>
      <w:r w:rsidR="00900077">
        <w:rPr>
          <w:rFonts w:ascii="Calibri" w:hAnsi="Calibri" w:cs="Calibri"/>
          <w:iCs/>
          <w:color w:val="000000"/>
          <w:sz w:val="22"/>
          <w:szCs w:val="22"/>
        </w:rPr>
        <w:t>Claims</w:t>
      </w:r>
      <w:r>
        <w:rPr>
          <w:rFonts w:ascii="Calibri" w:hAnsi="Calibri" w:cs="Calibri"/>
          <w:iCs/>
          <w:color w:val="000000"/>
          <w:sz w:val="22"/>
          <w:szCs w:val="22"/>
        </w:rPr>
        <w:t xml:space="preserve"> Adjudication</w:t>
      </w:r>
    </w:p>
    <w:p w14:paraId="78BB9859" w14:textId="77777777" w:rsidR="00A416D2" w:rsidRPr="008B1E8A" w:rsidRDefault="00A416D2" w:rsidP="00A416D2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8B1E8A">
        <w:rPr>
          <w:rFonts w:ascii="Calibri" w:hAnsi="Calibri" w:cs="Calibri"/>
          <w:iCs/>
          <w:color w:val="000000"/>
          <w:sz w:val="22"/>
          <w:szCs w:val="22"/>
        </w:rPr>
        <w:t>Organization</w:t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  <w:t>: Cognizant Technology Solutions Pvt</w:t>
      </w:r>
      <w:r>
        <w:rPr>
          <w:rFonts w:ascii="Calibri" w:hAnsi="Calibri" w:cs="Calibri"/>
          <w:iCs/>
          <w:color w:val="000000"/>
          <w:sz w:val="22"/>
          <w:szCs w:val="22"/>
        </w:rPr>
        <w:t>.</w:t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 xml:space="preserve"> Ltd.</w:t>
      </w:r>
    </w:p>
    <w:p w14:paraId="4FD073C9" w14:textId="31DF13EB" w:rsidR="00A416D2" w:rsidRPr="0018586C" w:rsidRDefault="00A416D2" w:rsidP="00A416D2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Client Name</w:t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  <w:t xml:space="preserve">: Leading </w:t>
      </w:r>
      <w:r w:rsidR="007B6D0D">
        <w:rPr>
          <w:rFonts w:ascii="Calibri" w:hAnsi="Calibri" w:cs="Calibri"/>
          <w:iCs/>
          <w:color w:val="000000"/>
          <w:sz w:val="22"/>
          <w:szCs w:val="22"/>
        </w:rPr>
        <w:t>Healthcare</w:t>
      </w:r>
      <w:r>
        <w:rPr>
          <w:rFonts w:ascii="Calibri" w:hAnsi="Calibri" w:cs="Calibri"/>
          <w:iCs/>
          <w:color w:val="000000"/>
          <w:sz w:val="22"/>
          <w:szCs w:val="22"/>
        </w:rPr>
        <w:t xml:space="preserve"> </w:t>
      </w:r>
      <w:r w:rsidR="007B6D0D">
        <w:rPr>
          <w:rFonts w:ascii="Calibri" w:hAnsi="Calibri" w:cs="Calibri"/>
          <w:iCs/>
          <w:color w:val="000000"/>
          <w:sz w:val="22"/>
          <w:szCs w:val="22"/>
        </w:rPr>
        <w:t>provider</w:t>
      </w:r>
      <w:r w:rsidRPr="0018586C">
        <w:rPr>
          <w:rFonts w:ascii="Calibri" w:hAnsi="Calibri" w:cs="Calibri"/>
          <w:iCs/>
          <w:color w:val="000000"/>
          <w:sz w:val="22"/>
          <w:szCs w:val="22"/>
        </w:rPr>
        <w:t>,</w:t>
      </w:r>
      <w:r w:rsidR="00734234">
        <w:rPr>
          <w:rFonts w:ascii="Calibri" w:hAnsi="Calibri" w:cs="Calibri"/>
          <w:iCs/>
          <w:color w:val="000000"/>
          <w:sz w:val="22"/>
          <w:szCs w:val="22"/>
        </w:rPr>
        <w:t xml:space="preserve"> Canada</w:t>
      </w:r>
      <w:r w:rsidRPr="0018586C">
        <w:rPr>
          <w:rFonts w:ascii="Calibri" w:hAnsi="Calibri" w:cs="Calibri"/>
          <w:iCs/>
          <w:color w:val="000000"/>
          <w:sz w:val="22"/>
          <w:szCs w:val="22"/>
        </w:rPr>
        <w:t>.</w:t>
      </w:r>
    </w:p>
    <w:p w14:paraId="0AF6BDC4" w14:textId="06147C80" w:rsidR="00A416D2" w:rsidRDefault="00A416D2" w:rsidP="00A416D2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8B1E8A">
        <w:rPr>
          <w:rFonts w:ascii="Calibri" w:hAnsi="Calibri" w:cs="Calibri"/>
          <w:iCs/>
          <w:color w:val="000000"/>
          <w:sz w:val="22"/>
          <w:szCs w:val="22"/>
        </w:rPr>
        <w:t>Too</w:t>
      </w:r>
      <w:r>
        <w:rPr>
          <w:rFonts w:ascii="Calibri" w:hAnsi="Calibri" w:cs="Calibri"/>
          <w:iCs/>
          <w:color w:val="000000"/>
          <w:sz w:val="22"/>
          <w:szCs w:val="22"/>
        </w:rPr>
        <w:t>ls</w:t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  <w:t>: Eclipse, Blaze Advisor 7.</w:t>
      </w:r>
      <w:r w:rsidR="00BB1356">
        <w:rPr>
          <w:rFonts w:ascii="Calibri" w:hAnsi="Calibri" w:cs="Calibri"/>
          <w:iCs/>
          <w:color w:val="000000"/>
          <w:sz w:val="22"/>
          <w:szCs w:val="22"/>
        </w:rPr>
        <w:t>8</w:t>
      </w:r>
      <w:r w:rsidR="00C45A7A">
        <w:rPr>
          <w:rFonts w:ascii="Calibri" w:hAnsi="Calibri" w:cs="Calibri"/>
          <w:iCs/>
          <w:color w:val="000000"/>
          <w:sz w:val="22"/>
          <w:szCs w:val="22"/>
        </w:rPr>
        <w:t>, SoapUI, GIT</w:t>
      </w:r>
    </w:p>
    <w:p w14:paraId="36DAB037" w14:textId="6993D1C0" w:rsidR="00A416D2" w:rsidRPr="008B1E8A" w:rsidRDefault="00A416D2" w:rsidP="00A416D2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Role</w:t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  <w:t xml:space="preserve">: </w:t>
      </w:r>
      <w:r w:rsidR="00976C25">
        <w:rPr>
          <w:rFonts w:ascii="Calibri" w:hAnsi="Calibri" w:cs="Calibri"/>
          <w:iCs/>
          <w:color w:val="000000"/>
          <w:sz w:val="22"/>
          <w:szCs w:val="22"/>
        </w:rPr>
        <w:t xml:space="preserve">Rules </w:t>
      </w:r>
      <w:r>
        <w:rPr>
          <w:rFonts w:ascii="Calibri" w:hAnsi="Calibri" w:cs="Calibri"/>
          <w:iCs/>
          <w:color w:val="000000"/>
          <w:sz w:val="22"/>
          <w:szCs w:val="22"/>
        </w:rPr>
        <w:t>Developer</w:t>
      </w:r>
    </w:p>
    <w:p w14:paraId="7EA707AB" w14:textId="033A9277" w:rsidR="00A416D2" w:rsidRDefault="00A416D2" w:rsidP="00A416D2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8B1E8A">
        <w:rPr>
          <w:rFonts w:ascii="Calibri" w:hAnsi="Calibri" w:cs="Calibri"/>
          <w:iCs/>
          <w:color w:val="000000"/>
          <w:sz w:val="22"/>
          <w:szCs w:val="22"/>
        </w:rPr>
        <w:t xml:space="preserve">Duration            </w:t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  <w:t xml:space="preserve">: </w:t>
      </w:r>
      <w:r w:rsidR="006575A3">
        <w:rPr>
          <w:rFonts w:ascii="Calibri" w:hAnsi="Calibri" w:cs="Calibri"/>
          <w:iCs/>
          <w:color w:val="000000"/>
          <w:sz w:val="22"/>
          <w:szCs w:val="22"/>
        </w:rPr>
        <w:t>Jan</w:t>
      </w:r>
      <w:r>
        <w:rPr>
          <w:rFonts w:ascii="Calibri" w:hAnsi="Calibri" w:cs="Calibri"/>
          <w:iCs/>
          <w:color w:val="000000"/>
          <w:sz w:val="22"/>
          <w:szCs w:val="22"/>
        </w:rPr>
        <w:t xml:space="preserve"> </w:t>
      </w:r>
      <w:r w:rsidR="006575A3">
        <w:rPr>
          <w:rFonts w:ascii="Calibri" w:hAnsi="Calibri" w:cs="Calibri"/>
          <w:iCs/>
          <w:color w:val="000000"/>
          <w:sz w:val="22"/>
          <w:szCs w:val="22"/>
        </w:rPr>
        <w:t>2024</w:t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 xml:space="preserve"> to </w:t>
      </w:r>
      <w:r w:rsidR="006250C8" w:rsidRPr="00BF5322">
        <w:rPr>
          <w:rFonts w:eastAsiaTheme="minorHAnsi"/>
          <w:color w:val="000000"/>
          <w:sz w:val="23"/>
          <w:szCs w:val="23"/>
        </w:rPr>
        <w:t>till date</w:t>
      </w:r>
      <w:r w:rsidR="006250C8" w:rsidRPr="00BF5322">
        <w:rPr>
          <w:rFonts w:eastAsiaTheme="minorHAnsi"/>
          <w:b/>
          <w:bCs/>
          <w:color w:val="000000"/>
          <w:sz w:val="23"/>
          <w:szCs w:val="23"/>
        </w:rPr>
        <w:t>.</w:t>
      </w:r>
    </w:p>
    <w:p w14:paraId="68DE1538" w14:textId="77777777" w:rsidR="00A416D2" w:rsidRDefault="00A416D2" w:rsidP="00A416D2">
      <w:p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0D58068" w14:textId="77777777" w:rsidR="00A416D2" w:rsidRDefault="00A416D2" w:rsidP="00A416D2">
      <w:pPr>
        <w:pStyle w:val="Heading5"/>
        <w:jc w:val="both"/>
        <w:rPr>
          <w:rFonts w:cs="Calibri"/>
          <w:i w:val="0"/>
          <w:iCs w:val="0"/>
          <w:color w:val="000000"/>
          <w:sz w:val="22"/>
          <w:szCs w:val="22"/>
          <w:lang w:val="en-US"/>
        </w:rPr>
      </w:pPr>
      <w:r w:rsidRPr="00381F82">
        <w:rPr>
          <w:rFonts w:cs="Calibri"/>
          <w:i w:val="0"/>
          <w:iCs w:val="0"/>
          <w:color w:val="000000"/>
          <w:sz w:val="22"/>
          <w:szCs w:val="22"/>
        </w:rPr>
        <w:t>Role and Responsibilities</w:t>
      </w:r>
    </w:p>
    <w:p w14:paraId="3DEE45C9" w14:textId="169F2BA2" w:rsidR="00A416D2" w:rsidRDefault="00843092" w:rsidP="00A416D2">
      <w:pPr>
        <w:numPr>
          <w:ilvl w:val="0"/>
          <w:numId w:val="4"/>
        </w:numPr>
        <w:rPr>
          <w:rFonts w:ascii="Calibri" w:hAnsi="Calibri" w:cs="Segoe UI"/>
          <w:color w:val="000000"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>Update</w:t>
      </w:r>
      <w:r w:rsidR="00A416D2" w:rsidRPr="00377F08">
        <w:rPr>
          <w:rFonts w:ascii="Calibri" w:hAnsi="Calibri" w:cs="Segoe UI"/>
          <w:color w:val="000000"/>
          <w:sz w:val="22"/>
          <w:szCs w:val="22"/>
        </w:rPr>
        <w:t xml:space="preserve"> </w:t>
      </w:r>
      <w:r w:rsidR="001F6783">
        <w:rPr>
          <w:rFonts w:ascii="Calibri" w:hAnsi="Calibri" w:cs="Segoe UI"/>
          <w:color w:val="000000"/>
          <w:sz w:val="22"/>
          <w:szCs w:val="22"/>
        </w:rPr>
        <w:t>XSD and R</w:t>
      </w:r>
      <w:r w:rsidR="00A416D2" w:rsidRPr="00377F08">
        <w:rPr>
          <w:rFonts w:ascii="Calibri" w:hAnsi="Calibri" w:cs="Segoe UI"/>
          <w:color w:val="000000"/>
          <w:sz w:val="22"/>
          <w:szCs w:val="22"/>
        </w:rPr>
        <w:t xml:space="preserve">ules using </w:t>
      </w:r>
      <w:r w:rsidR="00A416D2">
        <w:rPr>
          <w:rFonts w:ascii="Calibri" w:hAnsi="Calibri" w:cs="Segoe UI"/>
          <w:color w:val="000000"/>
          <w:sz w:val="22"/>
          <w:szCs w:val="22"/>
        </w:rPr>
        <w:t>Blaze Advisor</w:t>
      </w:r>
    </w:p>
    <w:p w14:paraId="78F813E5" w14:textId="601CED65" w:rsidR="00A416D2" w:rsidRDefault="00C7227E" w:rsidP="00A416D2">
      <w:pPr>
        <w:numPr>
          <w:ilvl w:val="0"/>
          <w:numId w:val="4"/>
        </w:numPr>
        <w:rPr>
          <w:rFonts w:ascii="Calibri" w:hAnsi="Calibri" w:cs="Segoe UI"/>
          <w:color w:val="000000"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>Unit testing using</w:t>
      </w:r>
      <w:r w:rsidR="00C45A7A">
        <w:rPr>
          <w:rFonts w:ascii="Calibri" w:hAnsi="Calibri" w:cs="Segoe UI"/>
          <w:color w:val="000000"/>
          <w:sz w:val="22"/>
          <w:szCs w:val="22"/>
        </w:rPr>
        <w:t xml:space="preserve"> </w:t>
      </w:r>
      <w:r w:rsidR="00610020">
        <w:rPr>
          <w:rFonts w:ascii="Calibri" w:hAnsi="Calibri" w:cs="Segoe UI"/>
          <w:color w:val="000000"/>
          <w:sz w:val="22"/>
          <w:szCs w:val="22"/>
        </w:rPr>
        <w:t xml:space="preserve">main method and </w:t>
      </w:r>
      <w:r w:rsidR="00404C12">
        <w:rPr>
          <w:rFonts w:ascii="Calibri" w:hAnsi="Calibri" w:cs="Segoe UI"/>
          <w:color w:val="000000"/>
          <w:sz w:val="22"/>
          <w:szCs w:val="22"/>
        </w:rPr>
        <w:t>BRunit</w:t>
      </w:r>
      <w:r w:rsidR="00C45A7A">
        <w:rPr>
          <w:rFonts w:ascii="Calibri" w:hAnsi="Calibri" w:cs="Segoe UI"/>
          <w:color w:val="000000"/>
          <w:sz w:val="22"/>
          <w:szCs w:val="22"/>
        </w:rPr>
        <w:t xml:space="preserve"> </w:t>
      </w:r>
      <w:r w:rsidR="00E47302">
        <w:rPr>
          <w:rFonts w:ascii="Calibri" w:hAnsi="Calibri" w:cs="Segoe UI"/>
          <w:color w:val="000000"/>
          <w:sz w:val="22"/>
          <w:szCs w:val="22"/>
        </w:rPr>
        <w:t>framework.</w:t>
      </w:r>
    </w:p>
    <w:p w14:paraId="2FA7146C" w14:textId="2099D89E" w:rsidR="00610020" w:rsidRPr="00610020" w:rsidRDefault="00610020" w:rsidP="00610020">
      <w:pPr>
        <w:numPr>
          <w:ilvl w:val="0"/>
          <w:numId w:val="4"/>
        </w:numPr>
        <w:rPr>
          <w:rFonts w:ascii="Calibri" w:hAnsi="Calibri" w:cs="Segoe UI"/>
          <w:color w:val="000000"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 xml:space="preserve">Generate ADB file for the updated rules. </w:t>
      </w:r>
    </w:p>
    <w:p w14:paraId="3BD490EC" w14:textId="2AE66759" w:rsidR="00A416D2" w:rsidRPr="00824159" w:rsidRDefault="009A0DA7" w:rsidP="005B4274">
      <w:pPr>
        <w:numPr>
          <w:ilvl w:val="0"/>
          <w:numId w:val="4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>Test the deployed service using</w:t>
      </w:r>
      <w:r w:rsidR="00A416D2" w:rsidRPr="001F6783">
        <w:rPr>
          <w:rFonts w:ascii="Calibri" w:hAnsi="Calibri" w:cs="Segoe UI"/>
          <w:color w:val="000000"/>
          <w:sz w:val="22"/>
          <w:szCs w:val="22"/>
        </w:rPr>
        <w:t xml:space="preserve"> </w:t>
      </w:r>
      <w:r w:rsidR="00E80F9A" w:rsidRPr="001F6783">
        <w:rPr>
          <w:rFonts w:ascii="Calibri" w:hAnsi="Calibri" w:cs="Segoe UI"/>
          <w:color w:val="000000"/>
          <w:sz w:val="22"/>
          <w:szCs w:val="22"/>
        </w:rPr>
        <w:t>SoapUI.</w:t>
      </w:r>
      <w:r w:rsidR="00C907F9">
        <w:rPr>
          <w:rFonts w:ascii="Calibri" w:hAnsi="Calibri" w:cs="Segoe UI"/>
          <w:color w:val="000000"/>
          <w:sz w:val="22"/>
          <w:szCs w:val="22"/>
        </w:rPr>
        <w:t xml:space="preserve"> </w:t>
      </w:r>
    </w:p>
    <w:p w14:paraId="2DF454CD" w14:textId="77777777" w:rsidR="00C907F9" w:rsidRPr="001F6783" w:rsidRDefault="00C907F9" w:rsidP="00C907F9">
      <w:pPr>
        <w:ind w:left="720"/>
        <w:jc w:val="both"/>
        <w:rPr>
          <w:rFonts w:ascii="Calibri" w:hAnsi="Calibri" w:cs="Arial"/>
          <w:b/>
          <w:sz w:val="22"/>
          <w:szCs w:val="22"/>
        </w:rPr>
      </w:pPr>
    </w:p>
    <w:p w14:paraId="7441840D" w14:textId="77777777" w:rsidR="00E24082" w:rsidRDefault="00E24082" w:rsidP="005B427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14:paraId="52DA5FE5" w14:textId="609D3780" w:rsidR="005B4274" w:rsidRDefault="005B4274" w:rsidP="005B427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Project #</w:t>
      </w:r>
      <w:r w:rsidR="00EF118D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1</w:t>
      </w:r>
    </w:p>
    <w:p w14:paraId="1E9DBD65" w14:textId="77777777" w:rsidR="005B4274" w:rsidRDefault="005B4274" w:rsidP="005B4274">
      <w:pPr>
        <w:jc w:val="both"/>
        <w:rPr>
          <w:rFonts w:ascii="Calibri" w:hAnsi="Calibri" w:cs="Calibri"/>
          <w:iCs/>
          <w:color w:val="000000"/>
          <w:sz w:val="22"/>
          <w:szCs w:val="22"/>
          <w:lang w:val="es-AR"/>
        </w:rPr>
      </w:pPr>
    </w:p>
    <w:p w14:paraId="24778011" w14:textId="36ADD7C1" w:rsidR="005B4274" w:rsidRPr="008B1E8A" w:rsidRDefault="005B4274" w:rsidP="005B4274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8B1E8A">
        <w:rPr>
          <w:rFonts w:ascii="Calibri" w:hAnsi="Calibri" w:cs="Calibri"/>
          <w:iCs/>
          <w:color w:val="000000"/>
          <w:sz w:val="22"/>
          <w:szCs w:val="22"/>
        </w:rPr>
        <w:t>Project Name</w:t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  <w:t xml:space="preserve">: </w:t>
      </w:r>
      <w:r w:rsidR="00A842CB" w:rsidRPr="00A842CB">
        <w:rPr>
          <w:rFonts w:ascii="Calibri" w:hAnsi="Calibri" w:cs="Calibri"/>
          <w:iCs/>
          <w:color w:val="000000"/>
          <w:sz w:val="22"/>
          <w:szCs w:val="22"/>
        </w:rPr>
        <w:t>Underwriting rules</w:t>
      </w:r>
    </w:p>
    <w:p w14:paraId="1778E4BE" w14:textId="77777777" w:rsidR="005B4274" w:rsidRPr="008B1E8A" w:rsidRDefault="005B4274" w:rsidP="005B4274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8B1E8A">
        <w:rPr>
          <w:rFonts w:ascii="Calibri" w:hAnsi="Calibri" w:cs="Calibri"/>
          <w:iCs/>
          <w:color w:val="000000"/>
          <w:sz w:val="22"/>
          <w:szCs w:val="22"/>
        </w:rPr>
        <w:t>Organization</w:t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  <w:t>: Cognizant Technology Solutions Pvt</w:t>
      </w:r>
      <w:r>
        <w:rPr>
          <w:rFonts w:ascii="Calibri" w:hAnsi="Calibri" w:cs="Calibri"/>
          <w:iCs/>
          <w:color w:val="000000"/>
          <w:sz w:val="22"/>
          <w:szCs w:val="22"/>
        </w:rPr>
        <w:t>.</w:t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 xml:space="preserve"> Ltd.</w:t>
      </w:r>
    </w:p>
    <w:p w14:paraId="13EC1B54" w14:textId="7B01DFCF" w:rsidR="005B4274" w:rsidRPr="0018586C" w:rsidRDefault="005B4274" w:rsidP="005B4274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Client Name</w:t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  <w:t>: Leading Insurance Company</w:t>
      </w:r>
      <w:r w:rsidRPr="0018586C">
        <w:rPr>
          <w:rFonts w:ascii="Calibri" w:hAnsi="Calibri" w:cs="Calibri"/>
          <w:iCs/>
          <w:color w:val="000000"/>
          <w:sz w:val="22"/>
          <w:szCs w:val="22"/>
        </w:rPr>
        <w:t xml:space="preserve">, </w:t>
      </w:r>
      <w:r w:rsidR="003D4ACE">
        <w:rPr>
          <w:rFonts w:ascii="Calibri" w:hAnsi="Calibri" w:cs="Calibri"/>
          <w:iCs/>
          <w:color w:val="000000"/>
          <w:sz w:val="22"/>
          <w:szCs w:val="22"/>
        </w:rPr>
        <w:t>US</w:t>
      </w:r>
      <w:r w:rsidRPr="0018586C">
        <w:rPr>
          <w:rFonts w:ascii="Calibri" w:hAnsi="Calibri" w:cs="Calibri"/>
          <w:iCs/>
          <w:color w:val="000000"/>
          <w:sz w:val="22"/>
          <w:szCs w:val="22"/>
        </w:rPr>
        <w:t>.</w:t>
      </w:r>
    </w:p>
    <w:p w14:paraId="63E111DF" w14:textId="30CDD9AC" w:rsidR="005B4274" w:rsidRDefault="005B4274" w:rsidP="005B4274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8B1E8A">
        <w:rPr>
          <w:rFonts w:ascii="Calibri" w:hAnsi="Calibri" w:cs="Calibri"/>
          <w:iCs/>
          <w:color w:val="000000"/>
          <w:sz w:val="22"/>
          <w:szCs w:val="22"/>
        </w:rPr>
        <w:t>Too</w:t>
      </w:r>
      <w:r>
        <w:rPr>
          <w:rFonts w:ascii="Calibri" w:hAnsi="Calibri" w:cs="Calibri"/>
          <w:iCs/>
          <w:color w:val="000000"/>
          <w:sz w:val="22"/>
          <w:szCs w:val="22"/>
        </w:rPr>
        <w:t>ls</w:t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  <w:t xml:space="preserve">: </w:t>
      </w:r>
      <w:r w:rsidR="00B350F4">
        <w:rPr>
          <w:rFonts w:ascii="Calibri" w:hAnsi="Calibri" w:cs="Calibri"/>
          <w:iCs/>
          <w:color w:val="000000"/>
          <w:sz w:val="22"/>
          <w:szCs w:val="22"/>
        </w:rPr>
        <w:t>Rule Designer (</w:t>
      </w:r>
      <w:r w:rsidR="000B5F80">
        <w:rPr>
          <w:rFonts w:ascii="Calibri" w:hAnsi="Calibri" w:cs="Calibri"/>
          <w:iCs/>
          <w:color w:val="000000"/>
          <w:sz w:val="22"/>
          <w:szCs w:val="22"/>
        </w:rPr>
        <w:t>IBM ODM 8.10.5</w:t>
      </w:r>
      <w:r w:rsidR="00B350F4">
        <w:rPr>
          <w:rFonts w:ascii="Calibri" w:hAnsi="Calibri" w:cs="Calibri"/>
          <w:iCs/>
          <w:color w:val="000000"/>
          <w:sz w:val="22"/>
          <w:szCs w:val="22"/>
        </w:rPr>
        <w:t>)</w:t>
      </w:r>
      <w:r>
        <w:rPr>
          <w:rFonts w:ascii="Calibri" w:hAnsi="Calibri" w:cs="Calibri"/>
          <w:iCs/>
          <w:color w:val="000000"/>
          <w:sz w:val="22"/>
          <w:szCs w:val="22"/>
        </w:rPr>
        <w:t>, SoapUI</w:t>
      </w:r>
    </w:p>
    <w:p w14:paraId="4C77863B" w14:textId="33C4EA8F" w:rsidR="005B4274" w:rsidRPr="008B1E8A" w:rsidRDefault="005B4274" w:rsidP="005B4274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Role</w:t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  <w:t xml:space="preserve">: </w:t>
      </w:r>
      <w:r w:rsidR="00AF223C">
        <w:rPr>
          <w:rFonts w:ascii="Calibri" w:hAnsi="Calibri" w:cs="Calibri"/>
          <w:iCs/>
          <w:color w:val="000000"/>
          <w:sz w:val="22"/>
          <w:szCs w:val="22"/>
        </w:rPr>
        <w:t>Rules</w:t>
      </w:r>
      <w:r>
        <w:rPr>
          <w:rFonts w:ascii="Calibri" w:hAnsi="Calibri" w:cs="Calibri"/>
          <w:iCs/>
          <w:color w:val="000000"/>
          <w:sz w:val="22"/>
          <w:szCs w:val="22"/>
        </w:rPr>
        <w:t xml:space="preserve"> Developer</w:t>
      </w:r>
    </w:p>
    <w:p w14:paraId="206566B1" w14:textId="036C7EB4" w:rsidR="005B4274" w:rsidRDefault="005B4274" w:rsidP="005B4274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8B1E8A">
        <w:rPr>
          <w:rFonts w:ascii="Calibri" w:hAnsi="Calibri" w:cs="Calibri"/>
          <w:iCs/>
          <w:color w:val="000000"/>
          <w:sz w:val="22"/>
          <w:szCs w:val="22"/>
        </w:rPr>
        <w:t xml:space="preserve">Duration            </w:t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ab/>
        <w:t xml:space="preserve">: </w:t>
      </w:r>
      <w:r w:rsidR="003E116F">
        <w:rPr>
          <w:rFonts w:ascii="Calibri" w:hAnsi="Calibri" w:cs="Calibri"/>
          <w:iCs/>
          <w:color w:val="000000"/>
          <w:sz w:val="22"/>
          <w:szCs w:val="22"/>
        </w:rPr>
        <w:t>August</w:t>
      </w:r>
      <w:r>
        <w:rPr>
          <w:rFonts w:ascii="Calibri" w:hAnsi="Calibri" w:cs="Calibri"/>
          <w:iCs/>
          <w:color w:val="000000"/>
          <w:sz w:val="22"/>
          <w:szCs w:val="22"/>
        </w:rPr>
        <w:t xml:space="preserve"> 202</w:t>
      </w:r>
      <w:r w:rsidR="003E116F">
        <w:rPr>
          <w:rFonts w:ascii="Calibri" w:hAnsi="Calibri" w:cs="Calibri"/>
          <w:iCs/>
          <w:color w:val="000000"/>
          <w:sz w:val="22"/>
          <w:szCs w:val="22"/>
        </w:rPr>
        <w:t>2</w:t>
      </w:r>
      <w:r w:rsidRPr="008B1E8A">
        <w:rPr>
          <w:rFonts w:ascii="Calibri" w:hAnsi="Calibri" w:cs="Calibri"/>
          <w:iCs/>
          <w:color w:val="000000"/>
          <w:sz w:val="22"/>
          <w:szCs w:val="22"/>
        </w:rPr>
        <w:t xml:space="preserve"> to </w:t>
      </w:r>
      <w:r w:rsidR="003E116F">
        <w:rPr>
          <w:rFonts w:ascii="Calibri" w:hAnsi="Calibri" w:cs="Calibri"/>
          <w:iCs/>
          <w:color w:val="000000"/>
          <w:sz w:val="22"/>
          <w:szCs w:val="22"/>
        </w:rPr>
        <w:t>Dec</w:t>
      </w:r>
      <w:r w:rsidR="00A416D2">
        <w:rPr>
          <w:rFonts w:ascii="Calibri" w:hAnsi="Calibri" w:cs="Calibri"/>
          <w:iCs/>
          <w:color w:val="000000"/>
          <w:sz w:val="22"/>
          <w:szCs w:val="22"/>
        </w:rPr>
        <w:t xml:space="preserve"> </w:t>
      </w:r>
      <w:r w:rsidR="003E116F">
        <w:rPr>
          <w:rFonts w:ascii="Calibri" w:hAnsi="Calibri" w:cs="Calibri"/>
          <w:iCs/>
          <w:color w:val="000000"/>
          <w:sz w:val="22"/>
          <w:szCs w:val="22"/>
        </w:rPr>
        <w:t>2023</w:t>
      </w:r>
    </w:p>
    <w:p w14:paraId="5085A24D" w14:textId="77777777" w:rsidR="002F5E14" w:rsidRDefault="002F5E14" w:rsidP="005B4274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</w:p>
    <w:p w14:paraId="1A97E9AA" w14:textId="77777777" w:rsidR="004616AC" w:rsidRDefault="004616AC" w:rsidP="005B4274">
      <w:pPr>
        <w:jc w:val="both"/>
        <w:rPr>
          <w:rFonts w:ascii="Calibri" w:hAnsi="Calibri" w:cs="Calibri"/>
          <w:iCs/>
          <w:color w:val="000000"/>
          <w:sz w:val="22"/>
          <w:szCs w:val="22"/>
        </w:rPr>
      </w:pPr>
    </w:p>
    <w:p w14:paraId="085F8A61" w14:textId="77777777" w:rsidR="005B4274" w:rsidRDefault="005B4274" w:rsidP="005B4274">
      <w:pPr>
        <w:pStyle w:val="Heading5"/>
        <w:jc w:val="both"/>
        <w:rPr>
          <w:rFonts w:cs="Calibri"/>
          <w:i w:val="0"/>
          <w:iCs w:val="0"/>
          <w:color w:val="000000"/>
          <w:sz w:val="22"/>
          <w:szCs w:val="22"/>
          <w:lang w:val="en-US"/>
        </w:rPr>
      </w:pPr>
      <w:r w:rsidRPr="00381F82">
        <w:rPr>
          <w:rFonts w:cs="Calibri"/>
          <w:i w:val="0"/>
          <w:iCs w:val="0"/>
          <w:color w:val="000000"/>
          <w:sz w:val="22"/>
          <w:szCs w:val="22"/>
        </w:rPr>
        <w:lastRenderedPageBreak/>
        <w:t>Role and Responsibilities</w:t>
      </w:r>
    </w:p>
    <w:p w14:paraId="0B8DD0D8" w14:textId="77777777" w:rsidR="00A842CB" w:rsidRPr="00106143" w:rsidRDefault="00A842CB" w:rsidP="00A842CB">
      <w:pPr>
        <w:numPr>
          <w:ilvl w:val="0"/>
          <w:numId w:val="4"/>
        </w:numPr>
        <w:rPr>
          <w:rFonts w:ascii="Calibri" w:hAnsi="Calibri" w:cs="Segoe UI"/>
          <w:color w:val="000000"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>Requirements gathering from Business Analysts</w:t>
      </w:r>
      <w:r w:rsidRPr="00106143">
        <w:rPr>
          <w:rFonts w:ascii="Calibri" w:hAnsi="Calibri" w:cs="Segoe UI"/>
          <w:color w:val="000000"/>
          <w:sz w:val="22"/>
          <w:szCs w:val="22"/>
        </w:rPr>
        <w:t>.</w:t>
      </w:r>
    </w:p>
    <w:p w14:paraId="5A919654" w14:textId="77777777" w:rsidR="00A842CB" w:rsidRDefault="00A842CB" w:rsidP="00A842CB">
      <w:pPr>
        <w:numPr>
          <w:ilvl w:val="0"/>
          <w:numId w:val="4"/>
        </w:numPr>
        <w:rPr>
          <w:rFonts w:ascii="Calibri" w:hAnsi="Calibri" w:cs="Segoe UI"/>
          <w:color w:val="000000"/>
          <w:sz w:val="22"/>
          <w:szCs w:val="22"/>
        </w:rPr>
      </w:pPr>
      <w:r w:rsidRPr="00377F08">
        <w:rPr>
          <w:rFonts w:ascii="Calibri" w:hAnsi="Calibri" w:cs="Segoe UI"/>
          <w:color w:val="000000"/>
          <w:sz w:val="22"/>
          <w:szCs w:val="22"/>
        </w:rPr>
        <w:t xml:space="preserve">Create/update XOM, BOM and </w:t>
      </w:r>
      <w:r>
        <w:rPr>
          <w:rFonts w:ascii="Calibri" w:hAnsi="Calibri" w:cs="Segoe UI"/>
          <w:color w:val="000000"/>
          <w:sz w:val="22"/>
          <w:szCs w:val="22"/>
        </w:rPr>
        <w:t>b</w:t>
      </w:r>
      <w:r w:rsidRPr="00377F08">
        <w:rPr>
          <w:rFonts w:ascii="Calibri" w:hAnsi="Calibri" w:cs="Segoe UI"/>
          <w:color w:val="000000"/>
          <w:sz w:val="22"/>
          <w:szCs w:val="22"/>
        </w:rPr>
        <w:t>uilding the rules using ODM features</w:t>
      </w:r>
      <w:r>
        <w:rPr>
          <w:rFonts w:ascii="Calibri" w:hAnsi="Calibri" w:cs="Segoe UI"/>
          <w:color w:val="000000"/>
          <w:sz w:val="22"/>
          <w:szCs w:val="22"/>
        </w:rPr>
        <w:t>.</w:t>
      </w:r>
    </w:p>
    <w:p w14:paraId="1E4106A2" w14:textId="77777777" w:rsidR="00A842CB" w:rsidRDefault="00A842CB" w:rsidP="00A842CB">
      <w:pPr>
        <w:numPr>
          <w:ilvl w:val="0"/>
          <w:numId w:val="4"/>
        </w:numPr>
        <w:rPr>
          <w:rFonts w:ascii="Calibri" w:hAnsi="Calibri" w:cs="Segoe UI"/>
          <w:color w:val="000000"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>Create, update and Run Junit test cases</w:t>
      </w:r>
    </w:p>
    <w:p w14:paraId="3FA840D4" w14:textId="042463EA" w:rsidR="00A842CB" w:rsidRDefault="00A842CB" w:rsidP="00A842CB">
      <w:pPr>
        <w:numPr>
          <w:ilvl w:val="0"/>
          <w:numId w:val="4"/>
        </w:numPr>
        <w:rPr>
          <w:rFonts w:ascii="Calibri" w:hAnsi="Calibri" w:cs="Segoe UI"/>
          <w:color w:val="000000"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>Build and deploy in</w:t>
      </w:r>
      <w:r w:rsidR="00397A5A">
        <w:rPr>
          <w:rFonts w:ascii="Calibri" w:hAnsi="Calibri" w:cs="Segoe UI"/>
          <w:color w:val="000000"/>
          <w:sz w:val="22"/>
          <w:szCs w:val="22"/>
        </w:rPr>
        <w:t xml:space="preserve"> RES</w:t>
      </w:r>
      <w:r>
        <w:rPr>
          <w:rFonts w:ascii="Calibri" w:hAnsi="Calibri" w:cs="Segoe UI"/>
          <w:color w:val="000000"/>
          <w:sz w:val="22"/>
          <w:szCs w:val="22"/>
        </w:rPr>
        <w:t>.</w:t>
      </w:r>
    </w:p>
    <w:p w14:paraId="34CBE5E6" w14:textId="77777777" w:rsidR="00A842CB" w:rsidRDefault="00A842CB" w:rsidP="00A842CB">
      <w:pPr>
        <w:numPr>
          <w:ilvl w:val="0"/>
          <w:numId w:val="4"/>
        </w:numPr>
        <w:rPr>
          <w:rFonts w:ascii="Calibri" w:hAnsi="Calibri" w:cs="Segoe UI"/>
          <w:color w:val="000000"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>Test the deployed services using SOAPUI testing.</w:t>
      </w:r>
    </w:p>
    <w:p w14:paraId="461E180F" w14:textId="77777777" w:rsidR="00A842CB" w:rsidRDefault="00A842CB" w:rsidP="00397A5A">
      <w:pPr>
        <w:ind w:left="720"/>
        <w:rPr>
          <w:rFonts w:ascii="Calibri" w:hAnsi="Calibri" w:cs="Segoe UI"/>
          <w:color w:val="000000"/>
          <w:sz w:val="22"/>
          <w:szCs w:val="22"/>
        </w:rPr>
      </w:pPr>
    </w:p>
    <w:p w14:paraId="22E3BE4C" w14:textId="77777777" w:rsidR="005B4274" w:rsidRDefault="005B4274" w:rsidP="005B4274">
      <w:pPr>
        <w:pStyle w:val="BodyTextIndent"/>
        <w:jc w:val="both"/>
        <w:rPr>
          <w:rFonts w:ascii="Calibri" w:hAnsi="Calibri" w:cs="Arial"/>
          <w:b/>
          <w:sz w:val="22"/>
          <w:szCs w:val="22"/>
        </w:rPr>
      </w:pPr>
    </w:p>
    <w:sectPr w:rsidR="005B4274" w:rsidSect="00096E53">
      <w:headerReference w:type="default" r:id="rId7"/>
      <w:footerReference w:type="default" r:id="rId8"/>
      <w:pgSz w:w="12240" w:h="15840"/>
      <w:pgMar w:top="900" w:right="126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55613" w14:textId="77777777" w:rsidR="00096E53" w:rsidRDefault="00096E53" w:rsidP="005B4274">
      <w:r>
        <w:separator/>
      </w:r>
    </w:p>
  </w:endnote>
  <w:endnote w:type="continuationSeparator" w:id="0">
    <w:p w14:paraId="02D662BC" w14:textId="77777777" w:rsidR="00096E53" w:rsidRDefault="00096E53" w:rsidP="005B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8987C" w14:textId="77777777" w:rsidR="001D7B4F" w:rsidRPr="00FE28FB" w:rsidRDefault="008A642D" w:rsidP="00FE28FB">
    <w:pPr>
      <w:pStyle w:val="Footer"/>
      <w:rPr>
        <w:rFonts w:ascii="Calibri" w:hAnsi="Calibri"/>
        <w:sz w:val="22"/>
        <w:szCs w:val="22"/>
      </w:rPr>
    </w:pPr>
    <w:r w:rsidRPr="00FE28FB">
      <w:rPr>
        <w:rFonts w:ascii="Calibri" w:hAnsi="Calibri"/>
        <w:sz w:val="22"/>
        <w:szCs w:val="22"/>
      </w:rPr>
      <w:t>Cognizant Confidential</w:t>
    </w:r>
    <w:r w:rsidRPr="00FE28FB">
      <w:rPr>
        <w:rFonts w:ascii="Calibri" w:hAnsi="Calibri"/>
        <w:sz w:val="22"/>
        <w:szCs w:val="22"/>
      </w:rPr>
      <w:tab/>
    </w:r>
    <w:r w:rsidRPr="00FE28FB">
      <w:rPr>
        <w:rFonts w:ascii="Calibri" w:hAnsi="Calibri"/>
        <w:sz w:val="22"/>
        <w:szCs w:val="22"/>
      </w:rPr>
      <w:tab/>
      <w:t xml:space="preserve"> Page </w:t>
    </w:r>
    <w:r w:rsidRPr="00FE28FB">
      <w:rPr>
        <w:rFonts w:ascii="Calibri" w:hAnsi="Calibri"/>
        <w:b/>
        <w:bCs/>
        <w:sz w:val="22"/>
        <w:szCs w:val="22"/>
      </w:rPr>
      <w:fldChar w:fldCharType="begin"/>
    </w:r>
    <w:r w:rsidRPr="00FE28FB">
      <w:rPr>
        <w:rFonts w:ascii="Calibri" w:hAnsi="Calibri"/>
        <w:b/>
        <w:bCs/>
        <w:sz w:val="22"/>
        <w:szCs w:val="22"/>
      </w:rPr>
      <w:instrText xml:space="preserve"> PAGE </w:instrText>
    </w:r>
    <w:r w:rsidRPr="00FE28FB">
      <w:rPr>
        <w:rFonts w:ascii="Calibri" w:hAnsi="Calibri"/>
        <w:b/>
        <w:bCs/>
        <w:sz w:val="22"/>
        <w:szCs w:val="22"/>
      </w:rPr>
      <w:fldChar w:fldCharType="separate"/>
    </w:r>
    <w:r w:rsidR="009F1B67">
      <w:rPr>
        <w:rFonts w:ascii="Calibri" w:hAnsi="Calibri"/>
        <w:b/>
        <w:bCs/>
        <w:noProof/>
        <w:sz w:val="22"/>
        <w:szCs w:val="22"/>
      </w:rPr>
      <w:t>1</w:t>
    </w:r>
    <w:r w:rsidRPr="00FE28FB">
      <w:rPr>
        <w:rFonts w:ascii="Calibri" w:hAnsi="Calibri"/>
        <w:b/>
        <w:bCs/>
        <w:sz w:val="22"/>
        <w:szCs w:val="22"/>
      </w:rPr>
      <w:fldChar w:fldCharType="end"/>
    </w:r>
    <w:r w:rsidRPr="00FE28FB">
      <w:rPr>
        <w:rFonts w:ascii="Calibri" w:hAnsi="Calibri"/>
        <w:sz w:val="22"/>
        <w:szCs w:val="22"/>
      </w:rPr>
      <w:t xml:space="preserve"> of </w:t>
    </w:r>
    <w:r w:rsidRPr="00FE28FB">
      <w:rPr>
        <w:rFonts w:ascii="Calibri" w:hAnsi="Calibri"/>
        <w:b/>
        <w:bCs/>
        <w:sz w:val="22"/>
        <w:szCs w:val="22"/>
      </w:rPr>
      <w:fldChar w:fldCharType="begin"/>
    </w:r>
    <w:r w:rsidRPr="00FE28FB">
      <w:rPr>
        <w:rFonts w:ascii="Calibri" w:hAnsi="Calibri"/>
        <w:b/>
        <w:bCs/>
        <w:sz w:val="22"/>
        <w:szCs w:val="22"/>
      </w:rPr>
      <w:instrText xml:space="preserve"> NUMPAGES  </w:instrText>
    </w:r>
    <w:r w:rsidRPr="00FE28FB">
      <w:rPr>
        <w:rFonts w:ascii="Calibri" w:hAnsi="Calibri"/>
        <w:b/>
        <w:bCs/>
        <w:sz w:val="22"/>
        <w:szCs w:val="22"/>
      </w:rPr>
      <w:fldChar w:fldCharType="separate"/>
    </w:r>
    <w:r w:rsidR="009F1B67">
      <w:rPr>
        <w:rFonts w:ascii="Calibri" w:hAnsi="Calibri"/>
        <w:b/>
        <w:bCs/>
        <w:noProof/>
        <w:sz w:val="22"/>
        <w:szCs w:val="22"/>
      </w:rPr>
      <w:t>5</w:t>
    </w:r>
    <w:r w:rsidRPr="00FE28FB">
      <w:rPr>
        <w:rFonts w:ascii="Calibri" w:hAnsi="Calibri"/>
        <w:b/>
        <w:bCs/>
        <w:sz w:val="22"/>
        <w:szCs w:val="22"/>
      </w:rPr>
      <w:fldChar w:fldCharType="end"/>
    </w:r>
  </w:p>
  <w:p w14:paraId="6E1ED27E" w14:textId="77777777" w:rsidR="001D7B4F" w:rsidRPr="00FE28FB" w:rsidRDefault="001D7B4F" w:rsidP="00E70894">
    <w:pPr>
      <w:pStyle w:val="Footer"/>
      <w:ind w:firstLine="1440"/>
      <w:rPr>
        <w:rFonts w:ascii="Calibri" w:hAnsi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9F0E2" w14:textId="77777777" w:rsidR="00096E53" w:rsidRDefault="00096E53" w:rsidP="005B4274">
      <w:r>
        <w:separator/>
      </w:r>
    </w:p>
  </w:footnote>
  <w:footnote w:type="continuationSeparator" w:id="0">
    <w:p w14:paraId="73380AD9" w14:textId="77777777" w:rsidR="00096E53" w:rsidRDefault="00096E53" w:rsidP="005B4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EA826" w14:textId="77777777" w:rsidR="001D7B4F" w:rsidRDefault="005B4274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E0875CF" wp14:editId="759C3DDE">
          <wp:simplePos x="0" y="0"/>
          <wp:positionH relativeFrom="column">
            <wp:posOffset>-97155</wp:posOffset>
          </wp:positionH>
          <wp:positionV relativeFrom="paragraph">
            <wp:posOffset>-485775</wp:posOffset>
          </wp:positionV>
          <wp:extent cx="7201535" cy="63881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1535" cy="638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935" distR="114935" simplePos="0" relativeHeight="251662336" behindDoc="0" locked="0" layoutInCell="1" allowOverlap="1" wp14:anchorId="05FE6C48" wp14:editId="0C8CB8BC">
          <wp:simplePos x="0" y="0"/>
          <wp:positionH relativeFrom="column">
            <wp:posOffset>-323850</wp:posOffset>
          </wp:positionH>
          <wp:positionV relativeFrom="paragraph">
            <wp:posOffset>-381000</wp:posOffset>
          </wp:positionV>
          <wp:extent cx="2370455" cy="427355"/>
          <wp:effectExtent l="0" t="0" r="0" b="0"/>
          <wp:wrapSquare wrapText="lef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0455" cy="427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D97CF14" wp14:editId="13EFF062">
              <wp:simplePos x="0" y="0"/>
              <wp:positionH relativeFrom="page">
                <wp:posOffset>-28575</wp:posOffset>
              </wp:positionH>
              <wp:positionV relativeFrom="page">
                <wp:posOffset>-28575</wp:posOffset>
              </wp:positionV>
              <wp:extent cx="342900" cy="20574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342900" cy="2057400"/>
                      </a:xfrm>
                      <a:prstGeom prst="rect">
                        <a:avLst/>
                      </a:prstGeom>
                      <a:solidFill>
                        <a:srgbClr val="2D9F0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E5FBA" id="Rectangle 2" o:spid="_x0000_s1026" style="position:absolute;margin-left:-2.25pt;margin-top:-2.25pt;width:27pt;height:162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mnfwIAAP8EAAAOAAAAZHJzL2Uyb0RvYy54bWysVG1v0zAQ/o7Ef7D8vcsL6dpES6dtpQhp&#10;wMTgB7i201g4dji7TQfiv3N22tHCF4ToB9fnO5/vuee5XF3vO012EpyypqbZRUqJNNwKZTY1/fxp&#10;NZlT4jwzgmlrZE2fpKPXi5cvroa+krltrRYSCCYxrhr6mrbe91WSON7KjrkL20uDzsZCxzyasEkE&#10;sAGzdzrJ0/QyGSyIHiyXzuHpcnTSRczfNJL7D03jpCe6plibjyvEdR3WZHHFqg2wvlX8UAb7hyo6&#10;pgw++pxqyTwjW1B/pOoUB+ts4y+47RLbNIrLiAHRZOlvaB5b1suIBZvj+uc2uf+Xlr/fPQBRoqY5&#10;JYZ1SNFHbBozGy1JHtoz9K7CqMf+AQJA199b/sURY+9ajJI3AHZoJRNYVBbik7MLwXB4layHd1Zg&#10;drb1NnZq30BHwCIjWTpPwy8eY0vIPvLz9MyP3HvC8fBVkZcYRji68nQ6K9AIL7IqJAvV9eD8G2k7&#10;EjY1BYQSs7LdvfNj6DEkgrFaiZXSOhqwWd9pIDuGWsmX5Sod8SDm0zBtQrCx4dqYcTzBIvGN4Avl&#10;Ru6/l1lepLd5OVldzmeTYlVMJ+UsnU/SrLwtL9OiLJarH6HArKhaJYQ098rIow6z4u94PkzEqKCo&#10;RDLUtJzm04j9rHp3CjJ2/djCszCwWyMQHasCta8Pe8+UHvfJecWRA4R9/I+NiEII3I8aWlvxhDqI&#10;jCOH+M1AgloL3ygZcP5q6r5uGUhK9FuDWiqzoggDG41iOsvRgFPP+tTDDMdUNeUeKBmNOz+O+bYH&#10;tWnxrSx2w9gbVGCjohqCOse6DrrFKYsYDl+EMMandoz69d1a/AQAAP//AwBQSwMEFAAGAAgAAAAh&#10;AKbv8qzcAAAACAEAAA8AAABkcnMvZG93bnJldi54bWxMj0FLw0AQhe8F/8MygpfSTlpr0ZhNKQXB&#10;g5dWDx632TEJzc6G7DaN+fWOINjTzOM93nyTbQbXqJ66UHvWsJgnoIgLb2suNXy8v8weQYVo2JrG&#10;M2n4pgCb/GaSmdT6C++pP8RSSQmH1GioYmxTxFBU5EyY+5ZYvC/fORNFdiXazlyk3DW4TJI1OlOz&#10;XKhMS7uKitPh7DTs6rHF/rPsp6dXpjXh2zjug9Z3t8P2GVSkIf6H4Rdf0CEXpqM/sw2q0TBbPUjy&#10;b4q/ehJ91HC/kAXzDK8fyH8AAAD//wMAUEsBAi0AFAAGAAgAAAAhALaDOJL+AAAA4QEAABMAAAAA&#10;AAAAAAAAAAAAAAAAAFtDb250ZW50X1R5cGVzXS54bWxQSwECLQAUAAYACAAAACEAOP0h/9YAAACU&#10;AQAACwAAAAAAAAAAAAAAAAAvAQAAX3JlbHMvLnJlbHNQSwECLQAUAAYACAAAACEA18Kpp38CAAD/&#10;BAAADgAAAAAAAAAAAAAAAAAuAgAAZHJzL2Uyb0RvYy54bWxQSwECLQAUAAYACAAAACEApu/yrNwA&#10;AAAIAQAADwAAAAAAAAAAAAAAAADZBAAAZHJzL2Rvd25yZXYueG1sUEsFBgAAAAAEAAQA8wAAAOIF&#10;AAAAAA==&#10;" fillcolor="#2d9f01" stroked="f">
              <v:stroke joinstyle="round"/>
              <w10:wrap anchorx="page" anchory="page"/>
            </v:rect>
          </w:pict>
        </mc:Fallback>
      </mc:AlternateContent>
    </w:r>
  </w:p>
  <w:p w14:paraId="00257574" w14:textId="77777777" w:rsidR="001D7B4F" w:rsidRDefault="005B4274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E5A954" wp14:editId="639DF187">
              <wp:simplePos x="0" y="0"/>
              <wp:positionH relativeFrom="page">
                <wp:posOffset>7429500</wp:posOffset>
              </wp:positionH>
              <wp:positionV relativeFrom="page">
                <wp:posOffset>6286500</wp:posOffset>
              </wp:positionV>
              <wp:extent cx="360680" cy="385826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385826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A8BB9F" id="Rectangle 1" o:spid="_x0000_s1026" style="position:absolute;margin-left:585pt;margin-top:495pt;width:28.4pt;height:303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6reQIAAPAEAAAOAAAAZHJzL2Uyb0RvYy54bWysVG1v0zAQ/o7Ef7D8vctL0y6Jlk7rRhHS&#10;gInBD3Adp7FIbHN2mw7Ef+fstKUDPiBEP7i+3Pn8PPfc+ep633dkJ8BKrSqaXMSUCMV1LdWmop8+&#10;riY5JdYxVbNOK1HRJ2Hp9eLli6vBlCLVre5qAQSTKFsOpqKtc6aMIstb0TN7oY1Q6Gw09MyhCZuo&#10;BjZg9r6L0jieR4OG2oDmwlr8ejc66SLkbxrB3fumscKRrqKIzYUVwrr2a7S4YuUGmGklP8Bg/4Ci&#10;Z1LhpadUd8wxsgX5W6pectBWN+6C6z7STSO5CByQTRL/wuaxZUYELlgca05lsv8vLX+3ewAia9SO&#10;EsV6lOgDFo2pTSdI4sszGFti1KN5AE/QmnvNP1ui9G2LUeIGQA+tYDWCCvHRswPesHiUrIe3usbs&#10;bOt0qNS+gd4nxBqQfRDk6SSI2DvC8eN0Hs9zlI2ja5rP8nQeFItYeTxtwLrXQvfEbyoKiD1kZ7t7&#10;6xA9hh5DAnrdyXoluy4YsFnfdkB2DJtjmuT5MvOE8Yg9D+uUD1baHxvd4xcEiXd4n4cbxP5WJGkW&#10;L9Nisprnl5Nslc0mxWWcT+KkWBbzOCuyu9V3DzDJylbWtVD3Uolj4yXZ3wl7GIGxZULrkaGixSyd&#10;Be7P0NtzknH4/Ykk6K2qkR0rvZavDnvHZDfuo+eIQ5WQ9vE/FCIo78Uem2at6ycUHjTqghriI4Gb&#10;VsNXSgYcuIraL1sGgpLujcLmKZIs8xMajGx2maIB5571uYcpjqkqyh1QMhq3bpzrrQG5afGuJFRD&#10;6RtsuUaGbvDtOOJC5N7AsQocDk+An9tzO0T9fKgWPwAAAP//AwBQSwMEFAAGAAgAAAAhAPCiOfrf&#10;AAAADgEAAA8AAABkcnMvZG93bnJldi54bWxMj0FPg0AQhe8m/ofNmHgxdoFEKJSlMUZPnixNvE7Z&#10;KaDsLrLbFv+9w8ne3su8vHlfuZ3NIM40+d5ZBfEqAkG2cbq3rYJ9/fa4BuEDWo2Ds6Tglzxsq9ub&#10;EgvtLvaDzrvQCi6xvkAFXQhjIaVvOjLoV24ky7ejmwwGtlMr9YQXLjeDTKIolQZ7yx86HOmlo+Z7&#10;dzIKfuL8vR3mPX49YCZf63pNn6FR6v5uft6ACDSH/zAs83k6VLzp4E5WezGwj7OIYYKCPF/EEkmS&#10;lHEOrJ7yLAVZlfIao/oDAAD//wMAUEsBAi0AFAAGAAgAAAAhALaDOJL+AAAA4QEAABMAAAAAAAAA&#10;AAAAAAAAAAAAAFtDb250ZW50X1R5cGVzXS54bWxQSwECLQAUAAYACAAAACEAOP0h/9YAAACUAQAA&#10;CwAAAAAAAAAAAAAAAAAvAQAAX3JlbHMvLnJlbHNQSwECLQAUAAYACAAAACEA5scOq3kCAADwBAAA&#10;DgAAAAAAAAAAAAAAAAAuAgAAZHJzL2Uyb0RvYy54bWxQSwECLQAUAAYACAAAACEA8KI5+t8AAAAO&#10;AQAADwAAAAAAAAAAAAAAAADTBAAAZHJzL2Rvd25yZXYueG1sUEsFBgAAAAAEAAQA8wAAAN8FAAAA&#10;AA==&#10;" fillcolor="#3188b4" stroked="f">
              <v:stroke joinstyle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A6FBD"/>
    <w:multiLevelType w:val="hybridMultilevel"/>
    <w:tmpl w:val="0D280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24E0"/>
    <w:multiLevelType w:val="hybridMultilevel"/>
    <w:tmpl w:val="DDF0D7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0B31"/>
    <w:multiLevelType w:val="hybridMultilevel"/>
    <w:tmpl w:val="3704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C5E72"/>
    <w:multiLevelType w:val="hybridMultilevel"/>
    <w:tmpl w:val="EEC0C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01D3E"/>
    <w:multiLevelType w:val="hybridMultilevel"/>
    <w:tmpl w:val="02780E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DA1E4B"/>
    <w:multiLevelType w:val="hybridMultilevel"/>
    <w:tmpl w:val="C628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65EB9"/>
    <w:multiLevelType w:val="hybridMultilevel"/>
    <w:tmpl w:val="0C62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041598">
    <w:abstractNumId w:val="1"/>
  </w:num>
  <w:num w:numId="2" w16cid:durableId="1181580775">
    <w:abstractNumId w:val="2"/>
  </w:num>
  <w:num w:numId="3" w16cid:durableId="674459701">
    <w:abstractNumId w:val="5"/>
  </w:num>
  <w:num w:numId="4" w16cid:durableId="483087626">
    <w:abstractNumId w:val="6"/>
  </w:num>
  <w:num w:numId="5" w16cid:durableId="2102991538">
    <w:abstractNumId w:val="4"/>
  </w:num>
  <w:num w:numId="6" w16cid:durableId="1675641827">
    <w:abstractNumId w:val="0"/>
  </w:num>
  <w:num w:numId="7" w16cid:durableId="1494446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69E"/>
    <w:rsid w:val="00025957"/>
    <w:rsid w:val="00045C56"/>
    <w:rsid w:val="000477C8"/>
    <w:rsid w:val="0005794E"/>
    <w:rsid w:val="00083FB0"/>
    <w:rsid w:val="000856C0"/>
    <w:rsid w:val="00085FEA"/>
    <w:rsid w:val="0009183F"/>
    <w:rsid w:val="00096E53"/>
    <w:rsid w:val="000A1218"/>
    <w:rsid w:val="000A496F"/>
    <w:rsid w:val="000B5F80"/>
    <w:rsid w:val="000D3C65"/>
    <w:rsid w:val="0010493B"/>
    <w:rsid w:val="00105EAA"/>
    <w:rsid w:val="001211D0"/>
    <w:rsid w:val="00127301"/>
    <w:rsid w:val="00143A4F"/>
    <w:rsid w:val="00154523"/>
    <w:rsid w:val="00171D90"/>
    <w:rsid w:val="0017690B"/>
    <w:rsid w:val="0019250C"/>
    <w:rsid w:val="0019769E"/>
    <w:rsid w:val="001A0C57"/>
    <w:rsid w:val="001A1169"/>
    <w:rsid w:val="001B3278"/>
    <w:rsid w:val="001B600A"/>
    <w:rsid w:val="001D7B4F"/>
    <w:rsid w:val="001E5DDE"/>
    <w:rsid w:val="001F6783"/>
    <w:rsid w:val="00204A3D"/>
    <w:rsid w:val="00213AE9"/>
    <w:rsid w:val="00231565"/>
    <w:rsid w:val="0024149F"/>
    <w:rsid w:val="00244D7B"/>
    <w:rsid w:val="00260F47"/>
    <w:rsid w:val="002932FE"/>
    <w:rsid w:val="00296B3B"/>
    <w:rsid w:val="002B231F"/>
    <w:rsid w:val="002C657E"/>
    <w:rsid w:val="002E6BE1"/>
    <w:rsid w:val="002F5E14"/>
    <w:rsid w:val="00315184"/>
    <w:rsid w:val="00325A8D"/>
    <w:rsid w:val="003264AE"/>
    <w:rsid w:val="003331EF"/>
    <w:rsid w:val="00341811"/>
    <w:rsid w:val="00367D37"/>
    <w:rsid w:val="00380A0E"/>
    <w:rsid w:val="0038122F"/>
    <w:rsid w:val="00384905"/>
    <w:rsid w:val="00392C9A"/>
    <w:rsid w:val="00397A5A"/>
    <w:rsid w:val="003A632B"/>
    <w:rsid w:val="003C3F74"/>
    <w:rsid w:val="003D4ACE"/>
    <w:rsid w:val="003E116F"/>
    <w:rsid w:val="00404C12"/>
    <w:rsid w:val="00430587"/>
    <w:rsid w:val="00434359"/>
    <w:rsid w:val="00451F94"/>
    <w:rsid w:val="004607BA"/>
    <w:rsid w:val="004616AC"/>
    <w:rsid w:val="00466FCA"/>
    <w:rsid w:val="0048288A"/>
    <w:rsid w:val="004C16BC"/>
    <w:rsid w:val="004C2F7B"/>
    <w:rsid w:val="004D027B"/>
    <w:rsid w:val="004D2FCA"/>
    <w:rsid w:val="004F687F"/>
    <w:rsid w:val="00513D52"/>
    <w:rsid w:val="00537EF1"/>
    <w:rsid w:val="005534D7"/>
    <w:rsid w:val="005603F6"/>
    <w:rsid w:val="00564331"/>
    <w:rsid w:val="005A7C36"/>
    <w:rsid w:val="005B4274"/>
    <w:rsid w:val="005C5348"/>
    <w:rsid w:val="00610020"/>
    <w:rsid w:val="006250C8"/>
    <w:rsid w:val="0063625B"/>
    <w:rsid w:val="0064727A"/>
    <w:rsid w:val="006514DA"/>
    <w:rsid w:val="00651A46"/>
    <w:rsid w:val="006575A3"/>
    <w:rsid w:val="0066113E"/>
    <w:rsid w:val="00670754"/>
    <w:rsid w:val="00691EB7"/>
    <w:rsid w:val="006B620C"/>
    <w:rsid w:val="006D06A9"/>
    <w:rsid w:val="006D562D"/>
    <w:rsid w:val="006E08EA"/>
    <w:rsid w:val="00722877"/>
    <w:rsid w:val="0072753D"/>
    <w:rsid w:val="00734234"/>
    <w:rsid w:val="00767F5D"/>
    <w:rsid w:val="00794F15"/>
    <w:rsid w:val="00796F88"/>
    <w:rsid w:val="007A0E26"/>
    <w:rsid w:val="007A53CA"/>
    <w:rsid w:val="007B6D0D"/>
    <w:rsid w:val="007C3717"/>
    <w:rsid w:val="007F486E"/>
    <w:rsid w:val="007F5031"/>
    <w:rsid w:val="008202D0"/>
    <w:rsid w:val="0082383C"/>
    <w:rsid w:val="00824159"/>
    <w:rsid w:val="00843092"/>
    <w:rsid w:val="00866067"/>
    <w:rsid w:val="008761DC"/>
    <w:rsid w:val="00876B08"/>
    <w:rsid w:val="008810EC"/>
    <w:rsid w:val="008A642D"/>
    <w:rsid w:val="008E6001"/>
    <w:rsid w:val="00900077"/>
    <w:rsid w:val="00903029"/>
    <w:rsid w:val="00911FEF"/>
    <w:rsid w:val="00921160"/>
    <w:rsid w:val="00947917"/>
    <w:rsid w:val="00956C5B"/>
    <w:rsid w:val="00976C25"/>
    <w:rsid w:val="00981A23"/>
    <w:rsid w:val="0098774C"/>
    <w:rsid w:val="009A0DA7"/>
    <w:rsid w:val="009B6FBE"/>
    <w:rsid w:val="009C7520"/>
    <w:rsid w:val="009D2D47"/>
    <w:rsid w:val="009D449D"/>
    <w:rsid w:val="009E304D"/>
    <w:rsid w:val="009F0F84"/>
    <w:rsid w:val="009F1B67"/>
    <w:rsid w:val="00A0012C"/>
    <w:rsid w:val="00A015DD"/>
    <w:rsid w:val="00A05A87"/>
    <w:rsid w:val="00A06440"/>
    <w:rsid w:val="00A140D0"/>
    <w:rsid w:val="00A20D6D"/>
    <w:rsid w:val="00A23739"/>
    <w:rsid w:val="00A411BD"/>
    <w:rsid w:val="00A416D2"/>
    <w:rsid w:val="00A44CFF"/>
    <w:rsid w:val="00A842CB"/>
    <w:rsid w:val="00AA0E33"/>
    <w:rsid w:val="00AA4535"/>
    <w:rsid w:val="00AB1B26"/>
    <w:rsid w:val="00AB7090"/>
    <w:rsid w:val="00AC13C7"/>
    <w:rsid w:val="00AE3D73"/>
    <w:rsid w:val="00AE6A2D"/>
    <w:rsid w:val="00AF223C"/>
    <w:rsid w:val="00B14EC2"/>
    <w:rsid w:val="00B216D8"/>
    <w:rsid w:val="00B2192D"/>
    <w:rsid w:val="00B26019"/>
    <w:rsid w:val="00B300C4"/>
    <w:rsid w:val="00B350F4"/>
    <w:rsid w:val="00B3760C"/>
    <w:rsid w:val="00B37FE8"/>
    <w:rsid w:val="00B41935"/>
    <w:rsid w:val="00B45D40"/>
    <w:rsid w:val="00B57EEA"/>
    <w:rsid w:val="00B6411C"/>
    <w:rsid w:val="00B65FC8"/>
    <w:rsid w:val="00B7356B"/>
    <w:rsid w:val="00B82B80"/>
    <w:rsid w:val="00B95B5A"/>
    <w:rsid w:val="00BB1356"/>
    <w:rsid w:val="00BB47AD"/>
    <w:rsid w:val="00BE16B5"/>
    <w:rsid w:val="00BE68BD"/>
    <w:rsid w:val="00BF2164"/>
    <w:rsid w:val="00BF5322"/>
    <w:rsid w:val="00C01E09"/>
    <w:rsid w:val="00C06A30"/>
    <w:rsid w:val="00C111AC"/>
    <w:rsid w:val="00C263BF"/>
    <w:rsid w:val="00C3668D"/>
    <w:rsid w:val="00C45A7A"/>
    <w:rsid w:val="00C7227E"/>
    <w:rsid w:val="00C907F9"/>
    <w:rsid w:val="00CA471C"/>
    <w:rsid w:val="00CA708A"/>
    <w:rsid w:val="00CB1611"/>
    <w:rsid w:val="00CB5A8B"/>
    <w:rsid w:val="00CB7616"/>
    <w:rsid w:val="00CC1B30"/>
    <w:rsid w:val="00CC6121"/>
    <w:rsid w:val="00CE785A"/>
    <w:rsid w:val="00D10F13"/>
    <w:rsid w:val="00D21C5B"/>
    <w:rsid w:val="00D24022"/>
    <w:rsid w:val="00D25A24"/>
    <w:rsid w:val="00D46162"/>
    <w:rsid w:val="00D5213F"/>
    <w:rsid w:val="00D5450B"/>
    <w:rsid w:val="00DA0054"/>
    <w:rsid w:val="00DB293B"/>
    <w:rsid w:val="00DE3097"/>
    <w:rsid w:val="00DF7DA2"/>
    <w:rsid w:val="00E06F77"/>
    <w:rsid w:val="00E075A4"/>
    <w:rsid w:val="00E10104"/>
    <w:rsid w:val="00E24082"/>
    <w:rsid w:val="00E27BB5"/>
    <w:rsid w:val="00E47302"/>
    <w:rsid w:val="00E60154"/>
    <w:rsid w:val="00E655C2"/>
    <w:rsid w:val="00E77B3A"/>
    <w:rsid w:val="00E80F9A"/>
    <w:rsid w:val="00EB4553"/>
    <w:rsid w:val="00EF0C5A"/>
    <w:rsid w:val="00EF118D"/>
    <w:rsid w:val="00F25732"/>
    <w:rsid w:val="00F304C5"/>
    <w:rsid w:val="00F775A1"/>
    <w:rsid w:val="00FA264B"/>
    <w:rsid w:val="00FA7B3A"/>
    <w:rsid w:val="00FB436B"/>
    <w:rsid w:val="00FB4F7E"/>
    <w:rsid w:val="00FC2D27"/>
    <w:rsid w:val="00FC49A5"/>
    <w:rsid w:val="00FC722D"/>
    <w:rsid w:val="00FE17D3"/>
    <w:rsid w:val="00FF37DE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8A716"/>
  <w15:chartTrackingRefBased/>
  <w15:docId w15:val="{3B27BA95-BF32-42A0-9107-B428ADC6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5B427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B42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B4274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5B427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rsid w:val="005B427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5B427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5B427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5B427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B427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">
    <w:name w:val="Default"/>
    <w:rsid w:val="005B427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WW-DefaultParagraphFont">
    <w:name w:val="WW-Default Paragraph Font"/>
    <w:rsid w:val="005B4274"/>
  </w:style>
  <w:style w:type="paragraph" w:styleId="BodyTextIndent">
    <w:name w:val="Body Text Indent"/>
    <w:basedOn w:val="Normal"/>
    <w:link w:val="BodyTextIndentChar"/>
    <w:rsid w:val="005B427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5B427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B4274"/>
    <w:pPr>
      <w:keepNext/>
      <w:spacing w:after="120"/>
      <w:ind w:left="360"/>
    </w:pPr>
    <w:rPr>
      <w:snapToGrid w:val="0"/>
      <w:kern w:val="28"/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B4274"/>
    <w:rPr>
      <w:rFonts w:ascii="Times New Roman" w:eastAsia="Times New Roman" w:hAnsi="Times New Roman" w:cs="Times New Roman"/>
      <w:snapToGrid w:val="0"/>
      <w:kern w:val="28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9D449D"/>
    <w:pPr>
      <w:ind w:left="720"/>
      <w:contextualSpacing/>
    </w:pPr>
  </w:style>
  <w:style w:type="character" w:customStyle="1" w:styleId="ui-provider">
    <w:name w:val="ui-provider"/>
    <w:basedOn w:val="DefaultParagraphFont"/>
    <w:rsid w:val="00A84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Kodavatikanti, Harika (Cognizant)</dc:creator>
  <cp:keywords/>
  <dc:description/>
  <cp:lastModifiedBy>B, Karthikraja (Cognizant)</cp:lastModifiedBy>
  <cp:revision>2</cp:revision>
  <dcterms:created xsi:type="dcterms:W3CDTF">2024-07-12T11:48:00Z</dcterms:created>
  <dcterms:modified xsi:type="dcterms:W3CDTF">2024-07-12T11:48:00Z</dcterms:modified>
</cp:coreProperties>
</file>