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AC7" w:rsidRPr="000310DA" w:rsidRDefault="006A3822">
      <w:pPr>
        <w:rPr>
          <w:rFonts w:cstheme="minorHAnsi"/>
          <w:sz w:val="24"/>
          <w:szCs w:val="24"/>
          <w:u w:val="single"/>
        </w:rPr>
      </w:pPr>
      <w:r w:rsidRPr="000310DA">
        <w:rPr>
          <w:rFonts w:cstheme="minorHAnsi"/>
          <w:sz w:val="24"/>
          <w:szCs w:val="24"/>
          <w:u w:val="single"/>
        </w:rPr>
        <w:t xml:space="preserve">/*Ashok </w:t>
      </w:r>
      <w:r w:rsidRPr="000310DA">
        <w:rPr>
          <w:rFonts w:cstheme="minorHAnsi"/>
          <w:sz w:val="24"/>
          <w:szCs w:val="24"/>
          <w:u w:val="single"/>
        </w:rPr>
        <w:tab/>
      </w:r>
      <w:r w:rsidRPr="000310DA">
        <w:rPr>
          <w:rFonts w:cstheme="minorHAnsi"/>
          <w:sz w:val="24"/>
          <w:szCs w:val="24"/>
          <w:u w:val="single"/>
        </w:rPr>
        <w:tab/>
      </w:r>
      <w:r w:rsidRPr="000310DA">
        <w:rPr>
          <w:rFonts w:cstheme="minorHAnsi"/>
          <w:sz w:val="24"/>
          <w:szCs w:val="24"/>
          <w:u w:val="single"/>
        </w:rPr>
        <w:tab/>
      </w:r>
      <w:r w:rsidRPr="000310DA">
        <w:rPr>
          <w:rFonts w:cstheme="minorHAnsi"/>
          <w:sz w:val="24"/>
          <w:szCs w:val="24"/>
          <w:u w:val="single"/>
        </w:rPr>
        <w:tab/>
        <w:t>PBC DBA Roles Lab</w:t>
      </w:r>
      <w:r w:rsidRPr="000310DA">
        <w:rPr>
          <w:rFonts w:cstheme="minorHAnsi"/>
          <w:sz w:val="24"/>
          <w:szCs w:val="24"/>
          <w:u w:val="single"/>
        </w:rPr>
        <w:tab/>
      </w:r>
      <w:r w:rsidRPr="000310DA">
        <w:rPr>
          <w:rFonts w:cstheme="minorHAnsi"/>
          <w:sz w:val="24"/>
          <w:szCs w:val="24"/>
          <w:u w:val="single"/>
        </w:rPr>
        <w:tab/>
      </w:r>
      <w:r w:rsidRPr="000310DA">
        <w:rPr>
          <w:rFonts w:cstheme="minorHAnsi"/>
          <w:sz w:val="24"/>
          <w:szCs w:val="24"/>
          <w:u w:val="single"/>
        </w:rPr>
        <w:tab/>
        <w:t>7.19.19*/</w:t>
      </w:r>
    </w:p>
    <w:p w:rsidR="006A3822" w:rsidRPr="000310DA" w:rsidRDefault="006A3822" w:rsidP="006A3822">
      <w:pPr>
        <w:rPr>
          <w:rFonts w:cstheme="minorHAnsi"/>
          <w:sz w:val="24"/>
          <w:szCs w:val="24"/>
        </w:rPr>
      </w:pPr>
      <w:r w:rsidRPr="000310DA">
        <w:rPr>
          <w:rFonts w:cstheme="minorHAnsi"/>
          <w:sz w:val="24"/>
          <w:szCs w:val="24"/>
        </w:rPr>
        <w:t xml:space="preserve">Homework – Write a </w:t>
      </w:r>
      <w:proofErr w:type="gramStart"/>
      <w:r w:rsidRPr="000310DA">
        <w:rPr>
          <w:rFonts w:cstheme="minorHAnsi"/>
          <w:sz w:val="24"/>
          <w:szCs w:val="24"/>
        </w:rPr>
        <w:t>2 page</w:t>
      </w:r>
      <w:proofErr w:type="gramEnd"/>
      <w:r w:rsidRPr="000310DA">
        <w:rPr>
          <w:rFonts w:cstheme="minorHAnsi"/>
          <w:sz w:val="24"/>
          <w:szCs w:val="24"/>
        </w:rPr>
        <w:t xml:space="preserve"> paper on t</w:t>
      </w:r>
      <w:r w:rsidR="000310DA">
        <w:rPr>
          <w:rFonts w:cstheme="minorHAnsi"/>
          <w:sz w:val="24"/>
          <w:szCs w:val="24"/>
        </w:rPr>
        <w:t>he Database Administrator (DBA)</w:t>
      </w:r>
      <w:r w:rsidRPr="000310DA">
        <w:rPr>
          <w:rFonts w:cstheme="minorHAnsi"/>
          <w:sz w:val="24"/>
          <w:szCs w:val="24"/>
        </w:rPr>
        <w:t>.</w:t>
      </w:r>
    </w:p>
    <w:p w:rsidR="006A3822" w:rsidRPr="000310DA" w:rsidRDefault="006A3822" w:rsidP="00263DEC">
      <w:pPr>
        <w:pStyle w:val="ListParagraph"/>
        <w:numPr>
          <w:ilvl w:val="0"/>
          <w:numId w:val="1"/>
        </w:numPr>
        <w:ind w:left="360"/>
        <w:rPr>
          <w:rFonts w:cstheme="minorHAnsi"/>
          <w:sz w:val="24"/>
          <w:szCs w:val="24"/>
        </w:rPr>
      </w:pPr>
      <w:r w:rsidRPr="000310DA">
        <w:rPr>
          <w:rFonts w:cstheme="minorHAnsi"/>
          <w:sz w:val="24"/>
          <w:szCs w:val="24"/>
        </w:rPr>
        <w:t>What do they do and why are they needed?</w:t>
      </w:r>
    </w:p>
    <w:p w:rsidR="00A51584" w:rsidRPr="000310DA" w:rsidRDefault="00A51584" w:rsidP="00A51584">
      <w:pPr>
        <w:pStyle w:val="ListParagraph"/>
        <w:ind w:left="360"/>
        <w:rPr>
          <w:rFonts w:cstheme="minorHAnsi"/>
          <w:color w:val="384D60"/>
          <w:sz w:val="24"/>
          <w:szCs w:val="24"/>
          <w:shd w:val="clear" w:color="auto" w:fill="FFFFFF"/>
        </w:rPr>
      </w:pPr>
    </w:p>
    <w:p w:rsidR="00A51584" w:rsidRPr="000310DA" w:rsidRDefault="00A51584" w:rsidP="00A51584">
      <w:pPr>
        <w:pStyle w:val="ListParagraph"/>
        <w:ind w:left="360"/>
        <w:rPr>
          <w:rFonts w:cstheme="minorHAnsi"/>
          <w:sz w:val="24"/>
          <w:szCs w:val="24"/>
        </w:rPr>
      </w:pPr>
      <w:r w:rsidRPr="000310DA">
        <w:rPr>
          <w:rFonts w:cstheme="minorHAnsi"/>
          <w:sz w:val="24"/>
          <w:szCs w:val="24"/>
        </w:rPr>
        <w:t> DBA’s job is to ensure data to the application tier is performant, secure and recoverable</w:t>
      </w:r>
      <w:r w:rsidRPr="000310DA">
        <w:rPr>
          <w:rFonts w:cstheme="minorHAnsi"/>
          <w:sz w:val="24"/>
          <w:szCs w:val="24"/>
        </w:rPr>
        <w:t>.</w:t>
      </w:r>
    </w:p>
    <w:p w:rsidR="00263DEC" w:rsidRPr="000310DA" w:rsidRDefault="00263DEC" w:rsidP="00A51584">
      <w:pPr>
        <w:ind w:left="360"/>
        <w:rPr>
          <w:rFonts w:cstheme="minorHAnsi"/>
          <w:color w:val="333333"/>
          <w:sz w:val="24"/>
          <w:szCs w:val="24"/>
          <w:shd w:val="clear" w:color="auto" w:fill="FFFFFF"/>
        </w:rPr>
      </w:pPr>
      <w:r w:rsidRPr="000310DA">
        <w:rPr>
          <w:rFonts w:cstheme="minorHAnsi"/>
          <w:color w:val="333333"/>
          <w:sz w:val="24"/>
          <w:szCs w:val="24"/>
          <w:shd w:val="clear" w:color="auto" w:fill="FFFFFF"/>
        </w:rPr>
        <w:t>Every organization that manages data using a database management system (DBMS) requires a database administration group to over</w:t>
      </w:r>
      <w:r w:rsidR="00A51584" w:rsidRPr="000310DA">
        <w:rPr>
          <w:rFonts w:cstheme="minorHAnsi"/>
          <w:color w:val="333333"/>
          <w:sz w:val="24"/>
          <w:szCs w:val="24"/>
          <w:shd w:val="clear" w:color="auto" w:fill="FFFFFF"/>
        </w:rPr>
        <w:t xml:space="preserve">see and assure the proper usage, </w:t>
      </w:r>
      <w:r w:rsidRPr="000310DA">
        <w:rPr>
          <w:rFonts w:cstheme="minorHAnsi"/>
          <w:color w:val="333333"/>
          <w:sz w:val="24"/>
          <w:szCs w:val="24"/>
          <w:shd w:val="clear" w:color="auto" w:fill="FFFFFF"/>
        </w:rPr>
        <w:t xml:space="preserve">deployment </w:t>
      </w:r>
      <w:r w:rsidR="00A51584" w:rsidRPr="000310DA">
        <w:rPr>
          <w:rFonts w:cstheme="minorHAnsi"/>
          <w:color w:val="333333"/>
          <w:sz w:val="24"/>
          <w:szCs w:val="24"/>
          <w:shd w:val="clear" w:color="auto" w:fill="FFFFFF"/>
        </w:rPr>
        <w:t xml:space="preserve">and security </w:t>
      </w:r>
      <w:r w:rsidRPr="000310DA">
        <w:rPr>
          <w:rFonts w:cstheme="minorHAnsi"/>
          <w:color w:val="333333"/>
          <w:sz w:val="24"/>
          <w:szCs w:val="24"/>
          <w:shd w:val="clear" w:color="auto" w:fill="FFFFFF"/>
        </w:rPr>
        <w:t>of the company’s data and databases. With the growing mountain of data and the need to organize that data effectively to deliver value to the business, most modern organizations use a DBMS for their most critical data. So, database administrators (DBAs)</w:t>
      </w:r>
      <w:r w:rsidR="0025593A" w:rsidRPr="000310DA">
        <w:rPr>
          <w:rFonts w:cstheme="minorHAnsi"/>
          <w:color w:val="333333"/>
          <w:sz w:val="24"/>
          <w:szCs w:val="24"/>
          <w:shd w:val="clear" w:color="auto" w:fill="FFFFFF"/>
        </w:rPr>
        <w:t xml:space="preserve"> is needed in organizations.</w:t>
      </w:r>
    </w:p>
    <w:p w:rsidR="006A3822" w:rsidRPr="000310DA" w:rsidRDefault="006A3822" w:rsidP="00A51584">
      <w:pPr>
        <w:pStyle w:val="ListParagraph"/>
        <w:numPr>
          <w:ilvl w:val="0"/>
          <w:numId w:val="1"/>
        </w:numPr>
        <w:tabs>
          <w:tab w:val="left" w:pos="360"/>
        </w:tabs>
        <w:ind w:hanging="720"/>
        <w:rPr>
          <w:rFonts w:cstheme="minorHAnsi"/>
          <w:sz w:val="24"/>
          <w:szCs w:val="24"/>
        </w:rPr>
      </w:pPr>
      <w:r w:rsidRPr="000310DA">
        <w:rPr>
          <w:rFonts w:cstheme="minorHAnsi"/>
          <w:sz w:val="24"/>
          <w:szCs w:val="24"/>
        </w:rPr>
        <w:t>Explain the different roles and tasks of a DBA.</w:t>
      </w:r>
    </w:p>
    <w:p w:rsidR="00A51584" w:rsidRPr="000310DA" w:rsidRDefault="00A51584" w:rsidP="00A51584">
      <w:pPr>
        <w:pStyle w:val="ListParagraph"/>
        <w:rPr>
          <w:rFonts w:cstheme="minorHAnsi"/>
          <w:sz w:val="24"/>
          <w:szCs w:val="24"/>
        </w:rPr>
      </w:pPr>
      <w:r w:rsidRPr="000310DA">
        <w:rPr>
          <w:rFonts w:cstheme="minorHAnsi"/>
          <w:sz w:val="24"/>
          <w:szCs w:val="24"/>
        </w:rPr>
        <w:t>Below are some tasks which DBA does usually,</w:t>
      </w:r>
    </w:p>
    <w:p w:rsidR="00A51584" w:rsidRPr="000310DA" w:rsidRDefault="00A51584" w:rsidP="00A51584">
      <w:pPr>
        <w:pStyle w:val="ListParagraph"/>
        <w:numPr>
          <w:ilvl w:val="0"/>
          <w:numId w:val="3"/>
        </w:numPr>
        <w:ind w:left="1080"/>
        <w:rPr>
          <w:rFonts w:cstheme="minorHAnsi"/>
          <w:color w:val="222222"/>
          <w:sz w:val="24"/>
          <w:szCs w:val="24"/>
          <w:shd w:val="clear" w:color="auto" w:fill="FFFFFF"/>
        </w:rPr>
      </w:pPr>
      <w:r w:rsidRPr="000310DA">
        <w:rPr>
          <w:rFonts w:cstheme="minorHAnsi"/>
          <w:color w:val="333333"/>
          <w:sz w:val="24"/>
          <w:szCs w:val="24"/>
          <w:shd w:val="clear" w:color="auto" w:fill="FFFFFF"/>
        </w:rPr>
        <w:t>DBA oversee and assure the proper usage and deployment of the company’s data and databases. </w:t>
      </w:r>
    </w:p>
    <w:p w:rsidR="00A51584" w:rsidRPr="000310DA" w:rsidRDefault="00A51584" w:rsidP="00A51584">
      <w:pPr>
        <w:pStyle w:val="ListParagraph"/>
        <w:numPr>
          <w:ilvl w:val="0"/>
          <w:numId w:val="3"/>
        </w:numPr>
        <w:ind w:left="1080"/>
        <w:rPr>
          <w:rFonts w:cstheme="minorHAnsi"/>
          <w:color w:val="222222"/>
          <w:sz w:val="24"/>
          <w:szCs w:val="24"/>
          <w:shd w:val="clear" w:color="auto" w:fill="FFFFFF"/>
        </w:rPr>
      </w:pPr>
      <w:r w:rsidRPr="000310DA">
        <w:rPr>
          <w:rFonts w:cstheme="minorHAnsi"/>
          <w:color w:val="222222"/>
          <w:sz w:val="24"/>
          <w:szCs w:val="24"/>
          <w:shd w:val="clear" w:color="auto" w:fill="FFFFFF"/>
        </w:rPr>
        <w:t>Checking logs and keeping tabs on the SQL Server Agent </w:t>
      </w:r>
    </w:p>
    <w:p w:rsidR="00A51584" w:rsidRPr="000310DA" w:rsidRDefault="00A51584" w:rsidP="00A51584">
      <w:pPr>
        <w:pStyle w:val="ListParagraph"/>
        <w:numPr>
          <w:ilvl w:val="0"/>
          <w:numId w:val="3"/>
        </w:numPr>
        <w:shd w:val="clear" w:color="auto" w:fill="FFFFFF"/>
        <w:spacing w:before="100" w:beforeAutospacing="1" w:after="100" w:afterAutospacing="1" w:line="360" w:lineRule="atLeast"/>
        <w:ind w:left="1080"/>
        <w:outlineLvl w:val="2"/>
        <w:rPr>
          <w:rFonts w:eastAsia="Times New Roman" w:cstheme="minorHAnsi"/>
          <w:bCs/>
          <w:color w:val="222222"/>
          <w:sz w:val="24"/>
          <w:szCs w:val="24"/>
        </w:rPr>
      </w:pPr>
      <w:r w:rsidRPr="000310DA">
        <w:rPr>
          <w:rFonts w:cstheme="minorHAnsi"/>
          <w:color w:val="222222"/>
          <w:sz w:val="24"/>
          <w:szCs w:val="24"/>
          <w:shd w:val="clear" w:color="auto" w:fill="FFFFFF"/>
        </w:rPr>
        <w:t xml:space="preserve">Performance </w:t>
      </w:r>
      <w:r w:rsidRPr="000310DA">
        <w:rPr>
          <w:rStyle w:val="Strong"/>
          <w:rFonts w:cstheme="minorHAnsi"/>
          <w:b w:val="0"/>
          <w:color w:val="333333"/>
          <w:sz w:val="24"/>
          <w:szCs w:val="24"/>
          <w:bdr w:val="none" w:sz="0" w:space="0" w:color="auto" w:frame="1"/>
          <w:shd w:val="clear" w:color="auto" w:fill="FFFFFF"/>
        </w:rPr>
        <w:t xml:space="preserve">management and </w:t>
      </w:r>
      <w:r w:rsidRPr="000310DA">
        <w:rPr>
          <w:rFonts w:cstheme="minorHAnsi"/>
          <w:color w:val="222222"/>
          <w:sz w:val="24"/>
          <w:szCs w:val="24"/>
          <w:shd w:val="clear" w:color="auto" w:fill="FFFFFF"/>
        </w:rPr>
        <w:t xml:space="preserve">tuning database periodically for server performance </w:t>
      </w:r>
    </w:p>
    <w:p w:rsidR="00A51584" w:rsidRPr="000310DA" w:rsidRDefault="00A51584" w:rsidP="00A51584">
      <w:pPr>
        <w:pStyle w:val="ListParagraph"/>
        <w:numPr>
          <w:ilvl w:val="0"/>
          <w:numId w:val="3"/>
        </w:numPr>
        <w:shd w:val="clear" w:color="auto" w:fill="FFFFFF"/>
        <w:spacing w:before="100" w:beforeAutospacing="1" w:after="100" w:afterAutospacing="1" w:line="360" w:lineRule="atLeast"/>
        <w:ind w:left="1080"/>
        <w:outlineLvl w:val="2"/>
        <w:rPr>
          <w:rFonts w:cstheme="minorHAnsi"/>
          <w:color w:val="222222"/>
          <w:sz w:val="24"/>
          <w:szCs w:val="24"/>
        </w:rPr>
      </w:pPr>
      <w:r w:rsidRPr="00176F4E">
        <w:rPr>
          <w:rFonts w:eastAsia="Times New Roman" w:cstheme="minorHAnsi"/>
          <w:bCs/>
          <w:color w:val="222222"/>
          <w:sz w:val="24"/>
          <w:szCs w:val="24"/>
        </w:rPr>
        <w:t>Testing and Validating Backups AND the Ability to Restore Them</w:t>
      </w:r>
      <w:r w:rsidRPr="000310DA">
        <w:rPr>
          <w:rFonts w:eastAsia="Times New Roman" w:cstheme="minorHAnsi"/>
          <w:color w:val="222222"/>
          <w:sz w:val="24"/>
          <w:szCs w:val="24"/>
        </w:rPr>
        <w:t xml:space="preserve"> when needed</w:t>
      </w:r>
    </w:p>
    <w:p w:rsidR="00A51584" w:rsidRPr="000310DA" w:rsidRDefault="00A51584" w:rsidP="00A51584">
      <w:pPr>
        <w:pStyle w:val="ListParagraph"/>
        <w:numPr>
          <w:ilvl w:val="0"/>
          <w:numId w:val="5"/>
        </w:numPr>
        <w:shd w:val="clear" w:color="auto" w:fill="FFFFFF"/>
        <w:spacing w:line="360" w:lineRule="atLeast"/>
        <w:ind w:left="1080"/>
        <w:rPr>
          <w:rFonts w:cstheme="minorHAnsi"/>
          <w:color w:val="333333"/>
          <w:sz w:val="24"/>
          <w:szCs w:val="24"/>
          <w:shd w:val="clear" w:color="auto" w:fill="FFFFFF"/>
        </w:rPr>
      </w:pPr>
      <w:r w:rsidRPr="000310DA">
        <w:rPr>
          <w:rFonts w:cstheme="minorHAnsi"/>
          <w:color w:val="222222"/>
          <w:sz w:val="24"/>
          <w:szCs w:val="24"/>
        </w:rPr>
        <w:t xml:space="preserve"> Coordinating Data Pushes, Changes and </w:t>
      </w:r>
      <w:r w:rsidRPr="000310DA">
        <w:rPr>
          <w:rStyle w:val="Strong"/>
          <w:rFonts w:cstheme="minorHAnsi"/>
          <w:b w:val="0"/>
          <w:color w:val="333333"/>
          <w:sz w:val="24"/>
          <w:szCs w:val="24"/>
          <w:bdr w:val="none" w:sz="0" w:space="0" w:color="auto" w:frame="1"/>
          <w:shd w:val="clear" w:color="auto" w:fill="FFFFFF"/>
        </w:rPr>
        <w:t xml:space="preserve">Data movement </w:t>
      </w:r>
    </w:p>
    <w:p w:rsidR="00A51584" w:rsidRPr="000310DA" w:rsidRDefault="00A51584" w:rsidP="000310DA">
      <w:pPr>
        <w:pStyle w:val="ListParagraph"/>
        <w:numPr>
          <w:ilvl w:val="1"/>
          <w:numId w:val="5"/>
        </w:numPr>
        <w:rPr>
          <w:rFonts w:cstheme="minorHAnsi"/>
          <w:color w:val="222222"/>
          <w:sz w:val="24"/>
          <w:szCs w:val="24"/>
          <w:shd w:val="clear" w:color="auto" w:fill="FFFFFF"/>
        </w:rPr>
      </w:pPr>
      <w:r w:rsidRPr="000310DA">
        <w:rPr>
          <w:rFonts w:cstheme="minorHAnsi"/>
          <w:color w:val="222222"/>
          <w:sz w:val="24"/>
          <w:szCs w:val="24"/>
          <w:shd w:val="clear" w:color="auto" w:fill="FFFFFF"/>
        </w:rPr>
        <w:t>Ex. data pushes from staging to production server for any program or part of files</w:t>
      </w:r>
    </w:p>
    <w:p w:rsidR="00A51584" w:rsidRPr="000310DA" w:rsidRDefault="00A51584" w:rsidP="00A51584">
      <w:pPr>
        <w:pStyle w:val="ListParagraph"/>
        <w:numPr>
          <w:ilvl w:val="0"/>
          <w:numId w:val="5"/>
        </w:numPr>
        <w:shd w:val="clear" w:color="auto" w:fill="FFFFFF"/>
        <w:spacing w:line="360" w:lineRule="atLeast"/>
        <w:ind w:left="1080"/>
        <w:rPr>
          <w:rFonts w:cstheme="minorHAnsi"/>
          <w:color w:val="333333"/>
          <w:sz w:val="24"/>
          <w:szCs w:val="24"/>
          <w:shd w:val="clear" w:color="auto" w:fill="FFFFFF"/>
        </w:rPr>
      </w:pPr>
      <w:r w:rsidRPr="000310DA">
        <w:rPr>
          <w:rFonts w:cstheme="minorHAnsi"/>
          <w:color w:val="222222"/>
          <w:sz w:val="24"/>
          <w:szCs w:val="24"/>
        </w:rPr>
        <w:t>Code Reviews for queries for better performance and Interactions with Developers for it</w:t>
      </w:r>
    </w:p>
    <w:p w:rsidR="00A51584" w:rsidRPr="000310DA" w:rsidRDefault="00A51584" w:rsidP="00A51584">
      <w:pPr>
        <w:pStyle w:val="ListParagraph"/>
        <w:numPr>
          <w:ilvl w:val="0"/>
          <w:numId w:val="5"/>
        </w:numPr>
        <w:shd w:val="clear" w:color="auto" w:fill="FFFFFF"/>
        <w:spacing w:line="360" w:lineRule="atLeast"/>
        <w:ind w:left="1080"/>
        <w:rPr>
          <w:rStyle w:val="Strong"/>
          <w:rFonts w:cstheme="minorHAnsi"/>
          <w:b w:val="0"/>
          <w:bCs w:val="0"/>
          <w:color w:val="333333"/>
          <w:sz w:val="24"/>
          <w:szCs w:val="24"/>
          <w:shd w:val="clear" w:color="auto" w:fill="FFFFFF"/>
        </w:rPr>
      </w:pPr>
      <w:r w:rsidRPr="000310DA">
        <w:rPr>
          <w:rStyle w:val="Strong"/>
          <w:rFonts w:cstheme="minorHAnsi"/>
          <w:b w:val="0"/>
          <w:color w:val="333333"/>
          <w:sz w:val="24"/>
          <w:szCs w:val="24"/>
          <w:bdr w:val="none" w:sz="0" w:space="0" w:color="auto" w:frame="1"/>
          <w:shd w:val="clear" w:color="auto" w:fill="FFFFFF"/>
        </w:rPr>
        <w:t>General database management</w:t>
      </w:r>
    </w:p>
    <w:p w:rsidR="00A51584" w:rsidRPr="000310DA" w:rsidRDefault="00A51584" w:rsidP="00A51584">
      <w:pPr>
        <w:pStyle w:val="ListParagraph"/>
        <w:numPr>
          <w:ilvl w:val="0"/>
          <w:numId w:val="5"/>
        </w:numPr>
        <w:shd w:val="clear" w:color="auto" w:fill="FFFFFF"/>
        <w:spacing w:line="360" w:lineRule="atLeast"/>
        <w:ind w:left="1080"/>
        <w:rPr>
          <w:rStyle w:val="Strong"/>
          <w:rFonts w:cstheme="minorHAnsi"/>
          <w:b w:val="0"/>
          <w:bCs w:val="0"/>
          <w:color w:val="333333"/>
          <w:sz w:val="24"/>
          <w:szCs w:val="24"/>
          <w:shd w:val="clear" w:color="auto" w:fill="FFFFFF"/>
        </w:rPr>
      </w:pPr>
      <w:r w:rsidRPr="000310DA">
        <w:rPr>
          <w:rStyle w:val="Strong"/>
          <w:rFonts w:cstheme="minorHAnsi"/>
          <w:b w:val="0"/>
          <w:color w:val="333333"/>
          <w:sz w:val="24"/>
          <w:szCs w:val="24"/>
          <w:bdr w:val="none" w:sz="0" w:space="0" w:color="auto" w:frame="1"/>
          <w:shd w:val="clear" w:color="auto" w:fill="FFFFFF"/>
        </w:rPr>
        <w:t>Metadata management and repository usage</w:t>
      </w:r>
    </w:p>
    <w:p w:rsidR="00A51584" w:rsidRPr="000310DA" w:rsidRDefault="00A51584" w:rsidP="00A51584">
      <w:pPr>
        <w:pStyle w:val="ListParagraph"/>
        <w:numPr>
          <w:ilvl w:val="0"/>
          <w:numId w:val="5"/>
        </w:numPr>
        <w:shd w:val="clear" w:color="auto" w:fill="FFFFFF"/>
        <w:spacing w:line="360" w:lineRule="atLeast"/>
        <w:ind w:left="1080"/>
        <w:rPr>
          <w:rStyle w:val="Strong"/>
          <w:rFonts w:cstheme="minorHAnsi"/>
          <w:b w:val="0"/>
          <w:bCs w:val="0"/>
          <w:color w:val="333333"/>
          <w:sz w:val="24"/>
          <w:szCs w:val="24"/>
          <w:shd w:val="clear" w:color="auto" w:fill="FFFFFF"/>
        </w:rPr>
      </w:pPr>
      <w:r w:rsidRPr="000310DA">
        <w:rPr>
          <w:rStyle w:val="Strong"/>
          <w:rFonts w:cstheme="minorHAnsi"/>
          <w:b w:val="0"/>
          <w:color w:val="333333"/>
          <w:sz w:val="24"/>
          <w:szCs w:val="24"/>
          <w:bdr w:val="none" w:sz="0" w:space="0" w:color="auto" w:frame="1"/>
          <w:shd w:val="clear" w:color="auto" w:fill="FFFFFF"/>
        </w:rPr>
        <w:t>Database schema creation and management</w:t>
      </w:r>
    </w:p>
    <w:p w:rsidR="00A51584" w:rsidRPr="000310DA" w:rsidRDefault="00A51584" w:rsidP="00A51584">
      <w:pPr>
        <w:pStyle w:val="ListParagraph"/>
        <w:numPr>
          <w:ilvl w:val="0"/>
          <w:numId w:val="5"/>
        </w:numPr>
        <w:shd w:val="clear" w:color="auto" w:fill="FFFFFF"/>
        <w:spacing w:line="360" w:lineRule="atLeast"/>
        <w:ind w:left="1080"/>
        <w:rPr>
          <w:rStyle w:val="Strong"/>
          <w:rFonts w:cstheme="minorHAnsi"/>
          <w:b w:val="0"/>
          <w:bCs w:val="0"/>
          <w:color w:val="333333"/>
          <w:sz w:val="24"/>
          <w:szCs w:val="24"/>
          <w:shd w:val="clear" w:color="auto" w:fill="FFFFFF"/>
        </w:rPr>
      </w:pPr>
      <w:r w:rsidRPr="000310DA">
        <w:rPr>
          <w:rStyle w:val="Strong"/>
          <w:rFonts w:cstheme="minorHAnsi"/>
          <w:b w:val="0"/>
          <w:color w:val="333333"/>
          <w:sz w:val="24"/>
          <w:szCs w:val="24"/>
          <w:bdr w:val="none" w:sz="0" w:space="0" w:color="auto" w:frame="1"/>
          <w:shd w:val="clear" w:color="auto" w:fill="FFFFFF"/>
        </w:rPr>
        <w:t>Capacity planning</w:t>
      </w:r>
    </w:p>
    <w:p w:rsidR="00A51584" w:rsidRPr="000310DA" w:rsidRDefault="00A51584" w:rsidP="00A51584">
      <w:pPr>
        <w:pStyle w:val="ListParagraph"/>
        <w:numPr>
          <w:ilvl w:val="0"/>
          <w:numId w:val="5"/>
        </w:numPr>
        <w:shd w:val="clear" w:color="auto" w:fill="FFFFFF"/>
        <w:spacing w:line="360" w:lineRule="atLeast"/>
        <w:ind w:left="1080"/>
        <w:rPr>
          <w:rFonts w:cstheme="minorHAnsi"/>
          <w:color w:val="333333"/>
          <w:sz w:val="24"/>
          <w:szCs w:val="24"/>
          <w:shd w:val="clear" w:color="auto" w:fill="FFFFFF"/>
        </w:rPr>
      </w:pPr>
      <w:r w:rsidRPr="000310DA">
        <w:rPr>
          <w:rStyle w:val="Strong"/>
          <w:rFonts w:cstheme="minorHAnsi"/>
          <w:b w:val="0"/>
          <w:color w:val="333333"/>
          <w:sz w:val="24"/>
          <w:szCs w:val="24"/>
          <w:bdr w:val="none" w:sz="0" w:space="0" w:color="auto" w:frame="1"/>
          <w:shd w:val="clear" w:color="auto" w:fill="FFFFFF"/>
        </w:rPr>
        <w:t>Backup and recovery</w:t>
      </w:r>
    </w:p>
    <w:p w:rsidR="00A51584" w:rsidRPr="000310DA" w:rsidRDefault="00A51584" w:rsidP="000310DA">
      <w:pPr>
        <w:pStyle w:val="ListParagraph"/>
        <w:numPr>
          <w:ilvl w:val="1"/>
          <w:numId w:val="5"/>
        </w:numPr>
        <w:shd w:val="clear" w:color="auto" w:fill="FFFFFF"/>
        <w:spacing w:line="360" w:lineRule="atLeast"/>
        <w:ind w:left="1350" w:hanging="270"/>
        <w:rPr>
          <w:rFonts w:cstheme="minorHAnsi"/>
          <w:color w:val="333333"/>
          <w:sz w:val="24"/>
          <w:szCs w:val="24"/>
          <w:shd w:val="clear" w:color="auto" w:fill="FFFFFF"/>
        </w:rPr>
      </w:pPr>
      <w:r w:rsidRPr="000310DA">
        <w:rPr>
          <w:rFonts w:cstheme="minorHAnsi"/>
          <w:color w:val="333333"/>
          <w:sz w:val="24"/>
          <w:szCs w:val="24"/>
          <w:shd w:val="clear" w:color="auto" w:fill="FFFFFF"/>
        </w:rPr>
        <w:t>The DBA must implement an appropriate database backup and recovery strategy for each database file based on data volatility and application availability requirements</w:t>
      </w:r>
    </w:p>
    <w:p w:rsidR="00A51584" w:rsidRPr="000310DA" w:rsidRDefault="00A51584" w:rsidP="00A51584">
      <w:pPr>
        <w:pStyle w:val="Heading3"/>
        <w:numPr>
          <w:ilvl w:val="0"/>
          <w:numId w:val="6"/>
        </w:numPr>
        <w:shd w:val="clear" w:color="auto" w:fill="FFFFFF"/>
        <w:spacing w:line="360" w:lineRule="atLeast"/>
        <w:ind w:left="1080" w:hanging="270"/>
        <w:rPr>
          <w:rFonts w:asciiTheme="minorHAnsi" w:hAnsiTheme="minorHAnsi" w:cstheme="minorHAnsi"/>
          <w:b w:val="0"/>
          <w:color w:val="333333"/>
          <w:sz w:val="24"/>
          <w:szCs w:val="24"/>
          <w:shd w:val="clear" w:color="auto" w:fill="FFFFFF"/>
        </w:rPr>
      </w:pPr>
      <w:r w:rsidRPr="000310DA">
        <w:rPr>
          <w:rStyle w:val="Strong"/>
          <w:rFonts w:asciiTheme="minorHAnsi" w:hAnsiTheme="minorHAnsi" w:cstheme="minorHAnsi"/>
          <w:color w:val="333333"/>
          <w:sz w:val="24"/>
          <w:szCs w:val="24"/>
          <w:bdr w:val="none" w:sz="0" w:space="0" w:color="auto" w:frame="1"/>
          <w:shd w:val="clear" w:color="auto" w:fill="FFFFFF"/>
        </w:rPr>
        <w:t>Ensuring data integrity</w:t>
      </w:r>
    </w:p>
    <w:p w:rsidR="00A51584" w:rsidRPr="000310DA" w:rsidRDefault="00A51584" w:rsidP="00A51584">
      <w:pPr>
        <w:pStyle w:val="Heading3"/>
        <w:numPr>
          <w:ilvl w:val="0"/>
          <w:numId w:val="6"/>
        </w:numPr>
        <w:shd w:val="clear" w:color="auto" w:fill="FFFFFF"/>
        <w:spacing w:line="360" w:lineRule="atLeast"/>
        <w:ind w:left="1080" w:hanging="270"/>
        <w:rPr>
          <w:rStyle w:val="Strong"/>
          <w:rFonts w:asciiTheme="minorHAnsi" w:hAnsiTheme="minorHAnsi" w:cstheme="minorHAnsi"/>
          <w:bCs/>
          <w:color w:val="222222"/>
          <w:sz w:val="24"/>
          <w:szCs w:val="24"/>
        </w:rPr>
      </w:pPr>
      <w:r w:rsidRPr="000310DA">
        <w:rPr>
          <w:rStyle w:val="Strong"/>
          <w:rFonts w:asciiTheme="minorHAnsi" w:hAnsiTheme="minorHAnsi" w:cstheme="minorHAnsi"/>
          <w:color w:val="333333"/>
          <w:sz w:val="24"/>
          <w:szCs w:val="24"/>
          <w:bdr w:val="none" w:sz="0" w:space="0" w:color="auto" w:frame="1"/>
          <w:shd w:val="clear" w:color="auto" w:fill="FFFFFF"/>
        </w:rPr>
        <w:t>Data security</w:t>
      </w:r>
    </w:p>
    <w:p w:rsidR="00A51584" w:rsidRPr="000310DA" w:rsidRDefault="00A51584" w:rsidP="00A51584">
      <w:pPr>
        <w:pStyle w:val="Heading3"/>
        <w:numPr>
          <w:ilvl w:val="0"/>
          <w:numId w:val="6"/>
        </w:numPr>
        <w:shd w:val="clear" w:color="auto" w:fill="FFFFFF"/>
        <w:spacing w:line="360" w:lineRule="atLeast"/>
        <w:ind w:left="1080" w:hanging="270"/>
        <w:rPr>
          <w:rFonts w:asciiTheme="minorHAnsi" w:hAnsiTheme="minorHAnsi" w:cstheme="minorHAnsi"/>
          <w:b w:val="0"/>
          <w:color w:val="222222"/>
          <w:sz w:val="24"/>
          <w:szCs w:val="24"/>
        </w:rPr>
      </w:pPr>
      <w:r w:rsidRPr="000310DA">
        <w:rPr>
          <w:rStyle w:val="Strong"/>
          <w:rFonts w:asciiTheme="minorHAnsi" w:hAnsiTheme="minorHAnsi" w:cstheme="minorHAnsi"/>
          <w:color w:val="333333"/>
          <w:sz w:val="24"/>
          <w:szCs w:val="24"/>
          <w:bdr w:val="none" w:sz="0" w:space="0" w:color="auto" w:frame="1"/>
          <w:shd w:val="clear" w:color="auto" w:fill="FFFFFF"/>
        </w:rPr>
        <w:t>Storage management techniques</w:t>
      </w:r>
      <w:r w:rsidRPr="000310DA">
        <w:rPr>
          <w:rFonts w:asciiTheme="minorHAnsi" w:hAnsiTheme="minorHAnsi" w:cstheme="minorHAnsi"/>
          <w:b w:val="0"/>
          <w:color w:val="333333"/>
          <w:sz w:val="24"/>
          <w:szCs w:val="24"/>
          <w:shd w:val="clear" w:color="auto" w:fill="FFFFFF"/>
        </w:rPr>
        <w:t xml:space="preserve"> on database</w:t>
      </w:r>
    </w:p>
    <w:p w:rsidR="00A51584" w:rsidRPr="000310DA" w:rsidRDefault="00A51584" w:rsidP="00A51584">
      <w:pPr>
        <w:pStyle w:val="ListParagraph"/>
        <w:rPr>
          <w:rFonts w:cstheme="minorHAnsi"/>
          <w:sz w:val="24"/>
          <w:szCs w:val="24"/>
        </w:rPr>
      </w:pPr>
    </w:p>
    <w:p w:rsidR="006A3822" w:rsidRDefault="006A3822" w:rsidP="000310DA">
      <w:pPr>
        <w:pStyle w:val="ListParagraph"/>
        <w:numPr>
          <w:ilvl w:val="0"/>
          <w:numId w:val="1"/>
        </w:numPr>
        <w:ind w:left="540"/>
        <w:rPr>
          <w:rFonts w:cstheme="minorHAnsi"/>
          <w:sz w:val="24"/>
          <w:szCs w:val="24"/>
        </w:rPr>
      </w:pPr>
      <w:r w:rsidRPr="000310DA">
        <w:rPr>
          <w:rFonts w:cstheme="minorHAnsi"/>
          <w:sz w:val="24"/>
          <w:szCs w:val="24"/>
        </w:rPr>
        <w:lastRenderedPageBreak/>
        <w:t>Describe the different tools a DBA uses to administer the database?</w:t>
      </w:r>
    </w:p>
    <w:p w:rsidR="003C680F" w:rsidRPr="000310DA" w:rsidRDefault="003C680F" w:rsidP="003C680F">
      <w:pPr>
        <w:pStyle w:val="ListParagraph"/>
        <w:ind w:left="540"/>
        <w:rPr>
          <w:rFonts w:cstheme="minorHAnsi"/>
          <w:sz w:val="24"/>
          <w:szCs w:val="24"/>
        </w:rPr>
      </w:pPr>
    </w:p>
    <w:p w:rsidR="000310DA" w:rsidRPr="000310DA" w:rsidRDefault="000310DA" w:rsidP="000310DA">
      <w:pPr>
        <w:pStyle w:val="ListParagraph"/>
        <w:rPr>
          <w:rFonts w:cstheme="minorHAnsi"/>
          <w:color w:val="333333"/>
          <w:sz w:val="24"/>
          <w:szCs w:val="24"/>
          <w:shd w:val="clear" w:color="auto" w:fill="FFFFFF"/>
        </w:rPr>
      </w:pPr>
      <w:r w:rsidRPr="000310DA">
        <w:rPr>
          <w:rFonts w:cstheme="minorHAnsi"/>
          <w:color w:val="333333"/>
          <w:sz w:val="24"/>
          <w:szCs w:val="24"/>
          <w:shd w:val="clear" w:color="auto" w:fill="FFFFFF"/>
        </w:rPr>
        <w:t>Database administration tools provide a GUI / Web interface to automate database tasks like looking up tables, find and replace, and any other task that you may wish to run on a database.</w:t>
      </w:r>
      <w:r w:rsidRPr="000310DA">
        <w:rPr>
          <w:rFonts w:cstheme="minorHAnsi"/>
          <w:color w:val="333333"/>
          <w:sz w:val="24"/>
          <w:szCs w:val="24"/>
          <w:shd w:val="clear" w:color="auto" w:fill="FFFFFF"/>
        </w:rPr>
        <w:t xml:space="preserve"> There are many tools based on type of database.</w:t>
      </w:r>
    </w:p>
    <w:p w:rsidR="00C54743" w:rsidRPr="0020728C" w:rsidRDefault="00C54743" w:rsidP="0020728C">
      <w:pPr>
        <w:pStyle w:val="Heading2"/>
        <w:numPr>
          <w:ilvl w:val="0"/>
          <w:numId w:val="7"/>
        </w:numPr>
        <w:shd w:val="clear" w:color="auto" w:fill="FFFFFF"/>
        <w:spacing w:before="0" w:after="195"/>
        <w:rPr>
          <w:rFonts w:asciiTheme="minorHAnsi" w:hAnsiTheme="minorHAnsi" w:cstheme="minorHAnsi"/>
          <w:color w:val="333333"/>
          <w:sz w:val="24"/>
          <w:szCs w:val="24"/>
        </w:rPr>
      </w:pPr>
      <w:r w:rsidRPr="0020728C">
        <w:rPr>
          <w:rFonts w:asciiTheme="minorHAnsi" w:hAnsiTheme="minorHAnsi" w:cstheme="minorHAnsi"/>
          <w:color w:val="333333"/>
          <w:sz w:val="24"/>
          <w:szCs w:val="24"/>
        </w:rPr>
        <w:t>SQL Web Data Administrator</w:t>
      </w:r>
    </w:p>
    <w:p w:rsidR="000310DA" w:rsidRPr="000310DA" w:rsidRDefault="0020728C" w:rsidP="000310DA">
      <w:pPr>
        <w:pStyle w:val="ListParagraph"/>
        <w:ind w:firstLine="720"/>
        <w:rPr>
          <w:rFonts w:cstheme="minorHAnsi"/>
          <w:b/>
          <w:bCs/>
          <w:color w:val="333333"/>
          <w:sz w:val="24"/>
          <w:szCs w:val="24"/>
        </w:rPr>
      </w:pPr>
      <w:r>
        <w:rPr>
          <w:rFonts w:cstheme="minorHAnsi"/>
          <w:color w:val="333333"/>
          <w:sz w:val="24"/>
          <w:szCs w:val="24"/>
          <w:shd w:val="clear" w:color="auto" w:fill="FFFFFF"/>
        </w:rPr>
        <w:t>It is a</w:t>
      </w:r>
      <w:r w:rsidR="000310DA" w:rsidRPr="000310DA">
        <w:rPr>
          <w:rFonts w:cstheme="minorHAnsi"/>
          <w:color w:val="333333"/>
          <w:sz w:val="24"/>
          <w:szCs w:val="24"/>
          <w:shd w:val="clear" w:color="auto" w:fill="FFFFFF"/>
        </w:rPr>
        <w:t xml:space="preserve"> web panel </w:t>
      </w:r>
      <w:r>
        <w:rPr>
          <w:rFonts w:cstheme="minorHAnsi"/>
          <w:color w:val="333333"/>
          <w:sz w:val="24"/>
          <w:szCs w:val="24"/>
          <w:shd w:val="clear" w:color="auto" w:fill="FFFFFF"/>
        </w:rPr>
        <w:t xml:space="preserve">that </w:t>
      </w:r>
      <w:r w:rsidR="000310DA" w:rsidRPr="000310DA">
        <w:rPr>
          <w:rFonts w:cstheme="minorHAnsi"/>
          <w:color w:val="333333"/>
          <w:sz w:val="24"/>
          <w:szCs w:val="24"/>
          <w:shd w:val="clear" w:color="auto" w:fill="FFFFFF"/>
        </w:rPr>
        <w:t xml:space="preserve">provides users with a very simple solution for performing basic database commands. It’s a really lightweight application, so </w:t>
      </w:r>
      <w:r>
        <w:rPr>
          <w:rFonts w:cstheme="minorHAnsi"/>
          <w:color w:val="333333"/>
          <w:sz w:val="24"/>
          <w:szCs w:val="24"/>
          <w:shd w:val="clear" w:color="auto" w:fill="FFFFFF"/>
        </w:rPr>
        <w:t>user</w:t>
      </w:r>
      <w:r w:rsidR="000310DA" w:rsidRPr="000310DA">
        <w:rPr>
          <w:rFonts w:cstheme="minorHAnsi"/>
          <w:color w:val="333333"/>
          <w:sz w:val="24"/>
          <w:szCs w:val="24"/>
          <w:shd w:val="clear" w:color="auto" w:fill="FFFFFF"/>
        </w:rPr>
        <w:t xml:space="preserve"> won’t see much of system resources used by this application.</w:t>
      </w:r>
    </w:p>
    <w:p w:rsidR="000310DA" w:rsidRDefault="000310DA" w:rsidP="00790505">
      <w:pPr>
        <w:pStyle w:val="Heading2"/>
        <w:numPr>
          <w:ilvl w:val="0"/>
          <w:numId w:val="7"/>
        </w:numPr>
        <w:shd w:val="clear" w:color="auto" w:fill="FFFFFF"/>
        <w:spacing w:before="0" w:after="195"/>
        <w:rPr>
          <w:rFonts w:asciiTheme="minorHAnsi" w:hAnsiTheme="minorHAnsi" w:cstheme="minorHAnsi"/>
          <w:color w:val="333333"/>
          <w:sz w:val="24"/>
          <w:szCs w:val="24"/>
        </w:rPr>
      </w:pPr>
      <w:r w:rsidRPr="000310DA">
        <w:rPr>
          <w:rFonts w:asciiTheme="minorHAnsi" w:hAnsiTheme="minorHAnsi" w:cstheme="minorHAnsi"/>
          <w:color w:val="333333"/>
          <w:sz w:val="24"/>
          <w:szCs w:val="24"/>
        </w:rPr>
        <w:t>SQL Server Management Studio</w:t>
      </w:r>
    </w:p>
    <w:p w:rsidR="00EA0DD0" w:rsidRPr="00EA0DD0" w:rsidRDefault="00EA0DD0" w:rsidP="00C01480">
      <w:pPr>
        <w:ind w:left="720" w:firstLine="720"/>
      </w:pPr>
      <w:r>
        <w:rPr>
          <w:rFonts w:ascii="Segoe UI" w:hAnsi="Segoe UI" w:cs="Segoe UI"/>
          <w:color w:val="000000"/>
          <w:shd w:val="clear" w:color="auto" w:fill="FFFFFF"/>
        </w:rPr>
        <w:t xml:space="preserve">SQL Server Management Studio (SSMS) is an integrated environment for managing any SQL infrastructure, from SQL Server to Azure SQL Database. SSMS provides tools to configure, monitor, and administer instances of SQL Server and databases. </w:t>
      </w:r>
      <w:r>
        <w:rPr>
          <w:rFonts w:ascii="Segoe UI" w:hAnsi="Segoe UI" w:cs="Segoe UI"/>
          <w:color w:val="000000"/>
          <w:shd w:val="clear" w:color="auto" w:fill="FFFFFF"/>
        </w:rPr>
        <w:t>We can u</w:t>
      </w:r>
      <w:r>
        <w:rPr>
          <w:rFonts w:ascii="Segoe UI" w:hAnsi="Segoe UI" w:cs="Segoe UI"/>
          <w:color w:val="000000"/>
          <w:shd w:val="clear" w:color="auto" w:fill="FFFFFF"/>
        </w:rPr>
        <w:t>se SSMS to deploy, monitor, and upgrade the data-tier components used by your applications, as well as build queries and scripts.</w:t>
      </w:r>
    </w:p>
    <w:p w:rsidR="000310DA" w:rsidRPr="000310DA" w:rsidRDefault="000310DA" w:rsidP="003C680F">
      <w:pPr>
        <w:pStyle w:val="Heading2"/>
        <w:numPr>
          <w:ilvl w:val="0"/>
          <w:numId w:val="7"/>
        </w:numPr>
        <w:shd w:val="clear" w:color="auto" w:fill="FFFFFF"/>
        <w:spacing w:before="0" w:after="195"/>
        <w:rPr>
          <w:rFonts w:asciiTheme="minorHAnsi" w:hAnsiTheme="minorHAnsi" w:cstheme="minorHAnsi"/>
          <w:color w:val="333333"/>
          <w:sz w:val="24"/>
          <w:szCs w:val="24"/>
        </w:rPr>
      </w:pPr>
      <w:r w:rsidRPr="000310DA">
        <w:rPr>
          <w:rFonts w:asciiTheme="minorHAnsi" w:hAnsiTheme="minorHAnsi" w:cstheme="minorHAnsi"/>
          <w:color w:val="333333"/>
          <w:sz w:val="24"/>
          <w:szCs w:val="24"/>
        </w:rPr>
        <w:t xml:space="preserve">MySQL </w:t>
      </w:r>
      <w:proofErr w:type="spellStart"/>
      <w:r w:rsidRPr="000310DA">
        <w:rPr>
          <w:rFonts w:asciiTheme="minorHAnsi" w:hAnsiTheme="minorHAnsi" w:cstheme="minorHAnsi"/>
          <w:color w:val="333333"/>
          <w:sz w:val="24"/>
          <w:szCs w:val="24"/>
        </w:rPr>
        <w:t>WorkBench</w:t>
      </w:r>
      <w:proofErr w:type="spellEnd"/>
    </w:p>
    <w:p w:rsidR="000310DA" w:rsidRPr="000310DA" w:rsidRDefault="000310DA" w:rsidP="00790505">
      <w:pPr>
        <w:ind w:left="720" w:firstLine="720"/>
        <w:rPr>
          <w:rFonts w:cstheme="minorHAnsi"/>
          <w:sz w:val="24"/>
          <w:szCs w:val="24"/>
        </w:rPr>
      </w:pPr>
      <w:hyperlink r:id="rId6" w:history="1">
        <w:r w:rsidRPr="000310DA">
          <w:rPr>
            <w:rStyle w:val="Hyperlink"/>
            <w:rFonts w:cstheme="minorHAnsi"/>
            <w:color w:val="auto"/>
            <w:sz w:val="24"/>
            <w:szCs w:val="24"/>
            <w:u w:val="none"/>
            <w:shd w:val="clear" w:color="auto" w:fill="FFFFFF"/>
          </w:rPr>
          <w:t>MySQL Workbench</w:t>
        </w:r>
      </w:hyperlink>
      <w:r w:rsidRPr="000310DA">
        <w:rPr>
          <w:rFonts w:cstheme="minorHAnsi"/>
          <w:sz w:val="24"/>
          <w:szCs w:val="24"/>
          <w:shd w:val="clear" w:color="auto" w:fill="FFFFFF"/>
        </w:rPr>
        <w:t xml:space="preserve"> is </w:t>
      </w:r>
      <w:r>
        <w:rPr>
          <w:rFonts w:cstheme="minorHAnsi"/>
          <w:sz w:val="24"/>
          <w:szCs w:val="24"/>
          <w:shd w:val="clear" w:color="auto" w:fill="FFFFFF"/>
        </w:rPr>
        <w:t>d</w:t>
      </w:r>
      <w:r w:rsidRPr="000310DA">
        <w:rPr>
          <w:rFonts w:cstheme="minorHAnsi"/>
          <w:sz w:val="24"/>
          <w:szCs w:val="24"/>
          <w:shd w:val="clear" w:color="auto" w:fill="FFFFFF"/>
        </w:rPr>
        <w:t>esigned for the more advanced database administrator, you are sure to find almost every database function you need inside </w:t>
      </w:r>
      <w:hyperlink r:id="rId7" w:history="1">
        <w:r w:rsidRPr="000310DA">
          <w:rPr>
            <w:rStyle w:val="Hyperlink"/>
            <w:rFonts w:cstheme="minorHAnsi"/>
            <w:color w:val="auto"/>
            <w:sz w:val="24"/>
            <w:szCs w:val="24"/>
            <w:u w:val="none"/>
            <w:shd w:val="clear" w:color="auto" w:fill="FFFFFF"/>
          </w:rPr>
          <w:t>MySQL Workbench</w:t>
        </w:r>
      </w:hyperlink>
      <w:r w:rsidRPr="000310DA">
        <w:rPr>
          <w:rFonts w:cstheme="minorHAnsi"/>
          <w:sz w:val="24"/>
          <w:szCs w:val="24"/>
          <w:shd w:val="clear" w:color="auto" w:fill="FFFFFF"/>
        </w:rPr>
        <w:t>. It takes nearly every SQL task and brings them into a graphical user interface. It is a powerful database administration tool with visual interfaces for creating, optimizing, and executing MySQL queries.</w:t>
      </w:r>
    </w:p>
    <w:p w:rsidR="000310DA" w:rsidRPr="000310DA" w:rsidRDefault="000310DA" w:rsidP="00790505">
      <w:pPr>
        <w:pStyle w:val="Heading2"/>
        <w:numPr>
          <w:ilvl w:val="0"/>
          <w:numId w:val="7"/>
        </w:numPr>
        <w:shd w:val="clear" w:color="auto" w:fill="FFFFFF"/>
        <w:spacing w:before="0" w:after="195"/>
        <w:rPr>
          <w:rFonts w:asciiTheme="minorHAnsi" w:hAnsiTheme="minorHAnsi" w:cstheme="minorHAnsi"/>
          <w:color w:val="333333"/>
          <w:sz w:val="24"/>
          <w:szCs w:val="24"/>
        </w:rPr>
      </w:pPr>
      <w:proofErr w:type="spellStart"/>
      <w:r w:rsidRPr="000310DA">
        <w:rPr>
          <w:rFonts w:asciiTheme="minorHAnsi" w:hAnsiTheme="minorHAnsi" w:cstheme="minorHAnsi"/>
          <w:color w:val="333333"/>
          <w:sz w:val="24"/>
          <w:szCs w:val="24"/>
        </w:rPr>
        <w:t>phpMyAdmin</w:t>
      </w:r>
      <w:proofErr w:type="spellEnd"/>
    </w:p>
    <w:p w:rsidR="000310DA" w:rsidRPr="000310DA" w:rsidRDefault="000310DA" w:rsidP="00790505">
      <w:pPr>
        <w:ind w:left="720" w:firstLine="720"/>
        <w:rPr>
          <w:rFonts w:cstheme="minorHAnsi"/>
          <w:sz w:val="24"/>
          <w:szCs w:val="24"/>
        </w:rPr>
      </w:pPr>
      <w:hyperlink r:id="rId8" w:history="1">
        <w:proofErr w:type="spellStart"/>
        <w:r w:rsidRPr="000310DA">
          <w:rPr>
            <w:rStyle w:val="Hyperlink"/>
            <w:rFonts w:cstheme="minorHAnsi"/>
            <w:color w:val="auto"/>
            <w:sz w:val="24"/>
            <w:szCs w:val="24"/>
            <w:u w:val="none"/>
            <w:shd w:val="clear" w:color="auto" w:fill="FFFFFF"/>
          </w:rPr>
          <w:t>phpMyAdmin</w:t>
        </w:r>
        <w:proofErr w:type="spellEnd"/>
      </w:hyperlink>
      <w:r w:rsidRPr="000310DA">
        <w:rPr>
          <w:rFonts w:cstheme="minorHAnsi"/>
          <w:color w:val="333333"/>
          <w:sz w:val="24"/>
          <w:szCs w:val="24"/>
          <w:shd w:val="clear" w:color="auto" w:fill="FFFFFF"/>
        </w:rPr>
        <w:t> has been the de facto standard in MySQL database administration for years. It boasts a full featured and easy to use web interface, and its cross platform and open source design makes it an attractive option for most server administrators.</w:t>
      </w:r>
    </w:p>
    <w:p w:rsidR="006A3822" w:rsidRPr="000310DA" w:rsidRDefault="006A3822" w:rsidP="006A3822">
      <w:pPr>
        <w:rPr>
          <w:rFonts w:cstheme="minorHAnsi"/>
          <w:sz w:val="24"/>
          <w:szCs w:val="24"/>
        </w:rPr>
      </w:pPr>
      <w:r w:rsidRPr="000310DA">
        <w:rPr>
          <w:rFonts w:cstheme="minorHAnsi"/>
          <w:sz w:val="24"/>
          <w:szCs w:val="24"/>
        </w:rPr>
        <w:t>d. * 3 Important Facts</w:t>
      </w:r>
    </w:p>
    <w:p w:rsidR="00730829" w:rsidRPr="002F4A4F" w:rsidRDefault="00730829" w:rsidP="002F4A4F">
      <w:pPr>
        <w:pStyle w:val="NormalWeb"/>
        <w:shd w:val="clear" w:color="auto" w:fill="FFFFFF"/>
        <w:spacing w:before="240" w:beforeAutospacing="0" w:after="270" w:afterAutospacing="0"/>
        <w:ind w:left="720"/>
        <w:rPr>
          <w:rFonts w:asciiTheme="minorHAnsi" w:hAnsiTheme="minorHAnsi" w:cstheme="minorHAnsi"/>
        </w:rPr>
      </w:pPr>
      <w:r w:rsidRPr="002F4A4F">
        <w:rPr>
          <w:rFonts w:asciiTheme="minorHAnsi" w:hAnsiTheme="minorHAnsi" w:cstheme="minorHAnsi"/>
        </w:rPr>
        <w:t>DBAs also occupy a central position in the continuum of skills:</w:t>
      </w:r>
    </w:p>
    <w:p w:rsidR="00730829" w:rsidRPr="002F4A4F" w:rsidRDefault="00730829" w:rsidP="002F4A4F">
      <w:pPr>
        <w:pStyle w:val="NormalWeb"/>
        <w:shd w:val="clear" w:color="auto" w:fill="FFFFFF"/>
        <w:spacing w:before="240" w:beforeAutospacing="0" w:after="270" w:afterAutospacing="0"/>
        <w:ind w:left="720"/>
        <w:rPr>
          <w:rFonts w:asciiTheme="minorHAnsi" w:hAnsiTheme="minorHAnsi" w:cstheme="minorHAnsi"/>
        </w:rPr>
      </w:pPr>
      <w:r w:rsidRPr="002F4A4F">
        <w:rPr>
          <w:rFonts w:asciiTheme="minorHAnsi" w:hAnsiTheme="minorHAnsi" w:cstheme="minorHAnsi"/>
        </w:rPr>
        <w:t>• On one hand, they have to understand a lot about how the application code works, because application developers are their customers.</w:t>
      </w:r>
    </w:p>
    <w:p w:rsidR="002F4A4F" w:rsidRDefault="00730829" w:rsidP="002F4A4F">
      <w:pPr>
        <w:pStyle w:val="NormalWeb"/>
        <w:shd w:val="clear" w:color="auto" w:fill="FFFFFF"/>
        <w:spacing w:before="240" w:beforeAutospacing="0" w:after="270" w:afterAutospacing="0"/>
        <w:ind w:left="720"/>
        <w:rPr>
          <w:rFonts w:asciiTheme="minorHAnsi" w:hAnsiTheme="minorHAnsi" w:cstheme="minorHAnsi"/>
        </w:rPr>
      </w:pPr>
      <w:r w:rsidRPr="002F4A4F">
        <w:rPr>
          <w:rFonts w:asciiTheme="minorHAnsi" w:hAnsiTheme="minorHAnsi" w:cstheme="minorHAnsi"/>
        </w:rPr>
        <w:t>• On the other hand, they need to understand how the application runs in production, because operations staff are also their customers.</w:t>
      </w:r>
    </w:p>
    <w:p w:rsidR="006A3822" w:rsidRPr="000310DA" w:rsidRDefault="002F4A4F" w:rsidP="002F4A4F">
      <w:pPr>
        <w:pStyle w:val="NormalWeb"/>
        <w:shd w:val="clear" w:color="auto" w:fill="FFFFFF"/>
        <w:spacing w:before="240" w:beforeAutospacing="0" w:after="270" w:afterAutospacing="0"/>
        <w:ind w:left="720"/>
        <w:rPr>
          <w:rFonts w:asciiTheme="minorHAnsi" w:hAnsiTheme="minorHAnsi" w:cstheme="minorHAnsi"/>
        </w:rPr>
      </w:pPr>
      <w:r>
        <w:rPr>
          <w:rFonts w:asciiTheme="minorHAnsi" w:hAnsiTheme="minorHAnsi" w:cstheme="minorHAnsi"/>
        </w:rPr>
        <w:t xml:space="preserve">• </w:t>
      </w:r>
      <w:r w:rsidR="00730829" w:rsidRPr="002F4A4F">
        <w:rPr>
          <w:rFonts w:asciiTheme="minorHAnsi" w:hAnsiTheme="minorHAnsi" w:cstheme="minorHAnsi"/>
        </w:rPr>
        <w:t>DBAs end up knowing a lot about everything, and because they can develop this all-encompassing set of skills and knowledge, the organization relies on them to do so.</w:t>
      </w:r>
    </w:p>
    <w:p w:rsidR="006A3822" w:rsidRPr="00686FBD" w:rsidRDefault="006A3822" w:rsidP="006A3822">
      <w:pPr>
        <w:rPr>
          <w:rFonts w:cstheme="minorHAnsi"/>
          <w:szCs w:val="24"/>
        </w:rPr>
      </w:pPr>
      <w:r w:rsidRPr="00686FBD">
        <w:rPr>
          <w:rFonts w:cstheme="minorHAnsi"/>
          <w:szCs w:val="24"/>
        </w:rPr>
        <w:lastRenderedPageBreak/>
        <w:t>What to Submit:</w:t>
      </w:r>
    </w:p>
    <w:p w:rsidR="006A3822" w:rsidRPr="00686FBD" w:rsidRDefault="006A3822" w:rsidP="00B46438">
      <w:pPr>
        <w:pStyle w:val="ListParagraph"/>
        <w:numPr>
          <w:ilvl w:val="0"/>
          <w:numId w:val="8"/>
        </w:numPr>
        <w:rPr>
          <w:rFonts w:cstheme="minorHAnsi"/>
          <w:szCs w:val="24"/>
        </w:rPr>
      </w:pPr>
      <w:r w:rsidRPr="00686FBD">
        <w:rPr>
          <w:rFonts w:cstheme="minorHAnsi"/>
          <w:szCs w:val="24"/>
        </w:rPr>
        <w:t xml:space="preserve">Copy and paste the link to your video(s) </w:t>
      </w:r>
      <w:r w:rsidR="00F37914" w:rsidRPr="00686FBD">
        <w:rPr>
          <w:rFonts w:cstheme="minorHAnsi"/>
          <w:szCs w:val="24"/>
        </w:rPr>
        <w:t>SQL – What is Referential Integrity</w:t>
      </w:r>
      <w:r w:rsidR="00F37914" w:rsidRPr="00686FBD">
        <w:rPr>
          <w:rFonts w:cstheme="minorHAnsi"/>
          <w:szCs w:val="24"/>
        </w:rPr>
        <w:t xml:space="preserve"> </w:t>
      </w:r>
      <w:r w:rsidRPr="00686FBD">
        <w:rPr>
          <w:rFonts w:cstheme="minorHAnsi"/>
          <w:szCs w:val="24"/>
        </w:rPr>
        <w:t>homework.</w:t>
      </w:r>
    </w:p>
    <w:p w:rsidR="00B46438" w:rsidRPr="00B46438" w:rsidRDefault="00B46438" w:rsidP="00B46438">
      <w:pPr>
        <w:pStyle w:val="ListParagraph"/>
        <w:rPr>
          <w:rFonts w:cstheme="minorHAnsi"/>
          <w:sz w:val="24"/>
          <w:szCs w:val="24"/>
        </w:rPr>
      </w:pPr>
      <w:hyperlink r:id="rId9" w:history="1">
        <w:r>
          <w:rPr>
            <w:rStyle w:val="Hyperlink"/>
          </w:rPr>
          <w:t>https://app.colaberry.com/app/ipbc/videos?user=31221&amp;category=26</w:t>
        </w:r>
      </w:hyperlink>
    </w:p>
    <w:p w:rsidR="00B46438" w:rsidRPr="00B46438" w:rsidRDefault="00B46438" w:rsidP="00B46438">
      <w:pPr>
        <w:pStyle w:val="ListParagraph"/>
        <w:rPr>
          <w:rFonts w:cstheme="minorHAnsi"/>
          <w:sz w:val="24"/>
          <w:szCs w:val="24"/>
        </w:rPr>
      </w:pPr>
      <w:r>
        <w:rPr>
          <w:noProof/>
        </w:rPr>
        <w:drawing>
          <wp:inline distT="0" distB="0" distL="0" distR="0" wp14:anchorId="20607A4E" wp14:editId="091CD5B9">
            <wp:extent cx="5943600" cy="2291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61" cy="2292122"/>
                    </a:xfrm>
                    <a:prstGeom prst="rect">
                      <a:avLst/>
                    </a:prstGeom>
                  </pic:spPr>
                </pic:pic>
              </a:graphicData>
            </a:graphic>
          </wp:inline>
        </w:drawing>
      </w:r>
    </w:p>
    <w:p w:rsidR="006A3822" w:rsidRDefault="006A3822" w:rsidP="00686FBD">
      <w:pPr>
        <w:pStyle w:val="ListParagraph"/>
        <w:numPr>
          <w:ilvl w:val="0"/>
          <w:numId w:val="8"/>
        </w:numPr>
        <w:rPr>
          <w:noProof/>
        </w:rPr>
      </w:pPr>
      <w:r w:rsidRPr="00686FBD">
        <w:rPr>
          <w:rFonts w:cstheme="minorHAnsi"/>
          <w:szCs w:val="24"/>
        </w:rPr>
        <w:t>Watch, Comment &amp;amp; take screenshots of your comments from 3 other videos on the</w:t>
      </w:r>
      <w:r w:rsidR="00B46438" w:rsidRPr="00686FBD">
        <w:rPr>
          <w:rFonts w:cstheme="minorHAnsi"/>
          <w:szCs w:val="24"/>
        </w:rPr>
        <w:t xml:space="preserve"> </w:t>
      </w:r>
      <w:r w:rsidRPr="00686FBD">
        <w:rPr>
          <w:rFonts w:cstheme="minorHAnsi"/>
          <w:szCs w:val="24"/>
        </w:rPr>
        <w:t>same</w:t>
      </w:r>
      <w:r w:rsidR="00B46438" w:rsidRPr="00686FBD">
        <w:rPr>
          <w:rFonts w:cstheme="minorHAnsi"/>
          <w:szCs w:val="24"/>
        </w:rPr>
        <w:t xml:space="preserve"> </w:t>
      </w:r>
      <w:r w:rsidRPr="00686FBD">
        <w:rPr>
          <w:rFonts w:cstheme="minorHAnsi"/>
          <w:szCs w:val="24"/>
        </w:rPr>
        <w:t xml:space="preserve">topic (per question). Comments must be 20+ characters. </w:t>
      </w:r>
      <w:r w:rsidR="00686FBD">
        <w:rPr>
          <w:noProof/>
        </w:rPr>
        <w:drawing>
          <wp:inline distT="0" distB="0" distL="0" distR="0" wp14:anchorId="36A5D184" wp14:editId="41B347A1">
            <wp:extent cx="5943600" cy="1480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739" cy="1482733"/>
                    </a:xfrm>
                    <a:prstGeom prst="rect">
                      <a:avLst/>
                    </a:prstGeom>
                  </pic:spPr>
                </pic:pic>
              </a:graphicData>
            </a:graphic>
          </wp:inline>
        </w:drawing>
      </w:r>
    </w:p>
    <w:p w:rsidR="00686FBD" w:rsidRDefault="00686FBD" w:rsidP="00686FBD">
      <w:pPr>
        <w:pStyle w:val="ListParagraph"/>
        <w:rPr>
          <w:noProof/>
        </w:rPr>
      </w:pPr>
      <w:r>
        <w:rPr>
          <w:noProof/>
        </w:rPr>
        <w:drawing>
          <wp:inline distT="0" distB="0" distL="0" distR="0" wp14:anchorId="4D4AD87B" wp14:editId="7F37A8C4">
            <wp:extent cx="5943600" cy="1507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0661" cy="1509463"/>
                    </a:xfrm>
                    <a:prstGeom prst="rect">
                      <a:avLst/>
                    </a:prstGeom>
                  </pic:spPr>
                </pic:pic>
              </a:graphicData>
            </a:graphic>
          </wp:inline>
        </w:drawing>
      </w:r>
    </w:p>
    <w:p w:rsidR="00686FBD" w:rsidRPr="00686FBD" w:rsidRDefault="00686FBD" w:rsidP="00686FBD">
      <w:pPr>
        <w:pStyle w:val="ListParagraph"/>
        <w:rPr>
          <w:rFonts w:cstheme="minorHAnsi"/>
          <w:sz w:val="24"/>
          <w:szCs w:val="24"/>
        </w:rPr>
      </w:pPr>
      <w:bookmarkStart w:id="0" w:name="_GoBack"/>
      <w:r>
        <w:rPr>
          <w:noProof/>
        </w:rPr>
        <w:drawing>
          <wp:inline distT="0" distB="0" distL="0" distR="0" wp14:anchorId="5CD0A36A" wp14:editId="00F41F17">
            <wp:extent cx="5941605" cy="164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763" cy="1653947"/>
                    </a:xfrm>
                    <a:prstGeom prst="rect">
                      <a:avLst/>
                    </a:prstGeom>
                  </pic:spPr>
                </pic:pic>
              </a:graphicData>
            </a:graphic>
          </wp:inline>
        </w:drawing>
      </w:r>
      <w:bookmarkEnd w:id="0"/>
    </w:p>
    <w:sectPr w:rsidR="00686FBD" w:rsidRPr="00686FBD" w:rsidSect="00B67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F757A7"/>
    <w:multiLevelType w:val="hybridMultilevel"/>
    <w:tmpl w:val="459E1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A262F9"/>
    <w:multiLevelType w:val="hybridMultilevel"/>
    <w:tmpl w:val="B0EE0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2F55F2"/>
    <w:multiLevelType w:val="hybridMultilevel"/>
    <w:tmpl w:val="FB18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A3FEC"/>
    <w:multiLevelType w:val="hybridMultilevel"/>
    <w:tmpl w:val="FA869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8636CA"/>
    <w:multiLevelType w:val="hybridMultilevel"/>
    <w:tmpl w:val="46D2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484214"/>
    <w:multiLevelType w:val="hybridMultilevel"/>
    <w:tmpl w:val="03E26A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F0012D"/>
    <w:multiLevelType w:val="hybridMultilevel"/>
    <w:tmpl w:val="C31EC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6C5E73"/>
    <w:multiLevelType w:val="hybridMultilevel"/>
    <w:tmpl w:val="EDA43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2"/>
  </w:num>
  <w:num w:numId="5">
    <w:abstractNumId w:val="7"/>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2"/>
  </w:compat>
  <w:rsids>
    <w:rsidRoot w:val="0086232A"/>
    <w:rsid w:val="000310DA"/>
    <w:rsid w:val="00176F4E"/>
    <w:rsid w:val="0017703C"/>
    <w:rsid w:val="0020728C"/>
    <w:rsid w:val="0025593A"/>
    <w:rsid w:val="00263DEC"/>
    <w:rsid w:val="002F4A4F"/>
    <w:rsid w:val="003C680F"/>
    <w:rsid w:val="00686FBD"/>
    <w:rsid w:val="006A3822"/>
    <w:rsid w:val="00730829"/>
    <w:rsid w:val="00790505"/>
    <w:rsid w:val="0086232A"/>
    <w:rsid w:val="00A51584"/>
    <w:rsid w:val="00B16272"/>
    <w:rsid w:val="00B46438"/>
    <w:rsid w:val="00B67AC7"/>
    <w:rsid w:val="00C01480"/>
    <w:rsid w:val="00C54743"/>
    <w:rsid w:val="00EA0DD0"/>
    <w:rsid w:val="00F379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8D539"/>
  <w15:chartTrackingRefBased/>
  <w15:docId w15:val="{A9A613B0-442A-4C97-8E5A-4FE923828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AC7"/>
  </w:style>
  <w:style w:type="paragraph" w:styleId="Heading2">
    <w:name w:val="heading 2"/>
    <w:basedOn w:val="Normal"/>
    <w:next w:val="Normal"/>
    <w:link w:val="Heading2Char"/>
    <w:uiPriority w:val="9"/>
    <w:unhideWhenUsed/>
    <w:qFormat/>
    <w:rsid w:val="000310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6F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F4E"/>
    <w:pPr>
      <w:ind w:left="720"/>
      <w:contextualSpacing/>
    </w:pPr>
  </w:style>
  <w:style w:type="character" w:customStyle="1" w:styleId="Heading3Char">
    <w:name w:val="Heading 3 Char"/>
    <w:basedOn w:val="DefaultParagraphFont"/>
    <w:link w:val="Heading3"/>
    <w:uiPriority w:val="9"/>
    <w:rsid w:val="00176F4E"/>
    <w:rPr>
      <w:rFonts w:ascii="Times New Roman" w:eastAsia="Times New Roman" w:hAnsi="Times New Roman" w:cs="Times New Roman"/>
      <w:b/>
      <w:bCs/>
      <w:sz w:val="27"/>
      <w:szCs w:val="27"/>
    </w:rPr>
  </w:style>
  <w:style w:type="character" w:styleId="Strong">
    <w:name w:val="Strong"/>
    <w:basedOn w:val="DefaultParagraphFont"/>
    <w:uiPriority w:val="22"/>
    <w:qFormat/>
    <w:rsid w:val="00263DEC"/>
    <w:rPr>
      <w:b/>
      <w:bCs/>
    </w:rPr>
  </w:style>
  <w:style w:type="character" w:customStyle="1" w:styleId="Heading2Char">
    <w:name w:val="Heading 2 Char"/>
    <w:basedOn w:val="DefaultParagraphFont"/>
    <w:link w:val="Heading2"/>
    <w:uiPriority w:val="9"/>
    <w:rsid w:val="000310D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0310DA"/>
    <w:rPr>
      <w:color w:val="0000FF"/>
      <w:u w:val="single"/>
    </w:rPr>
  </w:style>
  <w:style w:type="paragraph" w:styleId="NormalWeb">
    <w:name w:val="Normal (Web)"/>
    <w:basedOn w:val="Normal"/>
    <w:uiPriority w:val="99"/>
    <w:unhideWhenUsed/>
    <w:rsid w:val="007308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439719">
      <w:bodyDiv w:val="1"/>
      <w:marLeft w:val="0"/>
      <w:marRight w:val="0"/>
      <w:marTop w:val="0"/>
      <w:marBottom w:val="0"/>
      <w:divBdr>
        <w:top w:val="none" w:sz="0" w:space="0" w:color="auto"/>
        <w:left w:val="none" w:sz="0" w:space="0" w:color="auto"/>
        <w:bottom w:val="none" w:sz="0" w:space="0" w:color="auto"/>
        <w:right w:val="none" w:sz="0" w:space="0" w:color="auto"/>
      </w:divBdr>
    </w:div>
    <w:div w:id="669021601">
      <w:bodyDiv w:val="1"/>
      <w:marLeft w:val="0"/>
      <w:marRight w:val="0"/>
      <w:marTop w:val="0"/>
      <w:marBottom w:val="0"/>
      <w:divBdr>
        <w:top w:val="none" w:sz="0" w:space="0" w:color="auto"/>
        <w:left w:val="none" w:sz="0" w:space="0" w:color="auto"/>
        <w:bottom w:val="none" w:sz="0" w:space="0" w:color="auto"/>
        <w:right w:val="none" w:sz="0" w:space="0" w:color="auto"/>
      </w:divBdr>
    </w:div>
    <w:div w:id="716315829">
      <w:bodyDiv w:val="1"/>
      <w:marLeft w:val="0"/>
      <w:marRight w:val="0"/>
      <w:marTop w:val="0"/>
      <w:marBottom w:val="0"/>
      <w:divBdr>
        <w:top w:val="none" w:sz="0" w:space="0" w:color="auto"/>
        <w:left w:val="none" w:sz="0" w:space="0" w:color="auto"/>
        <w:bottom w:val="none" w:sz="0" w:space="0" w:color="auto"/>
        <w:right w:val="none" w:sz="0" w:space="0" w:color="auto"/>
      </w:divBdr>
    </w:div>
    <w:div w:id="1108549783">
      <w:bodyDiv w:val="1"/>
      <w:marLeft w:val="0"/>
      <w:marRight w:val="0"/>
      <w:marTop w:val="0"/>
      <w:marBottom w:val="0"/>
      <w:divBdr>
        <w:top w:val="none" w:sz="0" w:space="0" w:color="auto"/>
        <w:left w:val="none" w:sz="0" w:space="0" w:color="auto"/>
        <w:bottom w:val="none" w:sz="0" w:space="0" w:color="auto"/>
        <w:right w:val="none" w:sz="0" w:space="0" w:color="auto"/>
      </w:divBdr>
    </w:div>
    <w:div w:id="1271739712">
      <w:bodyDiv w:val="1"/>
      <w:marLeft w:val="0"/>
      <w:marRight w:val="0"/>
      <w:marTop w:val="0"/>
      <w:marBottom w:val="0"/>
      <w:divBdr>
        <w:top w:val="none" w:sz="0" w:space="0" w:color="auto"/>
        <w:left w:val="none" w:sz="0" w:space="0" w:color="auto"/>
        <w:bottom w:val="none" w:sz="0" w:space="0" w:color="auto"/>
        <w:right w:val="none" w:sz="0" w:space="0" w:color="auto"/>
      </w:divBdr>
    </w:div>
    <w:div w:id="1902406020">
      <w:bodyDiv w:val="1"/>
      <w:marLeft w:val="0"/>
      <w:marRight w:val="0"/>
      <w:marTop w:val="0"/>
      <w:marBottom w:val="0"/>
      <w:divBdr>
        <w:top w:val="none" w:sz="0" w:space="0" w:color="auto"/>
        <w:left w:val="none" w:sz="0" w:space="0" w:color="auto"/>
        <w:bottom w:val="none" w:sz="0" w:space="0" w:color="auto"/>
        <w:right w:val="none" w:sz="0" w:space="0" w:color="auto"/>
      </w:divBdr>
    </w:div>
    <w:div w:id="205464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pmyadmin.net/home_page/downloads.php"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dev.mysql.com/downloads/workbench/"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ev.mysql.com/downloads/workbench/"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app.colaberry.com/app/ipbc/videos?user=31221&amp;category=26"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3990C-328E-4DFA-BFFE-C7C5EC0C2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14</cp:revision>
  <dcterms:created xsi:type="dcterms:W3CDTF">2019-07-19T21:43:00Z</dcterms:created>
  <dcterms:modified xsi:type="dcterms:W3CDTF">2019-07-20T03:49:00Z</dcterms:modified>
</cp:coreProperties>
</file>