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696" w:rsidRDefault="00A13696" w:rsidP="00D6541E">
      <w:pPr>
        <w:ind w:firstLine="0"/>
        <w:rPr>
          <w:rFonts w:ascii="Calibri" w:hAnsi="Calibri" w:cs="Arial"/>
          <w:sz w:val="36"/>
          <w:szCs w:val="36"/>
        </w:rPr>
      </w:pPr>
      <w:bookmarkStart w:id="0" w:name="_Toc109028557"/>
      <w:bookmarkStart w:id="1" w:name="_Toc109028641"/>
      <w:bookmarkStart w:id="2" w:name="_Toc109028765"/>
      <w:bookmarkStart w:id="3" w:name="_Toc109030491"/>
      <w:bookmarkStart w:id="4" w:name="_Toc109030561"/>
    </w:p>
    <w:p w:rsidR="00A13696" w:rsidRPr="00A13696" w:rsidRDefault="00A13696" w:rsidP="00D6541E">
      <w:pPr>
        <w:pBdr>
          <w:top w:val="single" w:sz="6" w:space="1" w:color="auto"/>
          <w:bottom w:val="single" w:sz="6" w:space="1" w:color="auto"/>
        </w:pBdr>
        <w:ind w:firstLine="0"/>
        <w:rPr>
          <w:rFonts w:ascii="Calibri" w:hAnsi="Calibri" w:cs="Arial"/>
          <w:color w:val="FF0000"/>
          <w:sz w:val="36"/>
          <w:szCs w:val="36"/>
        </w:rPr>
      </w:pPr>
      <w:r w:rsidRPr="00A13696">
        <w:rPr>
          <w:rFonts w:ascii="Calibri" w:hAnsi="Calibri" w:cs="Arial"/>
          <w:color w:val="FF0000"/>
          <w:sz w:val="36"/>
          <w:szCs w:val="36"/>
        </w:rPr>
        <w:t>ATTN:  This is the Basic Requirements Document for the whole SSRS project.  Each section in the SSRS curriculum will help you build a different part of this project.  Refer to this document throughout the whole SSRS class and by the time the SSRS section is complete (6 classes) you should have completed this whole project.</w:t>
      </w:r>
    </w:p>
    <w:p w:rsidR="00A13696" w:rsidRDefault="00A13696" w:rsidP="00D6541E">
      <w:pPr>
        <w:ind w:firstLine="0"/>
        <w:rPr>
          <w:rFonts w:ascii="Calibri" w:hAnsi="Calibri" w:cs="Arial"/>
          <w:sz w:val="36"/>
          <w:szCs w:val="36"/>
        </w:rPr>
      </w:pPr>
    </w:p>
    <w:p w:rsidR="00A13696" w:rsidRDefault="00A13696" w:rsidP="00D6541E">
      <w:pPr>
        <w:ind w:firstLine="0"/>
        <w:rPr>
          <w:rFonts w:ascii="Calibri" w:hAnsi="Calibri" w:cs="Arial"/>
          <w:sz w:val="36"/>
          <w:szCs w:val="36"/>
        </w:rPr>
      </w:pPr>
    </w:p>
    <w:p w:rsidR="00D6541E" w:rsidRPr="000E494A" w:rsidRDefault="00E70C8E" w:rsidP="00D6541E">
      <w:pPr>
        <w:ind w:firstLine="0"/>
        <w:rPr>
          <w:rFonts w:ascii="Calibri" w:hAnsi="Calibri" w:cs="Arial"/>
          <w:sz w:val="36"/>
          <w:szCs w:val="36"/>
        </w:rPr>
      </w:pPr>
      <w:r>
        <w:rPr>
          <w:rFonts w:ascii="Calibri" w:hAnsi="Calibri" w:cs="Arial"/>
          <w:sz w:val="36"/>
          <w:szCs w:val="36"/>
        </w:rPr>
        <w:t>Adventure Works</w:t>
      </w:r>
      <w:r w:rsidR="00D6541E" w:rsidRPr="000E494A">
        <w:rPr>
          <w:rFonts w:ascii="Calibri" w:hAnsi="Calibri" w:cs="Arial"/>
          <w:sz w:val="36"/>
          <w:szCs w:val="36"/>
        </w:rPr>
        <w:t xml:space="preserve"> Requ</w:t>
      </w:r>
      <w:bookmarkStart w:id="5" w:name="_GoBack"/>
      <w:bookmarkEnd w:id="5"/>
      <w:r w:rsidR="00D6541E" w:rsidRPr="000E494A">
        <w:rPr>
          <w:rFonts w:ascii="Calibri" w:hAnsi="Calibri" w:cs="Arial"/>
          <w:sz w:val="36"/>
          <w:szCs w:val="36"/>
        </w:rPr>
        <w:t>irements</w:t>
      </w:r>
    </w:p>
    <w:p w:rsidR="00D6541E" w:rsidRPr="000E494A" w:rsidRDefault="00D6541E" w:rsidP="00D6541E">
      <w:pPr>
        <w:rPr>
          <w:rFonts w:ascii="Calibri" w:hAnsi="Calibri" w:cs="Arial"/>
        </w:rPr>
      </w:pPr>
    </w:p>
    <w:p w:rsidR="00D6541E" w:rsidRPr="00867CA7" w:rsidRDefault="00D6541E" w:rsidP="00F6436D">
      <w:pPr>
        <w:pStyle w:val="Heading1"/>
      </w:pPr>
      <w:bookmarkStart w:id="6" w:name="_Toc332438621"/>
      <w:r w:rsidRPr="000E494A">
        <w:t xml:space="preserve">Title: </w:t>
      </w:r>
      <w:r>
        <w:t xml:space="preserve">   </w:t>
      </w:r>
      <w:r w:rsidR="00F80FAD">
        <w:t>Sales Dashboard</w:t>
      </w:r>
      <w:bookmarkEnd w:id="6"/>
    </w:p>
    <w:p w:rsidR="00D6541E" w:rsidRPr="000E494A" w:rsidRDefault="00D6541E" w:rsidP="00D6541E">
      <w:pPr>
        <w:pStyle w:val="Heading1"/>
        <w:rPr>
          <w:rFonts w:ascii="Calibri" w:hAnsi="Calibri"/>
          <w:szCs w:val="32"/>
        </w:rPr>
      </w:pPr>
      <w:bookmarkStart w:id="7" w:name="_Toc332438622"/>
      <w:bookmarkEnd w:id="0"/>
      <w:bookmarkEnd w:id="1"/>
      <w:bookmarkEnd w:id="2"/>
      <w:bookmarkEnd w:id="3"/>
      <w:bookmarkEnd w:id="4"/>
      <w:r w:rsidRPr="000E494A">
        <w:rPr>
          <w:rFonts w:ascii="Calibri" w:hAnsi="Calibri"/>
          <w:szCs w:val="32"/>
        </w:rPr>
        <w:t>Document Participants and Approvals</w:t>
      </w:r>
      <w:bookmarkEnd w:id="7"/>
    </w:p>
    <w:p w:rsidR="00D6541E" w:rsidRPr="000E494A" w:rsidRDefault="00D6541E" w:rsidP="00D6541E">
      <w:pPr>
        <w:ind w:left="1350" w:hanging="1350"/>
        <w:rPr>
          <w:rFonts w:ascii="Calibri" w:hAnsi="Calibri" w:cs="Arial"/>
          <w:szCs w:val="20"/>
        </w:rPr>
      </w:pPr>
      <w:r w:rsidRPr="000E494A">
        <w:rPr>
          <w:rFonts w:ascii="Calibri" w:hAnsi="Calibri" w:cs="Arial"/>
          <w:szCs w:val="20"/>
        </w:rPr>
        <w:t>Primary Author:</w:t>
      </w:r>
      <w:r w:rsidRPr="000E494A">
        <w:rPr>
          <w:rFonts w:ascii="Calibri" w:hAnsi="Calibri" w:cs="Arial"/>
          <w:szCs w:val="20"/>
        </w:rPr>
        <w:tab/>
      </w:r>
      <w:r>
        <w:rPr>
          <w:rFonts w:ascii="Calibri" w:hAnsi="Calibri" w:cs="Arial"/>
          <w:szCs w:val="20"/>
        </w:rPr>
        <w:t xml:space="preserve">  </w:t>
      </w:r>
      <w:r w:rsidR="00F80FAD">
        <w:rPr>
          <w:rFonts w:ascii="Calibri" w:hAnsi="Calibri" w:cs="Arial"/>
          <w:szCs w:val="20"/>
        </w:rPr>
        <w:t xml:space="preserve">Ali </w:t>
      </w:r>
      <w:proofErr w:type="spellStart"/>
      <w:r w:rsidR="00F80FAD">
        <w:rPr>
          <w:rFonts w:ascii="Calibri" w:hAnsi="Calibri" w:cs="Arial"/>
          <w:szCs w:val="20"/>
        </w:rPr>
        <w:t>Muwwakkil</w:t>
      </w:r>
      <w:proofErr w:type="spellEnd"/>
    </w:p>
    <w:p w:rsidR="00D6541E" w:rsidRPr="000E494A" w:rsidRDefault="00D6541E" w:rsidP="00D6541E">
      <w:pPr>
        <w:rPr>
          <w:rFonts w:ascii="Calibri" w:hAnsi="Calibri" w:cs="Arial"/>
          <w:szCs w:val="20"/>
        </w:rPr>
      </w:pPr>
      <w:r w:rsidRPr="000E494A">
        <w:rPr>
          <w:rFonts w:ascii="Calibri" w:hAnsi="Calibri" w:cs="Arial"/>
          <w:szCs w:val="20"/>
        </w:rPr>
        <w:t>Contributors:</w:t>
      </w:r>
      <w:r w:rsidR="003846EC">
        <w:rPr>
          <w:rFonts w:ascii="Calibri" w:hAnsi="Calibri" w:cs="Arial"/>
          <w:szCs w:val="20"/>
        </w:rPr>
        <w:t xml:space="preserve"> </w:t>
      </w:r>
      <w:r w:rsidR="00F80FAD">
        <w:rPr>
          <w:rFonts w:ascii="Calibri" w:hAnsi="Calibri" w:cs="Arial"/>
          <w:szCs w:val="20"/>
        </w:rPr>
        <w:t xml:space="preserve">Ali </w:t>
      </w:r>
      <w:proofErr w:type="spellStart"/>
      <w:r w:rsidR="00F80FAD">
        <w:rPr>
          <w:rFonts w:ascii="Calibri" w:hAnsi="Calibri" w:cs="Arial"/>
          <w:szCs w:val="20"/>
        </w:rPr>
        <w:t>Muwwakkil</w:t>
      </w:r>
      <w:proofErr w:type="spellEnd"/>
      <w:r w:rsidRPr="000E494A">
        <w:rPr>
          <w:rFonts w:ascii="Calibri" w:hAnsi="Calibri" w:cs="Arial"/>
          <w:szCs w:val="20"/>
        </w:rPr>
        <w:tab/>
      </w:r>
      <w:r w:rsidRPr="000E494A">
        <w:rPr>
          <w:rFonts w:ascii="Calibri" w:hAnsi="Calibri" w:cs="Arial"/>
          <w:szCs w:val="20"/>
        </w:rPr>
        <w:br/>
      </w:r>
    </w:p>
    <w:p w:rsidR="00D6541E" w:rsidRPr="000E494A" w:rsidRDefault="00D6541E" w:rsidP="00D6541E">
      <w:pPr>
        <w:rPr>
          <w:rFonts w:ascii="Calibri" w:hAnsi="Calibri" w:cs="Arial"/>
          <w:szCs w:val="20"/>
        </w:rPr>
      </w:pPr>
      <w:r w:rsidRPr="000E494A">
        <w:rPr>
          <w:rFonts w:ascii="Calibri" w:hAnsi="Calibri" w:cs="Arial"/>
          <w:szCs w:val="20"/>
        </w:rPr>
        <w:t>Reviewers:</w:t>
      </w:r>
      <w:r w:rsidRPr="000E494A">
        <w:rPr>
          <w:rFonts w:ascii="Calibri" w:hAnsi="Calibri" w:cs="Arial"/>
          <w:szCs w:val="20"/>
        </w:rPr>
        <w:tab/>
      </w:r>
      <w:proofErr w:type="spellStart"/>
      <w:r w:rsidR="00F80FAD">
        <w:rPr>
          <w:rFonts w:ascii="Calibri" w:hAnsi="Calibri" w:cs="Arial"/>
          <w:szCs w:val="20"/>
        </w:rPr>
        <w:t>Anand</w:t>
      </w:r>
      <w:proofErr w:type="spellEnd"/>
      <w:r w:rsidR="00F80FAD">
        <w:rPr>
          <w:rFonts w:ascii="Calibri" w:hAnsi="Calibri" w:cs="Arial"/>
          <w:szCs w:val="20"/>
        </w:rPr>
        <w:t xml:space="preserve"> </w:t>
      </w:r>
      <w:proofErr w:type="spellStart"/>
      <w:r w:rsidR="00F80FAD">
        <w:rPr>
          <w:rFonts w:ascii="Calibri" w:hAnsi="Calibri" w:cs="Arial"/>
          <w:szCs w:val="20"/>
        </w:rPr>
        <w:t>Dasari</w:t>
      </w:r>
      <w:proofErr w:type="spellEnd"/>
    </w:p>
    <w:p w:rsidR="00D6541E" w:rsidRPr="000E494A" w:rsidRDefault="00D6541E" w:rsidP="00D6541E">
      <w:pPr>
        <w:pStyle w:val="Heading1"/>
        <w:rPr>
          <w:rFonts w:ascii="Calibri" w:hAnsi="Calibri"/>
          <w:szCs w:val="32"/>
        </w:rPr>
      </w:pPr>
      <w:bookmarkStart w:id="8" w:name="_Toc332438623"/>
      <w:r w:rsidRPr="000E494A">
        <w:rPr>
          <w:rFonts w:ascii="Calibri" w:hAnsi="Calibri"/>
          <w:szCs w:val="32"/>
        </w:rPr>
        <w:t>Approvals</w:t>
      </w:r>
      <w:bookmarkEnd w:id="8"/>
    </w:p>
    <w:p w:rsidR="00D6541E" w:rsidRPr="000E494A" w:rsidRDefault="00D6541E" w:rsidP="00D6541E">
      <w:pPr>
        <w:rPr>
          <w:rFonts w:ascii="Calibri" w:hAnsi="Calibri" w:cs="Arial"/>
          <w:szCs w:val="20"/>
        </w:rPr>
      </w:pPr>
      <w:r w:rsidRPr="000E494A">
        <w:rPr>
          <w:rFonts w:ascii="Calibri" w:hAnsi="Calibri" w:cs="Arial"/>
          <w:szCs w:val="20"/>
        </w:rPr>
        <w:t xml:space="preserve"> </w:t>
      </w:r>
    </w:p>
    <w:p w:rsidR="00D6541E" w:rsidRPr="000E494A" w:rsidRDefault="00D6541E" w:rsidP="00D6541E">
      <w:pPr>
        <w:rPr>
          <w:rStyle w:val="pslongeditbox1"/>
          <w:rFonts w:ascii="Calibri" w:hAnsi="Calibri" w:cs="Arial"/>
          <w:b/>
          <w:sz w:val="20"/>
          <w:szCs w:val="20"/>
        </w:rPr>
      </w:pPr>
      <w:r w:rsidRPr="000E494A">
        <w:rPr>
          <w:rStyle w:val="pslongeditbox1"/>
          <w:rFonts w:ascii="Calibri" w:hAnsi="Calibri" w:cs="Arial"/>
          <w:b/>
          <w:sz w:val="20"/>
          <w:szCs w:val="20"/>
        </w:rPr>
        <w:t>The following have reviewed and/or approved this document:</w:t>
      </w:r>
    </w:p>
    <w:p w:rsidR="00D6541E" w:rsidRPr="000E494A" w:rsidRDefault="00D6541E" w:rsidP="00D6541E">
      <w:pPr>
        <w:rPr>
          <w:rStyle w:val="pslongeditbox1"/>
          <w:rFonts w:ascii="Calibri" w:hAnsi="Calibri" w:cs="Arial"/>
          <w:b/>
          <w:sz w:val="20"/>
          <w:szCs w:val="2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20"/>
        <w:gridCol w:w="1980"/>
        <w:gridCol w:w="1530"/>
        <w:gridCol w:w="1530"/>
      </w:tblGrid>
      <w:tr w:rsidR="00D6541E" w:rsidRPr="000E494A" w:rsidTr="00B826BF">
        <w:trPr>
          <w:cantSplit/>
        </w:trPr>
        <w:tc>
          <w:tcPr>
            <w:tcW w:w="4320" w:type="dxa"/>
          </w:tcPr>
          <w:p w:rsidR="00D6541E" w:rsidRPr="000E494A" w:rsidRDefault="00D6541E" w:rsidP="00B826BF">
            <w:pPr>
              <w:pStyle w:val="tablehead"/>
              <w:ind w:left="72"/>
              <w:rPr>
                <w:rFonts w:ascii="Calibri" w:hAnsi="Calibri"/>
              </w:rPr>
            </w:pPr>
            <w:r w:rsidRPr="000E494A">
              <w:rPr>
                <w:rFonts w:ascii="Calibri" w:hAnsi="Calibri"/>
              </w:rPr>
              <w:t>Approver</w:t>
            </w:r>
          </w:p>
        </w:tc>
        <w:tc>
          <w:tcPr>
            <w:tcW w:w="1980" w:type="dxa"/>
          </w:tcPr>
          <w:p w:rsidR="00D6541E" w:rsidRPr="000E494A" w:rsidRDefault="00D6541E" w:rsidP="00B826BF">
            <w:pPr>
              <w:pStyle w:val="tablehead"/>
              <w:rPr>
                <w:rFonts w:ascii="Calibri" w:hAnsi="Calibri"/>
              </w:rPr>
            </w:pPr>
            <w:r w:rsidRPr="000E494A">
              <w:rPr>
                <w:rFonts w:ascii="Calibri" w:hAnsi="Calibri"/>
              </w:rPr>
              <w:t>Group</w:t>
            </w:r>
          </w:p>
        </w:tc>
        <w:tc>
          <w:tcPr>
            <w:tcW w:w="1530" w:type="dxa"/>
          </w:tcPr>
          <w:p w:rsidR="00D6541E" w:rsidRPr="000E494A" w:rsidRDefault="00D6541E" w:rsidP="00B826BF">
            <w:pPr>
              <w:pStyle w:val="tablehead"/>
              <w:rPr>
                <w:rFonts w:ascii="Calibri" w:hAnsi="Calibri"/>
              </w:rPr>
            </w:pPr>
            <w:r w:rsidRPr="000E494A">
              <w:rPr>
                <w:rFonts w:ascii="Calibri" w:hAnsi="Calibri"/>
              </w:rPr>
              <w:t xml:space="preserve">Date Submitted </w:t>
            </w:r>
          </w:p>
        </w:tc>
        <w:tc>
          <w:tcPr>
            <w:tcW w:w="1530" w:type="dxa"/>
          </w:tcPr>
          <w:p w:rsidR="00D6541E" w:rsidRPr="000E494A" w:rsidRDefault="00D6541E" w:rsidP="00B826BF">
            <w:pPr>
              <w:pStyle w:val="tablehead"/>
              <w:rPr>
                <w:rFonts w:ascii="Calibri" w:hAnsi="Calibri"/>
              </w:rPr>
            </w:pPr>
            <w:r w:rsidRPr="000E494A">
              <w:rPr>
                <w:rFonts w:ascii="Calibri" w:hAnsi="Calibri"/>
              </w:rPr>
              <w:t>Date Approved</w:t>
            </w:r>
          </w:p>
        </w:tc>
      </w:tr>
      <w:tr w:rsidR="00D6541E" w:rsidRPr="000E494A" w:rsidTr="00B826BF">
        <w:trPr>
          <w:cantSplit/>
        </w:trPr>
        <w:tc>
          <w:tcPr>
            <w:tcW w:w="4320" w:type="dxa"/>
          </w:tcPr>
          <w:p w:rsidR="00D6541E" w:rsidRPr="000E494A" w:rsidRDefault="00F80FAD" w:rsidP="00B826BF">
            <w:pPr>
              <w:pStyle w:val="table"/>
              <w:rPr>
                <w:rFonts w:ascii="Calibri" w:hAnsi="Calibri" w:cs="Arial"/>
              </w:rPr>
            </w:pPr>
            <w:r>
              <w:rPr>
                <w:rFonts w:ascii="Calibri" w:hAnsi="Calibri" w:cs="Arial"/>
              </w:rPr>
              <w:t xml:space="preserve">Ali </w:t>
            </w:r>
            <w:proofErr w:type="spellStart"/>
            <w:r>
              <w:rPr>
                <w:rFonts w:ascii="Calibri" w:hAnsi="Calibri" w:cs="Arial"/>
              </w:rPr>
              <w:t>Muwwakkil</w:t>
            </w:r>
            <w:proofErr w:type="spellEnd"/>
          </w:p>
        </w:tc>
        <w:tc>
          <w:tcPr>
            <w:tcW w:w="1980" w:type="dxa"/>
          </w:tcPr>
          <w:p w:rsidR="00D6541E" w:rsidRPr="000E494A" w:rsidRDefault="00D6541E" w:rsidP="00B826BF">
            <w:pPr>
              <w:pStyle w:val="table"/>
              <w:rPr>
                <w:rFonts w:ascii="Calibri" w:hAnsi="Calibri" w:cs="Arial"/>
              </w:rPr>
            </w:pPr>
          </w:p>
        </w:tc>
        <w:tc>
          <w:tcPr>
            <w:tcW w:w="1530" w:type="dxa"/>
          </w:tcPr>
          <w:p w:rsidR="00D6541E" w:rsidRPr="000E494A" w:rsidRDefault="00D6541E" w:rsidP="00B826BF">
            <w:pPr>
              <w:pStyle w:val="table"/>
              <w:rPr>
                <w:rFonts w:ascii="Calibri" w:hAnsi="Calibri"/>
              </w:rPr>
            </w:pPr>
          </w:p>
        </w:tc>
        <w:tc>
          <w:tcPr>
            <w:tcW w:w="1530" w:type="dxa"/>
          </w:tcPr>
          <w:p w:rsidR="00D6541E" w:rsidRPr="000E494A" w:rsidRDefault="00D6541E" w:rsidP="00B826BF">
            <w:pPr>
              <w:pStyle w:val="table"/>
              <w:rPr>
                <w:rFonts w:ascii="Calibri" w:hAnsi="Calibri"/>
              </w:rPr>
            </w:pPr>
          </w:p>
        </w:tc>
      </w:tr>
      <w:tr w:rsidR="00D6541E" w:rsidRPr="000E494A" w:rsidTr="00B826BF">
        <w:trPr>
          <w:cantSplit/>
        </w:trPr>
        <w:tc>
          <w:tcPr>
            <w:tcW w:w="4320" w:type="dxa"/>
          </w:tcPr>
          <w:p w:rsidR="00D6541E" w:rsidRPr="000E494A" w:rsidRDefault="00F80FAD" w:rsidP="00B826BF">
            <w:pPr>
              <w:pStyle w:val="table"/>
              <w:rPr>
                <w:rFonts w:ascii="Calibri" w:hAnsi="Calibri" w:cs="Arial"/>
              </w:rPr>
            </w:pPr>
            <w:proofErr w:type="spellStart"/>
            <w:r>
              <w:rPr>
                <w:rFonts w:ascii="Calibri" w:hAnsi="Calibri" w:cs="Arial"/>
              </w:rPr>
              <w:t>Anand</w:t>
            </w:r>
            <w:proofErr w:type="spellEnd"/>
            <w:r>
              <w:rPr>
                <w:rFonts w:ascii="Calibri" w:hAnsi="Calibri" w:cs="Arial"/>
              </w:rPr>
              <w:t xml:space="preserve"> </w:t>
            </w:r>
            <w:proofErr w:type="spellStart"/>
            <w:r>
              <w:rPr>
                <w:rFonts w:ascii="Calibri" w:hAnsi="Calibri" w:cs="Arial"/>
              </w:rPr>
              <w:t>Dasari</w:t>
            </w:r>
            <w:proofErr w:type="spellEnd"/>
          </w:p>
        </w:tc>
        <w:tc>
          <w:tcPr>
            <w:tcW w:w="1980" w:type="dxa"/>
          </w:tcPr>
          <w:p w:rsidR="00D6541E" w:rsidRPr="000E494A" w:rsidRDefault="00D6541E" w:rsidP="00B826BF">
            <w:pPr>
              <w:pStyle w:val="table"/>
              <w:rPr>
                <w:rFonts w:ascii="Calibri" w:hAnsi="Calibri" w:cs="Arial"/>
              </w:rPr>
            </w:pPr>
          </w:p>
        </w:tc>
        <w:tc>
          <w:tcPr>
            <w:tcW w:w="1530" w:type="dxa"/>
          </w:tcPr>
          <w:p w:rsidR="00D6541E" w:rsidRPr="000E494A" w:rsidRDefault="00D6541E" w:rsidP="00B826BF">
            <w:pPr>
              <w:pStyle w:val="table"/>
              <w:rPr>
                <w:rFonts w:ascii="Calibri" w:hAnsi="Calibri"/>
              </w:rPr>
            </w:pPr>
          </w:p>
        </w:tc>
        <w:tc>
          <w:tcPr>
            <w:tcW w:w="1530" w:type="dxa"/>
          </w:tcPr>
          <w:p w:rsidR="00D6541E" w:rsidRPr="000E494A" w:rsidRDefault="00D6541E" w:rsidP="00B826BF">
            <w:pPr>
              <w:pStyle w:val="table"/>
              <w:rPr>
                <w:rFonts w:ascii="Calibri" w:hAnsi="Calibri"/>
              </w:rPr>
            </w:pPr>
          </w:p>
        </w:tc>
      </w:tr>
      <w:tr w:rsidR="00D6541E" w:rsidRPr="000E494A" w:rsidTr="00B826BF">
        <w:trPr>
          <w:cantSplit/>
        </w:trPr>
        <w:tc>
          <w:tcPr>
            <w:tcW w:w="4320" w:type="dxa"/>
          </w:tcPr>
          <w:p w:rsidR="00D6541E" w:rsidRPr="000E494A" w:rsidRDefault="00D6541E" w:rsidP="00B826BF">
            <w:pPr>
              <w:pStyle w:val="table"/>
              <w:rPr>
                <w:rFonts w:ascii="Calibri" w:hAnsi="Calibri" w:cs="Arial"/>
              </w:rPr>
            </w:pPr>
          </w:p>
        </w:tc>
        <w:tc>
          <w:tcPr>
            <w:tcW w:w="1980" w:type="dxa"/>
          </w:tcPr>
          <w:p w:rsidR="00D6541E" w:rsidRPr="000E494A" w:rsidRDefault="00D6541E" w:rsidP="00B826BF">
            <w:pPr>
              <w:pStyle w:val="table"/>
              <w:rPr>
                <w:rFonts w:ascii="Calibri" w:hAnsi="Calibri" w:cs="Arial"/>
              </w:rPr>
            </w:pPr>
          </w:p>
        </w:tc>
        <w:tc>
          <w:tcPr>
            <w:tcW w:w="1530" w:type="dxa"/>
          </w:tcPr>
          <w:p w:rsidR="00D6541E" w:rsidRPr="000E494A" w:rsidRDefault="00D6541E" w:rsidP="00B826BF">
            <w:pPr>
              <w:pStyle w:val="table"/>
              <w:rPr>
                <w:rFonts w:ascii="Calibri" w:hAnsi="Calibri"/>
              </w:rPr>
            </w:pPr>
          </w:p>
        </w:tc>
        <w:tc>
          <w:tcPr>
            <w:tcW w:w="1530" w:type="dxa"/>
          </w:tcPr>
          <w:p w:rsidR="00D6541E" w:rsidRPr="000E494A" w:rsidRDefault="00D6541E" w:rsidP="00B826BF">
            <w:pPr>
              <w:pStyle w:val="table"/>
              <w:rPr>
                <w:rFonts w:ascii="Calibri" w:hAnsi="Calibri"/>
              </w:rPr>
            </w:pPr>
          </w:p>
        </w:tc>
      </w:tr>
      <w:tr w:rsidR="00D6541E" w:rsidRPr="000E494A" w:rsidTr="00B826BF">
        <w:trPr>
          <w:cantSplit/>
        </w:trPr>
        <w:tc>
          <w:tcPr>
            <w:tcW w:w="4320" w:type="dxa"/>
          </w:tcPr>
          <w:p w:rsidR="00D6541E" w:rsidRPr="000E494A" w:rsidRDefault="00D6541E" w:rsidP="00B826BF">
            <w:pPr>
              <w:pStyle w:val="table"/>
              <w:rPr>
                <w:rFonts w:ascii="Calibri" w:hAnsi="Calibri" w:cs="Arial"/>
              </w:rPr>
            </w:pPr>
          </w:p>
        </w:tc>
        <w:tc>
          <w:tcPr>
            <w:tcW w:w="1980" w:type="dxa"/>
          </w:tcPr>
          <w:p w:rsidR="00D6541E" w:rsidRPr="000E494A" w:rsidRDefault="00D6541E" w:rsidP="00B826BF">
            <w:pPr>
              <w:pStyle w:val="table"/>
              <w:rPr>
                <w:rFonts w:ascii="Calibri" w:hAnsi="Calibri" w:cs="Arial"/>
              </w:rPr>
            </w:pPr>
          </w:p>
        </w:tc>
        <w:tc>
          <w:tcPr>
            <w:tcW w:w="1530" w:type="dxa"/>
          </w:tcPr>
          <w:p w:rsidR="00D6541E" w:rsidRPr="000E494A" w:rsidRDefault="00D6541E" w:rsidP="00B826BF">
            <w:pPr>
              <w:pStyle w:val="table"/>
              <w:rPr>
                <w:rFonts w:ascii="Calibri" w:hAnsi="Calibri"/>
              </w:rPr>
            </w:pPr>
          </w:p>
        </w:tc>
        <w:tc>
          <w:tcPr>
            <w:tcW w:w="1530" w:type="dxa"/>
          </w:tcPr>
          <w:p w:rsidR="00D6541E" w:rsidRPr="000E494A" w:rsidRDefault="00D6541E" w:rsidP="00B826BF">
            <w:pPr>
              <w:pStyle w:val="table"/>
              <w:rPr>
                <w:rFonts w:ascii="Calibri" w:hAnsi="Calibri"/>
              </w:rPr>
            </w:pPr>
          </w:p>
        </w:tc>
      </w:tr>
    </w:tbl>
    <w:p w:rsidR="00D6541E" w:rsidRPr="000E494A" w:rsidRDefault="00D6541E" w:rsidP="00D6541E">
      <w:pPr>
        <w:pStyle w:val="Heading1"/>
        <w:rPr>
          <w:rFonts w:ascii="Calibri" w:hAnsi="Calibri"/>
          <w:szCs w:val="32"/>
        </w:rPr>
      </w:pPr>
      <w:bookmarkStart w:id="9" w:name="_Toc332438624"/>
      <w:r w:rsidRPr="000E494A">
        <w:rPr>
          <w:rFonts w:ascii="Calibri" w:hAnsi="Calibri"/>
          <w:szCs w:val="32"/>
        </w:rPr>
        <w:t>Revision History</w:t>
      </w:r>
      <w:bookmarkEnd w:id="9"/>
    </w:p>
    <w:p w:rsidR="00D6541E" w:rsidRPr="000E494A" w:rsidRDefault="00D6541E" w:rsidP="00D6541E">
      <w:pPr>
        <w:rPr>
          <w:rFonts w:ascii="Calibri" w:hAnsi="Calibri" w:cs="Arial"/>
          <w:szCs w:val="20"/>
        </w:rPr>
      </w:pPr>
      <w:r w:rsidRPr="000E494A">
        <w:rPr>
          <w:rFonts w:ascii="Calibri" w:hAnsi="Calibri" w:cs="Arial"/>
          <w:szCs w:val="20"/>
        </w:rPr>
        <w:lastRenderedPageBreak/>
        <w:t>This section records the change history of this document.</w:t>
      </w:r>
      <w:r w:rsidRPr="000E494A">
        <w:rPr>
          <w:rFonts w:ascii="Calibri" w:hAnsi="Calibri" w:cs="Arial"/>
          <w:szCs w:val="20"/>
        </w:rPr>
        <w:br/>
      </w:r>
    </w:p>
    <w:tbl>
      <w:tblPr>
        <w:tblW w:w="93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4004"/>
        <w:gridCol w:w="1584"/>
      </w:tblGrid>
      <w:tr w:rsidR="00D6541E" w:rsidRPr="000E494A" w:rsidTr="001D3A5D">
        <w:tc>
          <w:tcPr>
            <w:tcW w:w="2160" w:type="dxa"/>
            <w:tcBorders>
              <w:top w:val="single" w:sz="4" w:space="0" w:color="auto"/>
              <w:left w:val="single" w:sz="4" w:space="0" w:color="auto"/>
              <w:bottom w:val="single" w:sz="4" w:space="0" w:color="auto"/>
              <w:right w:val="single" w:sz="6" w:space="0" w:color="auto"/>
            </w:tcBorders>
          </w:tcPr>
          <w:p w:rsidR="00D6541E" w:rsidRPr="000E494A" w:rsidRDefault="00D6541E" w:rsidP="00DF1C7F">
            <w:pPr>
              <w:spacing w:before="40" w:after="40" w:line="240" w:lineRule="exact"/>
              <w:ind w:firstLine="0"/>
              <w:rPr>
                <w:rFonts w:ascii="Calibri" w:hAnsi="Calibri" w:cs="Arial"/>
                <w:b/>
                <w:szCs w:val="20"/>
              </w:rPr>
            </w:pPr>
            <w:r w:rsidRPr="000E494A">
              <w:rPr>
                <w:rFonts w:ascii="Calibri" w:hAnsi="Calibri" w:cs="Arial"/>
                <w:b/>
                <w:szCs w:val="20"/>
              </w:rPr>
              <w:t>Name</w:t>
            </w:r>
          </w:p>
        </w:tc>
        <w:tc>
          <w:tcPr>
            <w:tcW w:w="1620" w:type="dxa"/>
            <w:tcBorders>
              <w:top w:val="single" w:sz="4" w:space="0" w:color="auto"/>
              <w:left w:val="single" w:sz="6" w:space="0" w:color="auto"/>
              <w:bottom w:val="single" w:sz="4" w:space="0" w:color="auto"/>
              <w:right w:val="single" w:sz="6" w:space="0" w:color="auto"/>
            </w:tcBorders>
          </w:tcPr>
          <w:p w:rsidR="00D6541E" w:rsidRPr="000E494A" w:rsidRDefault="00D6541E" w:rsidP="00DF1C7F">
            <w:pPr>
              <w:spacing w:before="40" w:after="40" w:line="240" w:lineRule="exact"/>
              <w:ind w:firstLine="0"/>
              <w:rPr>
                <w:rFonts w:ascii="Calibri" w:hAnsi="Calibri" w:cs="Arial"/>
                <w:b/>
                <w:szCs w:val="20"/>
              </w:rPr>
            </w:pPr>
            <w:r w:rsidRPr="000E494A">
              <w:rPr>
                <w:rFonts w:ascii="Calibri" w:hAnsi="Calibri" w:cs="Arial"/>
                <w:b/>
                <w:szCs w:val="20"/>
              </w:rPr>
              <w:t>Date</w:t>
            </w:r>
          </w:p>
        </w:tc>
        <w:tc>
          <w:tcPr>
            <w:tcW w:w="4004" w:type="dxa"/>
            <w:tcBorders>
              <w:top w:val="single" w:sz="4" w:space="0" w:color="auto"/>
              <w:left w:val="single" w:sz="6" w:space="0" w:color="auto"/>
              <w:bottom w:val="single" w:sz="4" w:space="0" w:color="auto"/>
              <w:right w:val="single" w:sz="6" w:space="0" w:color="auto"/>
            </w:tcBorders>
          </w:tcPr>
          <w:p w:rsidR="00D6541E" w:rsidRPr="000E494A" w:rsidRDefault="00D6541E" w:rsidP="00DF1C7F">
            <w:pPr>
              <w:spacing w:before="40" w:after="40" w:line="240" w:lineRule="exact"/>
              <w:ind w:firstLine="0"/>
              <w:rPr>
                <w:rFonts w:ascii="Calibri" w:hAnsi="Calibri" w:cs="Arial"/>
                <w:b/>
                <w:szCs w:val="20"/>
              </w:rPr>
            </w:pPr>
            <w:r w:rsidRPr="000E494A">
              <w:rPr>
                <w:rFonts w:ascii="Calibri" w:hAnsi="Calibri" w:cs="Arial"/>
                <w:b/>
                <w:szCs w:val="20"/>
              </w:rPr>
              <w:t>Reason For Changes</w:t>
            </w:r>
          </w:p>
        </w:tc>
        <w:tc>
          <w:tcPr>
            <w:tcW w:w="1584" w:type="dxa"/>
            <w:tcBorders>
              <w:top w:val="single" w:sz="4" w:space="0" w:color="auto"/>
              <w:left w:val="single" w:sz="6" w:space="0" w:color="auto"/>
              <w:bottom w:val="single" w:sz="4" w:space="0" w:color="auto"/>
              <w:right w:val="single" w:sz="4" w:space="0" w:color="auto"/>
            </w:tcBorders>
          </w:tcPr>
          <w:p w:rsidR="00D6541E" w:rsidRPr="000E494A" w:rsidRDefault="00D6541E" w:rsidP="00DF1C7F">
            <w:pPr>
              <w:spacing w:before="40" w:after="40" w:line="240" w:lineRule="exact"/>
              <w:ind w:firstLine="0"/>
              <w:rPr>
                <w:rFonts w:ascii="Calibri" w:hAnsi="Calibri" w:cs="Arial"/>
                <w:b/>
                <w:szCs w:val="20"/>
              </w:rPr>
            </w:pPr>
            <w:r w:rsidRPr="000E494A">
              <w:rPr>
                <w:rFonts w:ascii="Calibri" w:hAnsi="Calibri" w:cs="Arial"/>
                <w:b/>
                <w:szCs w:val="20"/>
              </w:rPr>
              <w:t>Version</w:t>
            </w:r>
          </w:p>
        </w:tc>
      </w:tr>
      <w:tr w:rsidR="00D6541E" w:rsidRPr="000E494A" w:rsidTr="001D3A5D">
        <w:tc>
          <w:tcPr>
            <w:tcW w:w="2160" w:type="dxa"/>
            <w:tcBorders>
              <w:top w:val="single" w:sz="4" w:space="0" w:color="auto"/>
              <w:left w:val="single" w:sz="4" w:space="0" w:color="auto"/>
              <w:bottom w:val="single" w:sz="4" w:space="0" w:color="auto"/>
              <w:right w:val="single" w:sz="4" w:space="0" w:color="auto"/>
            </w:tcBorders>
          </w:tcPr>
          <w:p w:rsidR="00D6541E" w:rsidRPr="000E494A" w:rsidRDefault="00F80FAD" w:rsidP="00DF1C7F">
            <w:pPr>
              <w:spacing w:before="40" w:after="40" w:line="240" w:lineRule="exact"/>
              <w:ind w:firstLine="0"/>
              <w:rPr>
                <w:rFonts w:ascii="Calibri" w:hAnsi="Calibri" w:cs="Arial"/>
                <w:szCs w:val="20"/>
              </w:rPr>
            </w:pPr>
            <w:r>
              <w:rPr>
                <w:rFonts w:ascii="Calibri" w:hAnsi="Calibri" w:cs="Arial"/>
                <w:szCs w:val="20"/>
              </w:rPr>
              <w:t xml:space="preserve">Ali </w:t>
            </w:r>
            <w:proofErr w:type="spellStart"/>
            <w:r>
              <w:rPr>
                <w:rFonts w:ascii="Calibri" w:hAnsi="Calibri" w:cs="Arial"/>
                <w:szCs w:val="20"/>
              </w:rPr>
              <w:t>Muwwakkil</w:t>
            </w:r>
            <w:proofErr w:type="spellEnd"/>
          </w:p>
        </w:tc>
        <w:tc>
          <w:tcPr>
            <w:tcW w:w="1620" w:type="dxa"/>
            <w:tcBorders>
              <w:top w:val="single" w:sz="4" w:space="0" w:color="auto"/>
              <w:left w:val="single" w:sz="4" w:space="0" w:color="auto"/>
              <w:bottom w:val="single" w:sz="4" w:space="0" w:color="auto"/>
              <w:right w:val="single" w:sz="4" w:space="0" w:color="auto"/>
            </w:tcBorders>
          </w:tcPr>
          <w:p w:rsidR="00D6541E" w:rsidRPr="000E494A" w:rsidRDefault="00F80FAD" w:rsidP="00DF1C7F">
            <w:pPr>
              <w:spacing w:before="40" w:after="40" w:line="240" w:lineRule="exact"/>
              <w:ind w:firstLine="0"/>
              <w:rPr>
                <w:rFonts w:ascii="Calibri" w:hAnsi="Calibri" w:cs="Arial"/>
                <w:szCs w:val="20"/>
              </w:rPr>
            </w:pPr>
            <w:r>
              <w:rPr>
                <w:rFonts w:ascii="Calibri" w:hAnsi="Calibri" w:cs="Arial"/>
                <w:szCs w:val="20"/>
              </w:rPr>
              <w:t>5-18</w:t>
            </w:r>
            <w:r w:rsidR="00611829">
              <w:rPr>
                <w:rFonts w:ascii="Calibri" w:hAnsi="Calibri" w:cs="Arial"/>
                <w:szCs w:val="20"/>
              </w:rPr>
              <w:t>-2012</w:t>
            </w:r>
          </w:p>
        </w:tc>
        <w:tc>
          <w:tcPr>
            <w:tcW w:w="4004" w:type="dxa"/>
            <w:tcBorders>
              <w:top w:val="single" w:sz="4" w:space="0" w:color="auto"/>
              <w:left w:val="single" w:sz="4" w:space="0" w:color="auto"/>
              <w:bottom w:val="single" w:sz="4" w:space="0" w:color="auto"/>
              <w:right w:val="single" w:sz="4" w:space="0" w:color="auto"/>
            </w:tcBorders>
          </w:tcPr>
          <w:p w:rsidR="00D6541E" w:rsidRPr="000E494A" w:rsidRDefault="00D6541E" w:rsidP="00DF1C7F">
            <w:pPr>
              <w:spacing w:before="40" w:after="40" w:line="240" w:lineRule="exact"/>
              <w:ind w:firstLine="0"/>
              <w:rPr>
                <w:rFonts w:ascii="Calibri" w:hAnsi="Calibri" w:cs="Arial"/>
                <w:szCs w:val="20"/>
              </w:rPr>
            </w:pPr>
            <w:r w:rsidRPr="000E494A">
              <w:rPr>
                <w:rFonts w:ascii="Calibri" w:hAnsi="Calibri" w:cs="Arial"/>
                <w:szCs w:val="20"/>
              </w:rPr>
              <w:t>Original Draft</w:t>
            </w:r>
          </w:p>
        </w:tc>
        <w:tc>
          <w:tcPr>
            <w:tcW w:w="1584" w:type="dxa"/>
            <w:tcBorders>
              <w:top w:val="single" w:sz="4" w:space="0" w:color="auto"/>
              <w:left w:val="single" w:sz="4" w:space="0" w:color="auto"/>
              <w:bottom w:val="single" w:sz="4" w:space="0" w:color="auto"/>
              <w:right w:val="single" w:sz="4" w:space="0" w:color="auto"/>
            </w:tcBorders>
          </w:tcPr>
          <w:p w:rsidR="00D6541E" w:rsidRPr="000E494A" w:rsidRDefault="00D6541E" w:rsidP="00DF1C7F">
            <w:pPr>
              <w:spacing w:before="40" w:after="40" w:line="240" w:lineRule="exact"/>
              <w:ind w:firstLine="0"/>
              <w:rPr>
                <w:rFonts w:ascii="Calibri" w:hAnsi="Calibri" w:cs="Arial"/>
                <w:szCs w:val="20"/>
              </w:rPr>
            </w:pPr>
            <w:r w:rsidRPr="000E494A">
              <w:rPr>
                <w:rFonts w:ascii="Calibri" w:hAnsi="Calibri" w:cs="Arial"/>
                <w:szCs w:val="20"/>
              </w:rPr>
              <w:t>1.0</w:t>
            </w:r>
          </w:p>
        </w:tc>
      </w:tr>
      <w:tr w:rsidR="00D6541E" w:rsidRPr="000E494A" w:rsidTr="001D3A5D">
        <w:tc>
          <w:tcPr>
            <w:tcW w:w="2160" w:type="dxa"/>
            <w:tcBorders>
              <w:top w:val="single" w:sz="4" w:space="0" w:color="auto"/>
              <w:left w:val="single" w:sz="4" w:space="0" w:color="auto"/>
              <w:bottom w:val="single" w:sz="4" w:space="0" w:color="auto"/>
              <w:right w:val="single" w:sz="4" w:space="0" w:color="auto"/>
            </w:tcBorders>
          </w:tcPr>
          <w:p w:rsidR="00D6541E" w:rsidRPr="000E494A" w:rsidRDefault="00D6541E" w:rsidP="00DF1C7F">
            <w:pPr>
              <w:spacing w:before="40" w:after="40" w:line="240" w:lineRule="exact"/>
              <w:ind w:firstLine="0"/>
              <w:rPr>
                <w:rFonts w:ascii="Calibri" w:hAnsi="Calibri" w:cs="Arial"/>
                <w:szCs w:val="20"/>
              </w:rPr>
            </w:pPr>
          </w:p>
        </w:tc>
        <w:tc>
          <w:tcPr>
            <w:tcW w:w="1620" w:type="dxa"/>
            <w:tcBorders>
              <w:top w:val="single" w:sz="4" w:space="0" w:color="auto"/>
              <w:left w:val="single" w:sz="4" w:space="0" w:color="auto"/>
              <w:bottom w:val="single" w:sz="4" w:space="0" w:color="auto"/>
              <w:right w:val="single" w:sz="4" w:space="0" w:color="auto"/>
            </w:tcBorders>
          </w:tcPr>
          <w:p w:rsidR="00D6541E" w:rsidRPr="000E494A" w:rsidRDefault="0073760A" w:rsidP="00F80FAD">
            <w:pPr>
              <w:spacing w:before="40" w:after="40" w:line="240" w:lineRule="exact"/>
              <w:ind w:firstLine="0"/>
              <w:rPr>
                <w:rFonts w:ascii="Calibri" w:hAnsi="Calibri" w:cs="Arial"/>
                <w:szCs w:val="20"/>
              </w:rPr>
            </w:pPr>
            <w:r>
              <w:rPr>
                <w:rFonts w:ascii="Calibri" w:hAnsi="Calibri" w:cs="Arial"/>
                <w:szCs w:val="20"/>
              </w:rPr>
              <w:t>5-</w:t>
            </w:r>
            <w:r w:rsidR="00F80FAD">
              <w:rPr>
                <w:rFonts w:ascii="Calibri" w:hAnsi="Calibri" w:cs="Arial"/>
                <w:szCs w:val="20"/>
              </w:rPr>
              <w:t>19</w:t>
            </w:r>
            <w:r>
              <w:rPr>
                <w:rFonts w:ascii="Calibri" w:hAnsi="Calibri" w:cs="Arial"/>
                <w:szCs w:val="20"/>
              </w:rPr>
              <w:t>-2012</w:t>
            </w:r>
          </w:p>
        </w:tc>
        <w:tc>
          <w:tcPr>
            <w:tcW w:w="4004" w:type="dxa"/>
            <w:tcBorders>
              <w:top w:val="single" w:sz="4" w:space="0" w:color="auto"/>
              <w:left w:val="single" w:sz="4" w:space="0" w:color="auto"/>
              <w:bottom w:val="single" w:sz="4" w:space="0" w:color="auto"/>
              <w:right w:val="single" w:sz="4" w:space="0" w:color="auto"/>
            </w:tcBorders>
          </w:tcPr>
          <w:p w:rsidR="00D6541E" w:rsidRPr="000E494A" w:rsidRDefault="0073760A" w:rsidP="00DF1C7F">
            <w:pPr>
              <w:spacing w:before="40" w:after="40" w:line="240" w:lineRule="exact"/>
              <w:ind w:firstLine="0"/>
              <w:rPr>
                <w:rFonts w:ascii="Calibri" w:hAnsi="Calibri" w:cs="Arial"/>
                <w:szCs w:val="20"/>
              </w:rPr>
            </w:pPr>
            <w:r>
              <w:rPr>
                <w:rFonts w:ascii="Calibri" w:hAnsi="Calibri" w:cs="Arial"/>
                <w:szCs w:val="20"/>
              </w:rPr>
              <w:t>Final changes approved</w:t>
            </w:r>
          </w:p>
        </w:tc>
        <w:tc>
          <w:tcPr>
            <w:tcW w:w="1584" w:type="dxa"/>
            <w:tcBorders>
              <w:top w:val="single" w:sz="4" w:space="0" w:color="auto"/>
              <w:left w:val="single" w:sz="4" w:space="0" w:color="auto"/>
              <w:bottom w:val="single" w:sz="4" w:space="0" w:color="auto"/>
              <w:right w:val="single" w:sz="4" w:space="0" w:color="auto"/>
            </w:tcBorders>
          </w:tcPr>
          <w:p w:rsidR="00D6541E" w:rsidRPr="000E494A" w:rsidRDefault="0073760A" w:rsidP="00DF1C7F">
            <w:pPr>
              <w:spacing w:before="40" w:after="40" w:line="240" w:lineRule="exact"/>
              <w:ind w:firstLine="0"/>
              <w:rPr>
                <w:rFonts w:ascii="Calibri" w:hAnsi="Calibri" w:cs="Arial"/>
                <w:szCs w:val="20"/>
              </w:rPr>
            </w:pPr>
            <w:r>
              <w:rPr>
                <w:rFonts w:ascii="Calibri" w:hAnsi="Calibri" w:cs="Arial"/>
                <w:szCs w:val="20"/>
              </w:rPr>
              <w:t>2.0</w:t>
            </w:r>
          </w:p>
        </w:tc>
      </w:tr>
      <w:tr w:rsidR="000E785E" w:rsidRPr="000E494A" w:rsidTr="001D3A5D">
        <w:tc>
          <w:tcPr>
            <w:tcW w:w="2160" w:type="dxa"/>
            <w:tcBorders>
              <w:top w:val="single" w:sz="4" w:space="0" w:color="auto"/>
              <w:left w:val="single" w:sz="4" w:space="0" w:color="auto"/>
              <w:bottom w:val="single" w:sz="4" w:space="0" w:color="auto"/>
              <w:right w:val="single" w:sz="4" w:space="0" w:color="auto"/>
            </w:tcBorders>
          </w:tcPr>
          <w:p w:rsidR="000E785E" w:rsidRPr="000E494A" w:rsidRDefault="000E785E" w:rsidP="00DF1C7F">
            <w:pPr>
              <w:spacing w:before="40" w:after="40" w:line="240" w:lineRule="exact"/>
              <w:ind w:firstLine="0"/>
              <w:rPr>
                <w:rFonts w:ascii="Calibri" w:hAnsi="Calibri" w:cs="Arial"/>
                <w:szCs w:val="20"/>
              </w:rPr>
            </w:pPr>
          </w:p>
        </w:tc>
        <w:tc>
          <w:tcPr>
            <w:tcW w:w="1620" w:type="dxa"/>
            <w:tcBorders>
              <w:top w:val="single" w:sz="4" w:space="0" w:color="auto"/>
              <w:left w:val="single" w:sz="4" w:space="0" w:color="auto"/>
              <w:bottom w:val="single" w:sz="4" w:space="0" w:color="auto"/>
              <w:right w:val="single" w:sz="4" w:space="0" w:color="auto"/>
            </w:tcBorders>
          </w:tcPr>
          <w:p w:rsidR="000E785E" w:rsidRDefault="000E785E" w:rsidP="00F80FAD">
            <w:pPr>
              <w:spacing w:before="40" w:after="40" w:line="240" w:lineRule="exact"/>
              <w:ind w:firstLine="0"/>
              <w:rPr>
                <w:rFonts w:ascii="Calibri" w:hAnsi="Calibri" w:cs="Arial"/>
                <w:szCs w:val="20"/>
              </w:rPr>
            </w:pPr>
            <w:r>
              <w:rPr>
                <w:rFonts w:ascii="Calibri" w:hAnsi="Calibri" w:cs="Arial"/>
                <w:szCs w:val="20"/>
              </w:rPr>
              <w:t>12-20-2012</w:t>
            </w:r>
          </w:p>
        </w:tc>
        <w:tc>
          <w:tcPr>
            <w:tcW w:w="4004" w:type="dxa"/>
            <w:tcBorders>
              <w:top w:val="single" w:sz="4" w:space="0" w:color="auto"/>
              <w:left w:val="single" w:sz="4" w:space="0" w:color="auto"/>
              <w:bottom w:val="single" w:sz="4" w:space="0" w:color="auto"/>
              <w:right w:val="single" w:sz="4" w:space="0" w:color="auto"/>
            </w:tcBorders>
          </w:tcPr>
          <w:p w:rsidR="000E785E" w:rsidRDefault="000E785E" w:rsidP="00DF1C7F">
            <w:pPr>
              <w:spacing w:before="40" w:after="40" w:line="240" w:lineRule="exact"/>
              <w:ind w:firstLine="0"/>
              <w:rPr>
                <w:rFonts w:ascii="Calibri" w:hAnsi="Calibri" w:cs="Arial"/>
                <w:szCs w:val="20"/>
              </w:rPr>
            </w:pPr>
            <w:r>
              <w:rPr>
                <w:rFonts w:ascii="Calibri" w:hAnsi="Calibri" w:cs="Arial"/>
                <w:szCs w:val="20"/>
              </w:rPr>
              <w:t>Revision – added conditional formatting and cascading parameters</w:t>
            </w:r>
          </w:p>
        </w:tc>
        <w:tc>
          <w:tcPr>
            <w:tcW w:w="1584" w:type="dxa"/>
            <w:tcBorders>
              <w:top w:val="single" w:sz="4" w:space="0" w:color="auto"/>
              <w:left w:val="single" w:sz="4" w:space="0" w:color="auto"/>
              <w:bottom w:val="single" w:sz="4" w:space="0" w:color="auto"/>
              <w:right w:val="single" w:sz="4" w:space="0" w:color="auto"/>
            </w:tcBorders>
          </w:tcPr>
          <w:p w:rsidR="000E785E" w:rsidRDefault="000E785E" w:rsidP="00DF1C7F">
            <w:pPr>
              <w:spacing w:before="40" w:after="40" w:line="240" w:lineRule="exact"/>
              <w:ind w:firstLine="0"/>
              <w:rPr>
                <w:rFonts w:ascii="Calibri" w:hAnsi="Calibri" w:cs="Arial"/>
                <w:szCs w:val="20"/>
              </w:rPr>
            </w:pPr>
            <w:r>
              <w:rPr>
                <w:rFonts w:ascii="Calibri" w:hAnsi="Calibri" w:cs="Arial"/>
                <w:szCs w:val="20"/>
              </w:rPr>
              <w:t>3.0</w:t>
            </w:r>
          </w:p>
        </w:tc>
      </w:tr>
    </w:tbl>
    <w:p w:rsidR="00D6541E" w:rsidRPr="000E494A" w:rsidRDefault="00D6541E" w:rsidP="00D6541E">
      <w:pPr>
        <w:rPr>
          <w:rFonts w:ascii="Calibri" w:hAnsi="Calibri" w:cs="Arial"/>
          <w:b/>
          <w:i/>
        </w:rPr>
      </w:pPr>
    </w:p>
    <w:p w:rsidR="00D6541E" w:rsidRDefault="00D6541E" w:rsidP="00D6541E">
      <w:pPr>
        <w:rPr>
          <w:rFonts w:ascii="Calibri" w:hAnsi="Calibri" w:cs="Arial"/>
          <w:sz w:val="28"/>
          <w:szCs w:val="28"/>
        </w:rPr>
      </w:pPr>
      <w:r>
        <w:rPr>
          <w:rFonts w:ascii="Calibri" w:hAnsi="Calibri" w:cs="Arial"/>
          <w:sz w:val="28"/>
          <w:szCs w:val="28"/>
        </w:rPr>
        <w:br w:type="page"/>
      </w:r>
    </w:p>
    <w:p w:rsidR="00D6541E" w:rsidRPr="000E494A" w:rsidRDefault="00D6541E" w:rsidP="00D6541E">
      <w:pPr>
        <w:rPr>
          <w:rFonts w:ascii="Calibri" w:hAnsi="Calibri" w:cs="Arial"/>
          <w:sz w:val="28"/>
          <w:szCs w:val="28"/>
        </w:rPr>
      </w:pPr>
    </w:p>
    <w:sdt>
      <w:sdtPr>
        <w:rPr>
          <w:rFonts w:asciiTheme="minorHAnsi" w:eastAsia="Times New Roman" w:hAnsiTheme="minorHAnsi" w:cstheme="minorBidi"/>
          <w:b w:val="0"/>
          <w:bCs w:val="0"/>
          <w:caps/>
          <w:noProof/>
          <w:color w:val="404040"/>
          <w:sz w:val="18"/>
          <w:szCs w:val="22"/>
        </w:rPr>
        <w:id w:val="95801201"/>
        <w:docPartObj>
          <w:docPartGallery w:val="Table of Contents"/>
          <w:docPartUnique/>
        </w:docPartObj>
      </w:sdtPr>
      <w:sdtEndPr>
        <w:rPr>
          <w:rFonts w:eastAsiaTheme="minorEastAsia"/>
          <w:caps w:val="0"/>
          <w:noProof w:val="0"/>
          <w:color w:val="auto"/>
          <w:sz w:val="22"/>
        </w:rPr>
      </w:sdtEndPr>
      <w:sdtContent>
        <w:p w:rsidR="00D6541E" w:rsidRDefault="00D6541E" w:rsidP="00D6541E">
          <w:pPr>
            <w:pStyle w:val="TOCHeading"/>
          </w:pPr>
          <w:r>
            <w:t>Table of Contents</w:t>
          </w:r>
        </w:p>
        <w:p w:rsidR="00944007" w:rsidRDefault="00A114E6">
          <w:pPr>
            <w:pStyle w:val="TOC1"/>
            <w:rPr>
              <w:rFonts w:eastAsiaTheme="minorEastAsia"/>
              <w:b w:val="0"/>
              <w:caps w:val="0"/>
              <w:noProof/>
              <w:color w:val="auto"/>
              <w:sz w:val="22"/>
              <w:szCs w:val="22"/>
              <w:lang w:bidi="ar-SA"/>
            </w:rPr>
          </w:pPr>
          <w:r w:rsidRPr="009637B2">
            <w:rPr>
              <w:rStyle w:val="Hyperlink"/>
            </w:rPr>
            <w:fldChar w:fldCharType="begin"/>
          </w:r>
          <w:r w:rsidR="00D6541E" w:rsidRPr="009637B2">
            <w:rPr>
              <w:rStyle w:val="Hyperlink"/>
            </w:rPr>
            <w:instrText xml:space="preserve"> TOC \o "1-3" \h \z \u </w:instrText>
          </w:r>
          <w:r w:rsidRPr="009637B2">
            <w:rPr>
              <w:rStyle w:val="Hyperlink"/>
            </w:rPr>
            <w:fldChar w:fldCharType="separate"/>
          </w:r>
          <w:hyperlink w:anchor="_Toc332438621" w:history="1">
            <w:r w:rsidR="00944007" w:rsidRPr="009F371E">
              <w:rPr>
                <w:rStyle w:val="Hyperlink"/>
                <w:noProof/>
              </w:rPr>
              <w:t>Title:    Sales Dashboard</w:t>
            </w:r>
            <w:r w:rsidR="00944007">
              <w:rPr>
                <w:noProof/>
                <w:webHidden/>
              </w:rPr>
              <w:tab/>
            </w:r>
            <w:r w:rsidR="00944007">
              <w:rPr>
                <w:noProof/>
                <w:webHidden/>
              </w:rPr>
              <w:fldChar w:fldCharType="begin"/>
            </w:r>
            <w:r w:rsidR="00944007">
              <w:rPr>
                <w:noProof/>
                <w:webHidden/>
              </w:rPr>
              <w:instrText xml:space="preserve"> PAGEREF _Toc332438621 \h </w:instrText>
            </w:r>
            <w:r w:rsidR="00944007">
              <w:rPr>
                <w:noProof/>
                <w:webHidden/>
              </w:rPr>
            </w:r>
            <w:r w:rsidR="00944007">
              <w:rPr>
                <w:noProof/>
                <w:webHidden/>
              </w:rPr>
              <w:fldChar w:fldCharType="separate"/>
            </w:r>
            <w:r w:rsidR="00944007">
              <w:rPr>
                <w:noProof/>
                <w:webHidden/>
              </w:rPr>
              <w:t>1</w:t>
            </w:r>
            <w:r w:rsidR="00944007">
              <w:rPr>
                <w:noProof/>
                <w:webHidden/>
              </w:rPr>
              <w:fldChar w:fldCharType="end"/>
            </w:r>
          </w:hyperlink>
        </w:p>
        <w:p w:rsidR="00944007" w:rsidRDefault="0056251E">
          <w:pPr>
            <w:pStyle w:val="TOC1"/>
            <w:rPr>
              <w:rFonts w:eastAsiaTheme="minorEastAsia"/>
              <w:b w:val="0"/>
              <w:caps w:val="0"/>
              <w:noProof/>
              <w:color w:val="auto"/>
              <w:sz w:val="22"/>
              <w:szCs w:val="22"/>
              <w:lang w:bidi="ar-SA"/>
            </w:rPr>
          </w:pPr>
          <w:hyperlink w:anchor="_Toc332438622" w:history="1">
            <w:r w:rsidR="00944007" w:rsidRPr="009F371E">
              <w:rPr>
                <w:rStyle w:val="Hyperlink"/>
                <w:rFonts w:ascii="Calibri" w:hAnsi="Calibri"/>
                <w:noProof/>
              </w:rPr>
              <w:t>Document Participants and Approvals</w:t>
            </w:r>
            <w:r w:rsidR="00944007">
              <w:rPr>
                <w:noProof/>
                <w:webHidden/>
              </w:rPr>
              <w:tab/>
            </w:r>
            <w:r w:rsidR="00944007">
              <w:rPr>
                <w:noProof/>
                <w:webHidden/>
              </w:rPr>
              <w:fldChar w:fldCharType="begin"/>
            </w:r>
            <w:r w:rsidR="00944007">
              <w:rPr>
                <w:noProof/>
                <w:webHidden/>
              </w:rPr>
              <w:instrText xml:space="preserve"> PAGEREF _Toc332438622 \h </w:instrText>
            </w:r>
            <w:r w:rsidR="00944007">
              <w:rPr>
                <w:noProof/>
                <w:webHidden/>
              </w:rPr>
            </w:r>
            <w:r w:rsidR="00944007">
              <w:rPr>
                <w:noProof/>
                <w:webHidden/>
              </w:rPr>
              <w:fldChar w:fldCharType="separate"/>
            </w:r>
            <w:r w:rsidR="00944007">
              <w:rPr>
                <w:noProof/>
                <w:webHidden/>
              </w:rPr>
              <w:t>1</w:t>
            </w:r>
            <w:r w:rsidR="00944007">
              <w:rPr>
                <w:noProof/>
                <w:webHidden/>
              </w:rPr>
              <w:fldChar w:fldCharType="end"/>
            </w:r>
          </w:hyperlink>
        </w:p>
        <w:p w:rsidR="00944007" w:rsidRDefault="0056251E">
          <w:pPr>
            <w:pStyle w:val="TOC1"/>
            <w:rPr>
              <w:rFonts w:eastAsiaTheme="minorEastAsia"/>
              <w:b w:val="0"/>
              <w:caps w:val="0"/>
              <w:noProof/>
              <w:color w:val="auto"/>
              <w:sz w:val="22"/>
              <w:szCs w:val="22"/>
              <w:lang w:bidi="ar-SA"/>
            </w:rPr>
          </w:pPr>
          <w:hyperlink w:anchor="_Toc332438623" w:history="1">
            <w:r w:rsidR="00944007" w:rsidRPr="009F371E">
              <w:rPr>
                <w:rStyle w:val="Hyperlink"/>
                <w:rFonts w:ascii="Calibri" w:hAnsi="Calibri"/>
                <w:noProof/>
              </w:rPr>
              <w:t>Approvals</w:t>
            </w:r>
            <w:r w:rsidR="00944007">
              <w:rPr>
                <w:noProof/>
                <w:webHidden/>
              </w:rPr>
              <w:tab/>
            </w:r>
            <w:r w:rsidR="00944007">
              <w:rPr>
                <w:noProof/>
                <w:webHidden/>
              </w:rPr>
              <w:fldChar w:fldCharType="begin"/>
            </w:r>
            <w:r w:rsidR="00944007">
              <w:rPr>
                <w:noProof/>
                <w:webHidden/>
              </w:rPr>
              <w:instrText xml:space="preserve"> PAGEREF _Toc332438623 \h </w:instrText>
            </w:r>
            <w:r w:rsidR="00944007">
              <w:rPr>
                <w:noProof/>
                <w:webHidden/>
              </w:rPr>
            </w:r>
            <w:r w:rsidR="00944007">
              <w:rPr>
                <w:noProof/>
                <w:webHidden/>
              </w:rPr>
              <w:fldChar w:fldCharType="separate"/>
            </w:r>
            <w:r w:rsidR="00944007">
              <w:rPr>
                <w:noProof/>
                <w:webHidden/>
              </w:rPr>
              <w:t>1</w:t>
            </w:r>
            <w:r w:rsidR="00944007">
              <w:rPr>
                <w:noProof/>
                <w:webHidden/>
              </w:rPr>
              <w:fldChar w:fldCharType="end"/>
            </w:r>
          </w:hyperlink>
        </w:p>
        <w:p w:rsidR="00944007" w:rsidRDefault="0056251E">
          <w:pPr>
            <w:pStyle w:val="TOC1"/>
            <w:rPr>
              <w:rFonts w:eastAsiaTheme="minorEastAsia"/>
              <w:b w:val="0"/>
              <w:caps w:val="0"/>
              <w:noProof/>
              <w:color w:val="auto"/>
              <w:sz w:val="22"/>
              <w:szCs w:val="22"/>
              <w:lang w:bidi="ar-SA"/>
            </w:rPr>
          </w:pPr>
          <w:hyperlink w:anchor="_Toc332438624" w:history="1">
            <w:r w:rsidR="00944007" w:rsidRPr="009F371E">
              <w:rPr>
                <w:rStyle w:val="Hyperlink"/>
                <w:rFonts w:ascii="Calibri" w:hAnsi="Calibri"/>
                <w:noProof/>
              </w:rPr>
              <w:t>Revision History</w:t>
            </w:r>
            <w:r w:rsidR="00944007">
              <w:rPr>
                <w:noProof/>
                <w:webHidden/>
              </w:rPr>
              <w:tab/>
            </w:r>
            <w:r w:rsidR="00944007">
              <w:rPr>
                <w:noProof/>
                <w:webHidden/>
              </w:rPr>
              <w:fldChar w:fldCharType="begin"/>
            </w:r>
            <w:r w:rsidR="00944007">
              <w:rPr>
                <w:noProof/>
                <w:webHidden/>
              </w:rPr>
              <w:instrText xml:space="preserve"> PAGEREF _Toc332438624 \h </w:instrText>
            </w:r>
            <w:r w:rsidR="00944007">
              <w:rPr>
                <w:noProof/>
                <w:webHidden/>
              </w:rPr>
            </w:r>
            <w:r w:rsidR="00944007">
              <w:rPr>
                <w:noProof/>
                <w:webHidden/>
              </w:rPr>
              <w:fldChar w:fldCharType="separate"/>
            </w:r>
            <w:r w:rsidR="00944007">
              <w:rPr>
                <w:noProof/>
                <w:webHidden/>
              </w:rPr>
              <w:t>1</w:t>
            </w:r>
            <w:r w:rsidR="00944007">
              <w:rPr>
                <w:noProof/>
                <w:webHidden/>
              </w:rPr>
              <w:fldChar w:fldCharType="end"/>
            </w:r>
          </w:hyperlink>
        </w:p>
        <w:p w:rsidR="00944007" w:rsidRDefault="0056251E">
          <w:pPr>
            <w:pStyle w:val="TOC1"/>
            <w:rPr>
              <w:rFonts w:eastAsiaTheme="minorEastAsia"/>
              <w:b w:val="0"/>
              <w:caps w:val="0"/>
              <w:noProof/>
              <w:color w:val="auto"/>
              <w:sz w:val="22"/>
              <w:szCs w:val="22"/>
              <w:lang w:bidi="ar-SA"/>
            </w:rPr>
          </w:pPr>
          <w:hyperlink w:anchor="_Toc332438625" w:history="1">
            <w:r w:rsidR="00944007" w:rsidRPr="009F371E">
              <w:rPr>
                <w:rStyle w:val="Hyperlink"/>
                <w:noProof/>
              </w:rPr>
              <w:t>Requirements</w:t>
            </w:r>
            <w:r w:rsidR="00944007">
              <w:rPr>
                <w:noProof/>
                <w:webHidden/>
              </w:rPr>
              <w:tab/>
            </w:r>
            <w:r w:rsidR="00944007">
              <w:rPr>
                <w:noProof/>
                <w:webHidden/>
              </w:rPr>
              <w:fldChar w:fldCharType="begin"/>
            </w:r>
            <w:r w:rsidR="00944007">
              <w:rPr>
                <w:noProof/>
                <w:webHidden/>
              </w:rPr>
              <w:instrText xml:space="preserve"> PAGEREF _Toc332438625 \h </w:instrText>
            </w:r>
            <w:r w:rsidR="00944007">
              <w:rPr>
                <w:noProof/>
                <w:webHidden/>
              </w:rPr>
            </w:r>
            <w:r w:rsidR="00944007">
              <w:rPr>
                <w:noProof/>
                <w:webHidden/>
              </w:rPr>
              <w:fldChar w:fldCharType="separate"/>
            </w:r>
            <w:r w:rsidR="00944007">
              <w:rPr>
                <w:noProof/>
                <w:webHidden/>
              </w:rPr>
              <w:t>3</w:t>
            </w:r>
            <w:r w:rsidR="00944007">
              <w:rPr>
                <w:noProof/>
                <w:webHidden/>
              </w:rPr>
              <w:fldChar w:fldCharType="end"/>
            </w:r>
          </w:hyperlink>
        </w:p>
        <w:p w:rsidR="00944007" w:rsidRDefault="0056251E">
          <w:pPr>
            <w:pStyle w:val="TOC2"/>
            <w:rPr>
              <w:rFonts w:eastAsiaTheme="minorEastAsia"/>
              <w:caps w:val="0"/>
              <w:color w:val="auto"/>
              <w:sz w:val="22"/>
              <w:szCs w:val="22"/>
              <w:lang w:bidi="ar-SA"/>
            </w:rPr>
          </w:pPr>
          <w:hyperlink w:anchor="_Toc332438626" w:history="1">
            <w:r w:rsidR="00944007" w:rsidRPr="009F371E">
              <w:rPr>
                <w:rStyle w:val="Hyperlink"/>
              </w:rPr>
              <w:t>Novedea Adventure Works Sales Dashboard Overview</w:t>
            </w:r>
            <w:r w:rsidR="00944007">
              <w:rPr>
                <w:webHidden/>
              </w:rPr>
              <w:tab/>
            </w:r>
            <w:r w:rsidR="00944007">
              <w:rPr>
                <w:webHidden/>
              </w:rPr>
              <w:fldChar w:fldCharType="begin"/>
            </w:r>
            <w:r w:rsidR="00944007">
              <w:rPr>
                <w:webHidden/>
              </w:rPr>
              <w:instrText xml:space="preserve"> PAGEREF _Toc332438626 \h </w:instrText>
            </w:r>
            <w:r w:rsidR="00944007">
              <w:rPr>
                <w:webHidden/>
              </w:rPr>
            </w:r>
            <w:r w:rsidR="00944007">
              <w:rPr>
                <w:webHidden/>
              </w:rPr>
              <w:fldChar w:fldCharType="separate"/>
            </w:r>
            <w:r w:rsidR="00944007">
              <w:rPr>
                <w:webHidden/>
              </w:rPr>
              <w:t>3</w:t>
            </w:r>
            <w:r w:rsidR="00944007">
              <w:rPr>
                <w:webHidden/>
              </w:rPr>
              <w:fldChar w:fldCharType="end"/>
            </w:r>
          </w:hyperlink>
        </w:p>
        <w:p w:rsidR="00944007" w:rsidRDefault="0056251E">
          <w:pPr>
            <w:pStyle w:val="TOC2"/>
            <w:rPr>
              <w:rFonts w:eastAsiaTheme="minorEastAsia"/>
              <w:caps w:val="0"/>
              <w:color w:val="auto"/>
              <w:sz w:val="22"/>
              <w:szCs w:val="22"/>
              <w:lang w:bidi="ar-SA"/>
            </w:rPr>
          </w:pPr>
          <w:hyperlink w:anchor="_Toc332438627" w:history="1">
            <w:r w:rsidR="00944007" w:rsidRPr="009F371E">
              <w:rPr>
                <w:rStyle w:val="Hyperlink"/>
              </w:rPr>
              <w:t>Adventure Works Sales Dashboard Report Navigation</w:t>
            </w:r>
            <w:r w:rsidR="00944007">
              <w:rPr>
                <w:webHidden/>
              </w:rPr>
              <w:tab/>
            </w:r>
            <w:r w:rsidR="00944007">
              <w:rPr>
                <w:webHidden/>
              </w:rPr>
              <w:fldChar w:fldCharType="begin"/>
            </w:r>
            <w:r w:rsidR="00944007">
              <w:rPr>
                <w:webHidden/>
              </w:rPr>
              <w:instrText xml:space="preserve"> PAGEREF _Toc332438627 \h </w:instrText>
            </w:r>
            <w:r w:rsidR="00944007">
              <w:rPr>
                <w:webHidden/>
              </w:rPr>
            </w:r>
            <w:r w:rsidR="00944007">
              <w:rPr>
                <w:webHidden/>
              </w:rPr>
              <w:fldChar w:fldCharType="separate"/>
            </w:r>
            <w:r w:rsidR="00944007">
              <w:rPr>
                <w:webHidden/>
              </w:rPr>
              <w:t>3</w:t>
            </w:r>
            <w:r w:rsidR="00944007">
              <w:rPr>
                <w:webHidden/>
              </w:rPr>
              <w:fldChar w:fldCharType="end"/>
            </w:r>
          </w:hyperlink>
        </w:p>
        <w:p w:rsidR="00944007" w:rsidRDefault="0056251E">
          <w:pPr>
            <w:pStyle w:val="TOC3"/>
            <w:rPr>
              <w:sz w:val="22"/>
              <w:szCs w:val="22"/>
              <w:lang w:bidi="ar-SA"/>
            </w:rPr>
          </w:pPr>
          <w:hyperlink w:anchor="_Toc332438628" w:history="1">
            <w:r w:rsidR="00944007" w:rsidRPr="009F371E">
              <w:rPr>
                <w:rStyle w:val="Hyperlink"/>
              </w:rPr>
              <w:t>Novedea Adventure Works Sales Dashboard filters</w:t>
            </w:r>
            <w:r w:rsidR="00944007">
              <w:rPr>
                <w:webHidden/>
              </w:rPr>
              <w:tab/>
            </w:r>
            <w:r w:rsidR="00944007">
              <w:rPr>
                <w:webHidden/>
              </w:rPr>
              <w:fldChar w:fldCharType="begin"/>
            </w:r>
            <w:r w:rsidR="00944007">
              <w:rPr>
                <w:webHidden/>
              </w:rPr>
              <w:instrText xml:space="preserve"> PAGEREF _Toc332438628 \h </w:instrText>
            </w:r>
            <w:r w:rsidR="00944007">
              <w:rPr>
                <w:webHidden/>
              </w:rPr>
            </w:r>
            <w:r w:rsidR="00944007">
              <w:rPr>
                <w:webHidden/>
              </w:rPr>
              <w:fldChar w:fldCharType="separate"/>
            </w:r>
            <w:r w:rsidR="00944007">
              <w:rPr>
                <w:webHidden/>
              </w:rPr>
              <w:t>3</w:t>
            </w:r>
            <w:r w:rsidR="00944007">
              <w:rPr>
                <w:webHidden/>
              </w:rPr>
              <w:fldChar w:fldCharType="end"/>
            </w:r>
          </w:hyperlink>
        </w:p>
        <w:p w:rsidR="00944007" w:rsidRDefault="0056251E">
          <w:pPr>
            <w:pStyle w:val="TOC2"/>
            <w:rPr>
              <w:rFonts w:eastAsiaTheme="minorEastAsia"/>
              <w:caps w:val="0"/>
              <w:color w:val="auto"/>
              <w:sz w:val="22"/>
              <w:szCs w:val="22"/>
              <w:lang w:bidi="ar-SA"/>
            </w:rPr>
          </w:pPr>
          <w:hyperlink w:anchor="_Toc332438629" w:history="1">
            <w:r w:rsidR="00944007" w:rsidRPr="009F371E">
              <w:rPr>
                <w:rStyle w:val="Hyperlink"/>
              </w:rPr>
              <w:t>Filters</w:t>
            </w:r>
            <w:r w:rsidR="00944007">
              <w:rPr>
                <w:webHidden/>
              </w:rPr>
              <w:tab/>
            </w:r>
            <w:r w:rsidR="00944007">
              <w:rPr>
                <w:webHidden/>
              </w:rPr>
              <w:fldChar w:fldCharType="begin"/>
            </w:r>
            <w:r w:rsidR="00944007">
              <w:rPr>
                <w:webHidden/>
              </w:rPr>
              <w:instrText xml:space="preserve"> PAGEREF _Toc332438629 \h </w:instrText>
            </w:r>
            <w:r w:rsidR="00944007">
              <w:rPr>
                <w:webHidden/>
              </w:rPr>
            </w:r>
            <w:r w:rsidR="00944007">
              <w:rPr>
                <w:webHidden/>
              </w:rPr>
              <w:fldChar w:fldCharType="separate"/>
            </w:r>
            <w:r w:rsidR="00944007">
              <w:rPr>
                <w:webHidden/>
              </w:rPr>
              <w:t>4</w:t>
            </w:r>
            <w:r w:rsidR="00944007">
              <w:rPr>
                <w:webHidden/>
              </w:rPr>
              <w:fldChar w:fldCharType="end"/>
            </w:r>
          </w:hyperlink>
        </w:p>
        <w:p w:rsidR="00944007" w:rsidRDefault="0056251E">
          <w:pPr>
            <w:pStyle w:val="TOC3"/>
            <w:rPr>
              <w:sz w:val="22"/>
              <w:szCs w:val="22"/>
              <w:lang w:bidi="ar-SA"/>
            </w:rPr>
          </w:pPr>
          <w:hyperlink w:anchor="_Toc332438630" w:history="1">
            <w:r w:rsidR="00944007" w:rsidRPr="009F371E">
              <w:rPr>
                <w:rStyle w:val="Hyperlink"/>
              </w:rPr>
              <w:t>Sales  by Year Chart</w:t>
            </w:r>
            <w:r w:rsidR="00944007">
              <w:rPr>
                <w:webHidden/>
              </w:rPr>
              <w:tab/>
            </w:r>
            <w:r w:rsidR="00944007">
              <w:rPr>
                <w:webHidden/>
              </w:rPr>
              <w:fldChar w:fldCharType="begin"/>
            </w:r>
            <w:r w:rsidR="00944007">
              <w:rPr>
                <w:webHidden/>
              </w:rPr>
              <w:instrText xml:space="preserve"> PAGEREF _Toc332438630 \h </w:instrText>
            </w:r>
            <w:r w:rsidR="00944007">
              <w:rPr>
                <w:webHidden/>
              </w:rPr>
            </w:r>
            <w:r w:rsidR="00944007">
              <w:rPr>
                <w:webHidden/>
              </w:rPr>
              <w:fldChar w:fldCharType="separate"/>
            </w:r>
            <w:r w:rsidR="00944007">
              <w:rPr>
                <w:webHidden/>
              </w:rPr>
              <w:t>5</w:t>
            </w:r>
            <w:r w:rsidR="00944007">
              <w:rPr>
                <w:webHidden/>
              </w:rPr>
              <w:fldChar w:fldCharType="end"/>
            </w:r>
          </w:hyperlink>
        </w:p>
        <w:p w:rsidR="00944007" w:rsidRDefault="0056251E">
          <w:pPr>
            <w:pStyle w:val="TOC3"/>
            <w:rPr>
              <w:sz w:val="22"/>
              <w:szCs w:val="22"/>
              <w:lang w:bidi="ar-SA"/>
            </w:rPr>
          </w:pPr>
          <w:hyperlink w:anchor="_Toc332438631" w:history="1">
            <w:r w:rsidR="00944007" w:rsidRPr="009F371E">
              <w:rPr>
                <w:rStyle w:val="Hyperlink"/>
              </w:rPr>
              <w:t>Sales Trend by Year / Month Chart</w:t>
            </w:r>
            <w:r w:rsidR="00944007">
              <w:rPr>
                <w:webHidden/>
              </w:rPr>
              <w:tab/>
            </w:r>
            <w:r w:rsidR="00944007">
              <w:rPr>
                <w:webHidden/>
              </w:rPr>
              <w:fldChar w:fldCharType="begin"/>
            </w:r>
            <w:r w:rsidR="00944007">
              <w:rPr>
                <w:webHidden/>
              </w:rPr>
              <w:instrText xml:space="preserve"> PAGEREF _Toc332438631 \h </w:instrText>
            </w:r>
            <w:r w:rsidR="00944007">
              <w:rPr>
                <w:webHidden/>
              </w:rPr>
            </w:r>
            <w:r w:rsidR="00944007">
              <w:rPr>
                <w:webHidden/>
              </w:rPr>
              <w:fldChar w:fldCharType="separate"/>
            </w:r>
            <w:r w:rsidR="00944007">
              <w:rPr>
                <w:webHidden/>
              </w:rPr>
              <w:t>6</w:t>
            </w:r>
            <w:r w:rsidR="00944007">
              <w:rPr>
                <w:webHidden/>
              </w:rPr>
              <w:fldChar w:fldCharType="end"/>
            </w:r>
          </w:hyperlink>
        </w:p>
        <w:p w:rsidR="00944007" w:rsidRDefault="0056251E">
          <w:pPr>
            <w:pStyle w:val="TOC3"/>
            <w:rPr>
              <w:sz w:val="22"/>
              <w:szCs w:val="22"/>
              <w:lang w:bidi="ar-SA"/>
            </w:rPr>
          </w:pPr>
          <w:hyperlink w:anchor="_Toc332438632" w:history="1">
            <w:r w:rsidR="00944007" w:rsidRPr="009F371E">
              <w:rPr>
                <w:rStyle w:val="Hyperlink"/>
              </w:rPr>
              <w:t>Sales by Territory Group Chart</w:t>
            </w:r>
            <w:r w:rsidR="00944007">
              <w:rPr>
                <w:webHidden/>
              </w:rPr>
              <w:tab/>
            </w:r>
            <w:r w:rsidR="00944007">
              <w:rPr>
                <w:webHidden/>
              </w:rPr>
              <w:fldChar w:fldCharType="begin"/>
            </w:r>
            <w:r w:rsidR="00944007">
              <w:rPr>
                <w:webHidden/>
              </w:rPr>
              <w:instrText xml:space="preserve"> PAGEREF _Toc332438632 \h </w:instrText>
            </w:r>
            <w:r w:rsidR="00944007">
              <w:rPr>
                <w:webHidden/>
              </w:rPr>
            </w:r>
            <w:r w:rsidR="00944007">
              <w:rPr>
                <w:webHidden/>
              </w:rPr>
              <w:fldChar w:fldCharType="separate"/>
            </w:r>
            <w:r w:rsidR="00944007">
              <w:rPr>
                <w:webHidden/>
              </w:rPr>
              <w:t>7</w:t>
            </w:r>
            <w:r w:rsidR="00944007">
              <w:rPr>
                <w:webHidden/>
              </w:rPr>
              <w:fldChar w:fldCharType="end"/>
            </w:r>
          </w:hyperlink>
        </w:p>
        <w:p w:rsidR="00944007" w:rsidRDefault="0056251E" w:rsidP="00944007">
          <w:pPr>
            <w:pStyle w:val="TOC3"/>
            <w:rPr>
              <w:sz w:val="22"/>
              <w:szCs w:val="22"/>
              <w:lang w:bidi="ar-SA"/>
            </w:rPr>
          </w:pPr>
          <w:hyperlink w:anchor="_Toc332438633" w:history="1">
            <w:r w:rsidR="00944007" w:rsidRPr="009F371E">
              <w:rPr>
                <w:rStyle w:val="Hyperlink"/>
              </w:rPr>
              <w:t>Sales by Territory Chart</w:t>
            </w:r>
            <w:r w:rsidR="00944007">
              <w:rPr>
                <w:webHidden/>
              </w:rPr>
              <w:tab/>
            </w:r>
            <w:r w:rsidR="00944007">
              <w:rPr>
                <w:webHidden/>
              </w:rPr>
              <w:fldChar w:fldCharType="begin"/>
            </w:r>
            <w:r w:rsidR="00944007">
              <w:rPr>
                <w:webHidden/>
              </w:rPr>
              <w:instrText xml:space="preserve"> PAGEREF _Toc332438633 \h </w:instrText>
            </w:r>
            <w:r w:rsidR="00944007">
              <w:rPr>
                <w:webHidden/>
              </w:rPr>
            </w:r>
            <w:r w:rsidR="00944007">
              <w:rPr>
                <w:webHidden/>
              </w:rPr>
              <w:fldChar w:fldCharType="separate"/>
            </w:r>
            <w:r w:rsidR="00944007">
              <w:rPr>
                <w:webHidden/>
              </w:rPr>
              <w:t>8</w:t>
            </w:r>
            <w:r w:rsidR="00944007">
              <w:rPr>
                <w:webHidden/>
              </w:rPr>
              <w:fldChar w:fldCharType="end"/>
            </w:r>
          </w:hyperlink>
        </w:p>
        <w:p w:rsidR="00944007" w:rsidRDefault="0056251E">
          <w:pPr>
            <w:pStyle w:val="TOC3"/>
            <w:rPr>
              <w:sz w:val="22"/>
              <w:szCs w:val="22"/>
              <w:lang w:bidi="ar-SA"/>
            </w:rPr>
          </w:pPr>
          <w:hyperlink w:anchor="_Toc332438635" w:history="1">
            <w:r w:rsidR="00944007" w:rsidRPr="009F371E">
              <w:rPr>
                <w:rStyle w:val="Hyperlink"/>
              </w:rPr>
              <w:t>US Sales by State Chart</w:t>
            </w:r>
            <w:r w:rsidR="00944007">
              <w:rPr>
                <w:webHidden/>
              </w:rPr>
              <w:tab/>
            </w:r>
            <w:r w:rsidR="00944007">
              <w:rPr>
                <w:webHidden/>
              </w:rPr>
              <w:fldChar w:fldCharType="begin"/>
            </w:r>
            <w:r w:rsidR="00944007">
              <w:rPr>
                <w:webHidden/>
              </w:rPr>
              <w:instrText xml:space="preserve"> PAGEREF _Toc332438635 \h </w:instrText>
            </w:r>
            <w:r w:rsidR="00944007">
              <w:rPr>
                <w:webHidden/>
              </w:rPr>
            </w:r>
            <w:r w:rsidR="00944007">
              <w:rPr>
                <w:webHidden/>
              </w:rPr>
              <w:fldChar w:fldCharType="separate"/>
            </w:r>
            <w:r w:rsidR="00944007">
              <w:rPr>
                <w:webHidden/>
              </w:rPr>
              <w:t>9</w:t>
            </w:r>
            <w:r w:rsidR="00944007">
              <w:rPr>
                <w:webHidden/>
              </w:rPr>
              <w:fldChar w:fldCharType="end"/>
            </w:r>
          </w:hyperlink>
        </w:p>
        <w:p w:rsidR="00944007" w:rsidRDefault="0056251E">
          <w:pPr>
            <w:pStyle w:val="TOC3"/>
            <w:rPr>
              <w:sz w:val="22"/>
              <w:szCs w:val="22"/>
              <w:lang w:bidi="ar-SA"/>
            </w:rPr>
          </w:pPr>
          <w:hyperlink w:anchor="_Toc332438636" w:history="1">
            <w:r w:rsidR="00944007" w:rsidRPr="009F371E">
              <w:rPr>
                <w:rStyle w:val="Hyperlink"/>
              </w:rPr>
              <w:t>Top 10 Sales Reps Chart</w:t>
            </w:r>
            <w:r w:rsidR="00944007">
              <w:rPr>
                <w:webHidden/>
              </w:rPr>
              <w:tab/>
            </w:r>
            <w:r w:rsidR="00944007">
              <w:rPr>
                <w:webHidden/>
              </w:rPr>
              <w:fldChar w:fldCharType="begin"/>
            </w:r>
            <w:r w:rsidR="00944007">
              <w:rPr>
                <w:webHidden/>
              </w:rPr>
              <w:instrText xml:space="preserve"> PAGEREF _Toc332438636 \h </w:instrText>
            </w:r>
            <w:r w:rsidR="00944007">
              <w:rPr>
                <w:webHidden/>
              </w:rPr>
            </w:r>
            <w:r w:rsidR="00944007">
              <w:rPr>
                <w:webHidden/>
              </w:rPr>
              <w:fldChar w:fldCharType="separate"/>
            </w:r>
            <w:r w:rsidR="00944007">
              <w:rPr>
                <w:webHidden/>
              </w:rPr>
              <w:t>10</w:t>
            </w:r>
            <w:r w:rsidR="00944007">
              <w:rPr>
                <w:webHidden/>
              </w:rPr>
              <w:fldChar w:fldCharType="end"/>
            </w:r>
          </w:hyperlink>
        </w:p>
        <w:p w:rsidR="00944007" w:rsidRDefault="0056251E">
          <w:pPr>
            <w:pStyle w:val="TOC3"/>
            <w:rPr>
              <w:sz w:val="22"/>
              <w:szCs w:val="22"/>
              <w:lang w:bidi="ar-SA"/>
            </w:rPr>
          </w:pPr>
          <w:hyperlink w:anchor="_Toc332438637" w:history="1">
            <w:r w:rsidR="00944007" w:rsidRPr="009F371E">
              <w:rPr>
                <w:rStyle w:val="Hyperlink"/>
              </w:rPr>
              <w:t>Sales by Month Drilldown</w:t>
            </w:r>
            <w:r w:rsidR="00944007">
              <w:rPr>
                <w:webHidden/>
              </w:rPr>
              <w:tab/>
            </w:r>
            <w:r w:rsidR="00944007">
              <w:rPr>
                <w:webHidden/>
              </w:rPr>
              <w:fldChar w:fldCharType="begin"/>
            </w:r>
            <w:r w:rsidR="00944007">
              <w:rPr>
                <w:webHidden/>
              </w:rPr>
              <w:instrText xml:space="preserve"> PAGEREF _Toc332438637 \h </w:instrText>
            </w:r>
            <w:r w:rsidR="00944007">
              <w:rPr>
                <w:webHidden/>
              </w:rPr>
            </w:r>
            <w:r w:rsidR="00944007">
              <w:rPr>
                <w:webHidden/>
              </w:rPr>
              <w:fldChar w:fldCharType="separate"/>
            </w:r>
            <w:r w:rsidR="00944007">
              <w:rPr>
                <w:webHidden/>
              </w:rPr>
              <w:t>11</w:t>
            </w:r>
            <w:r w:rsidR="00944007">
              <w:rPr>
                <w:webHidden/>
              </w:rPr>
              <w:fldChar w:fldCharType="end"/>
            </w:r>
          </w:hyperlink>
        </w:p>
        <w:p w:rsidR="00944007" w:rsidRDefault="0056251E">
          <w:pPr>
            <w:pStyle w:val="TOC3"/>
            <w:rPr>
              <w:sz w:val="22"/>
              <w:szCs w:val="22"/>
              <w:lang w:bidi="ar-SA"/>
            </w:rPr>
          </w:pPr>
          <w:hyperlink w:anchor="_Toc332438638" w:history="1">
            <w:r w:rsidR="00944007" w:rsidRPr="009F371E">
              <w:rPr>
                <w:rStyle w:val="Hyperlink"/>
              </w:rPr>
              <w:t>Sales by Territory Drilldown</w:t>
            </w:r>
            <w:r w:rsidR="00944007">
              <w:rPr>
                <w:webHidden/>
              </w:rPr>
              <w:tab/>
            </w:r>
            <w:r w:rsidR="00944007">
              <w:rPr>
                <w:webHidden/>
              </w:rPr>
              <w:fldChar w:fldCharType="begin"/>
            </w:r>
            <w:r w:rsidR="00944007">
              <w:rPr>
                <w:webHidden/>
              </w:rPr>
              <w:instrText xml:space="preserve"> PAGEREF _Toc332438638 \h </w:instrText>
            </w:r>
            <w:r w:rsidR="00944007">
              <w:rPr>
                <w:webHidden/>
              </w:rPr>
            </w:r>
            <w:r w:rsidR="00944007">
              <w:rPr>
                <w:webHidden/>
              </w:rPr>
              <w:fldChar w:fldCharType="separate"/>
            </w:r>
            <w:r w:rsidR="00944007">
              <w:rPr>
                <w:webHidden/>
              </w:rPr>
              <w:t>12</w:t>
            </w:r>
            <w:r w:rsidR="00944007">
              <w:rPr>
                <w:webHidden/>
              </w:rPr>
              <w:fldChar w:fldCharType="end"/>
            </w:r>
          </w:hyperlink>
        </w:p>
        <w:p w:rsidR="00944007" w:rsidRDefault="0056251E">
          <w:pPr>
            <w:pStyle w:val="TOC3"/>
            <w:rPr>
              <w:sz w:val="22"/>
              <w:szCs w:val="22"/>
              <w:lang w:bidi="ar-SA"/>
            </w:rPr>
          </w:pPr>
          <w:hyperlink w:anchor="_Toc332438639" w:history="1">
            <w:r w:rsidR="00944007" w:rsidRPr="009F371E">
              <w:rPr>
                <w:rStyle w:val="Hyperlink"/>
              </w:rPr>
              <w:t>Sales by Rep Drilldown</w:t>
            </w:r>
            <w:r w:rsidR="00944007">
              <w:rPr>
                <w:webHidden/>
              </w:rPr>
              <w:tab/>
            </w:r>
            <w:r w:rsidR="00944007">
              <w:rPr>
                <w:webHidden/>
              </w:rPr>
              <w:fldChar w:fldCharType="begin"/>
            </w:r>
            <w:r w:rsidR="00944007">
              <w:rPr>
                <w:webHidden/>
              </w:rPr>
              <w:instrText xml:space="preserve"> PAGEREF _Toc332438639 \h </w:instrText>
            </w:r>
            <w:r w:rsidR="00944007">
              <w:rPr>
                <w:webHidden/>
              </w:rPr>
            </w:r>
            <w:r w:rsidR="00944007">
              <w:rPr>
                <w:webHidden/>
              </w:rPr>
              <w:fldChar w:fldCharType="separate"/>
            </w:r>
            <w:r w:rsidR="00944007">
              <w:rPr>
                <w:webHidden/>
              </w:rPr>
              <w:t>13</w:t>
            </w:r>
            <w:r w:rsidR="00944007">
              <w:rPr>
                <w:webHidden/>
              </w:rPr>
              <w:fldChar w:fldCharType="end"/>
            </w:r>
          </w:hyperlink>
        </w:p>
        <w:p w:rsidR="0030035A" w:rsidRDefault="00A114E6" w:rsidP="00D6541E">
          <w:r w:rsidRPr="009637B2">
            <w:rPr>
              <w:rStyle w:val="Hyperlink"/>
            </w:rPr>
            <w:fldChar w:fldCharType="end"/>
          </w:r>
        </w:p>
      </w:sdtContent>
    </w:sdt>
    <w:p w:rsidR="0030035A" w:rsidRDefault="0030035A">
      <w:pPr>
        <w:spacing w:after="200" w:line="276" w:lineRule="auto"/>
        <w:ind w:firstLine="0"/>
      </w:pPr>
      <w:r>
        <w:br w:type="page"/>
      </w:r>
    </w:p>
    <w:p w:rsidR="001D3A5D" w:rsidRDefault="001D3A5D" w:rsidP="001D3A5D">
      <w:pPr>
        <w:pStyle w:val="Heading1"/>
      </w:pPr>
      <w:bookmarkStart w:id="10" w:name="_Toc332438625"/>
      <w:bookmarkStart w:id="11" w:name="_Toc278287241"/>
      <w:r>
        <w:lastRenderedPageBreak/>
        <w:t>Requirements</w:t>
      </w:r>
      <w:bookmarkEnd w:id="10"/>
    </w:p>
    <w:p w:rsidR="001D3A5D" w:rsidRDefault="00D826ED" w:rsidP="001D3A5D">
      <w:pPr>
        <w:pStyle w:val="Heading2"/>
        <w:ind w:firstLine="0"/>
      </w:pPr>
      <w:bookmarkStart w:id="12" w:name="_Toc332438626"/>
      <w:proofErr w:type="spellStart"/>
      <w:r>
        <w:t>Novedea</w:t>
      </w:r>
      <w:proofErr w:type="spellEnd"/>
      <w:r>
        <w:t xml:space="preserve"> </w:t>
      </w:r>
      <w:r w:rsidR="00F80FAD">
        <w:t>Adventure Works Sales Dashboard Overview</w:t>
      </w:r>
      <w:bookmarkEnd w:id="12"/>
    </w:p>
    <w:p w:rsidR="00F80FAD" w:rsidRDefault="00F80FAD" w:rsidP="001D3A5D">
      <w:pPr>
        <w:ind w:firstLine="0"/>
      </w:pPr>
      <w:r>
        <w:t>The Company is in need of a Sales Dashboard to track activity based on Year</w:t>
      </w:r>
      <w:r w:rsidR="00675041">
        <w:t>, Territory, Territory Group, State Sales and Top 10 Sales Reps.</w:t>
      </w:r>
    </w:p>
    <w:p w:rsidR="00F80FAD" w:rsidRDefault="00F80FAD" w:rsidP="001D3A5D">
      <w:pPr>
        <w:ind w:firstLine="0"/>
      </w:pPr>
      <w:r>
        <w:t xml:space="preserve">The Dashboard will consist of </w:t>
      </w:r>
      <w:r w:rsidR="007633D3">
        <w:t>6</w:t>
      </w:r>
      <w:r>
        <w:t xml:space="preserve"> sections all tied to Sales throughout the company.  Metrics provided will enable the company to have site into </w:t>
      </w:r>
      <w:r w:rsidR="007633D3">
        <w:t>many different aspects of the business</w:t>
      </w:r>
      <w:r>
        <w:t>.  We also want to start getting an idea of our trends by year.</w:t>
      </w:r>
    </w:p>
    <w:p w:rsidR="001D3A5D" w:rsidRDefault="00F80FAD" w:rsidP="001D3A5D">
      <w:pPr>
        <w:pStyle w:val="Heading2"/>
        <w:ind w:firstLine="0"/>
      </w:pPr>
      <w:bookmarkStart w:id="13" w:name="_Toc322619834"/>
      <w:bookmarkStart w:id="14" w:name="_Toc332438627"/>
      <w:r w:rsidRPr="00F80FAD">
        <w:t xml:space="preserve">Adventure Works Sales Dashboard </w:t>
      </w:r>
      <w:r w:rsidR="00B826BF">
        <w:t xml:space="preserve">Report </w:t>
      </w:r>
      <w:bookmarkEnd w:id="11"/>
      <w:r w:rsidR="00B826BF">
        <w:t>Navigation</w:t>
      </w:r>
      <w:bookmarkEnd w:id="13"/>
      <w:bookmarkEnd w:id="14"/>
    </w:p>
    <w:p w:rsidR="001D3A5D" w:rsidRDefault="00F80FAD" w:rsidP="001D3A5D">
      <w:pPr>
        <w:pStyle w:val="Heading4"/>
        <w:ind w:firstLine="0"/>
      </w:pPr>
      <w:r>
        <w:t>Snapshot of Desired Dashboard Results</w:t>
      </w:r>
    </w:p>
    <w:p w:rsidR="001D3A5D" w:rsidRDefault="00311F87" w:rsidP="001D3A5D">
      <w:pPr>
        <w:ind w:firstLine="0"/>
      </w:pPr>
      <w:r>
        <w:rPr>
          <w:noProof/>
          <w:lang w:bidi="ar-SA"/>
        </w:rPr>
        <w:drawing>
          <wp:inline distT="0" distB="0" distL="0" distR="0" wp14:anchorId="3E084A6C" wp14:editId="5F1BE826">
            <wp:extent cx="5934075" cy="482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829175"/>
                    </a:xfrm>
                    <a:prstGeom prst="rect">
                      <a:avLst/>
                    </a:prstGeom>
                    <a:noFill/>
                    <a:ln>
                      <a:noFill/>
                    </a:ln>
                  </pic:spPr>
                </pic:pic>
              </a:graphicData>
            </a:graphic>
          </wp:inline>
        </w:drawing>
      </w:r>
    </w:p>
    <w:p w:rsidR="001D3A5D" w:rsidRDefault="001D3A5D" w:rsidP="001D3A5D">
      <w:pPr>
        <w:ind w:left="720"/>
      </w:pPr>
    </w:p>
    <w:p w:rsidR="007633D3" w:rsidRDefault="007633D3" w:rsidP="001D3A5D">
      <w:pPr>
        <w:pStyle w:val="Heading3"/>
      </w:pPr>
      <w:bookmarkStart w:id="15" w:name="_Toc278287243"/>
      <w:bookmarkStart w:id="16" w:name="_Toc322619836"/>
      <w:bookmarkStart w:id="17" w:name="_Toc332438628"/>
    </w:p>
    <w:p w:rsidR="001D3A5D" w:rsidRDefault="00E82F23" w:rsidP="001D3A5D">
      <w:pPr>
        <w:pStyle w:val="Heading3"/>
      </w:pPr>
      <w:proofErr w:type="spellStart"/>
      <w:r>
        <w:t>Novedea</w:t>
      </w:r>
      <w:proofErr w:type="spellEnd"/>
      <w:r>
        <w:t xml:space="preserve"> Adventure Works Sales Dashboard</w:t>
      </w:r>
      <w:r w:rsidR="001D3A5D">
        <w:t xml:space="preserve"> filters</w:t>
      </w:r>
      <w:bookmarkEnd w:id="15"/>
      <w:bookmarkEnd w:id="16"/>
      <w:bookmarkEnd w:id="17"/>
    </w:p>
    <w:p w:rsidR="001D3A5D" w:rsidRDefault="001D3A5D" w:rsidP="001D3A5D">
      <w:pPr>
        <w:pStyle w:val="Heading4"/>
      </w:pPr>
      <w:r>
        <w:t>Filters</w:t>
      </w:r>
    </w:p>
    <w:p w:rsidR="00305331" w:rsidRDefault="00305331" w:rsidP="00305331">
      <w:pPr>
        <w:pStyle w:val="ListParagraph"/>
        <w:numPr>
          <w:ilvl w:val="0"/>
          <w:numId w:val="1"/>
        </w:numPr>
      </w:pPr>
      <w:r>
        <w:t xml:space="preserve">There shall be </w:t>
      </w:r>
      <w:r w:rsidR="00E82F23">
        <w:t>three filters</w:t>
      </w:r>
      <w:r>
        <w:t xml:space="preserve"> at the top of the </w:t>
      </w:r>
      <w:r w:rsidR="003B71B3">
        <w:t>Sales</w:t>
      </w:r>
      <w:r>
        <w:t xml:space="preserve"> Dashboard screen that will allow the user to see specific data.</w:t>
      </w:r>
    </w:p>
    <w:p w:rsidR="00305331" w:rsidRDefault="00305331" w:rsidP="00305331">
      <w:pPr>
        <w:pStyle w:val="ListParagraph"/>
        <w:numPr>
          <w:ilvl w:val="0"/>
          <w:numId w:val="1"/>
        </w:numPr>
      </w:pPr>
      <w:r>
        <w:t>Those filters are as follows:</w:t>
      </w:r>
    </w:p>
    <w:p w:rsidR="00305331" w:rsidRDefault="007633D3" w:rsidP="007633D3">
      <w:pPr>
        <w:pStyle w:val="ListParagraph"/>
        <w:numPr>
          <w:ilvl w:val="1"/>
          <w:numId w:val="1"/>
        </w:numPr>
      </w:pPr>
      <w:r>
        <w:t>Year (</w:t>
      </w:r>
      <w:r w:rsidR="003B71B3">
        <w:t xml:space="preserve">Year of the </w:t>
      </w:r>
      <w:proofErr w:type="spellStart"/>
      <w:r w:rsidR="003B71B3">
        <w:t>OrderDate</w:t>
      </w:r>
      <w:proofErr w:type="spellEnd"/>
      <w:r>
        <w:t>)</w:t>
      </w:r>
    </w:p>
    <w:p w:rsidR="00305331" w:rsidRDefault="003B71B3" w:rsidP="00305331">
      <w:pPr>
        <w:pStyle w:val="ListParagraph"/>
        <w:numPr>
          <w:ilvl w:val="1"/>
          <w:numId w:val="1"/>
        </w:numPr>
      </w:pPr>
      <w:r>
        <w:t>Territory Group</w:t>
      </w:r>
      <w:r w:rsidR="00305331">
        <w:t xml:space="preserve"> (defined as Group within </w:t>
      </w:r>
      <w:proofErr w:type="spellStart"/>
      <w:r>
        <w:t>SalesTerritory</w:t>
      </w:r>
      <w:proofErr w:type="spellEnd"/>
      <w:r>
        <w:t xml:space="preserve"> table</w:t>
      </w:r>
      <w:r w:rsidR="00305331">
        <w:t>).</w:t>
      </w:r>
    </w:p>
    <w:p w:rsidR="007633D3" w:rsidRDefault="003B71B3" w:rsidP="007633D3">
      <w:pPr>
        <w:pStyle w:val="ListParagraph"/>
        <w:numPr>
          <w:ilvl w:val="1"/>
          <w:numId w:val="1"/>
        </w:numPr>
      </w:pPr>
      <w:r>
        <w:t xml:space="preserve">Territory </w:t>
      </w:r>
      <w:r w:rsidRPr="003B71B3">
        <w:t xml:space="preserve">(defined as </w:t>
      </w:r>
      <w:r>
        <w:t>Name</w:t>
      </w:r>
      <w:r w:rsidRPr="003B71B3">
        <w:t xml:space="preserve"> within </w:t>
      </w:r>
      <w:proofErr w:type="spellStart"/>
      <w:r w:rsidRPr="003B71B3">
        <w:t>SalesTerritory</w:t>
      </w:r>
      <w:proofErr w:type="spellEnd"/>
      <w:r w:rsidRPr="003B71B3">
        <w:t xml:space="preserve"> table).</w:t>
      </w:r>
      <w:r w:rsidR="007633D3" w:rsidRPr="007633D3">
        <w:t xml:space="preserve"> </w:t>
      </w:r>
    </w:p>
    <w:p w:rsidR="007633D3" w:rsidRDefault="007633D3" w:rsidP="000E116E">
      <w:pPr>
        <w:pStyle w:val="ListParagraph"/>
        <w:numPr>
          <w:ilvl w:val="1"/>
          <w:numId w:val="1"/>
        </w:numPr>
      </w:pPr>
      <w:proofErr w:type="spellStart"/>
      <w:r>
        <w:t>SalesRep</w:t>
      </w:r>
      <w:proofErr w:type="spellEnd"/>
      <w:r>
        <w:t xml:space="preserve"> (</w:t>
      </w:r>
      <w:r w:rsidR="000E116E" w:rsidRPr="000E116E">
        <w:t xml:space="preserve">defined as </w:t>
      </w:r>
      <w:r w:rsidR="000E116E">
        <w:t xml:space="preserve">First and Last Name of the </w:t>
      </w:r>
      <w:proofErr w:type="spellStart"/>
      <w:r w:rsidR="000E116E">
        <w:t>SalesRep</w:t>
      </w:r>
      <w:proofErr w:type="spellEnd"/>
      <w:r>
        <w:t>)</w:t>
      </w:r>
    </w:p>
    <w:p w:rsidR="007633D3" w:rsidRDefault="000E116E" w:rsidP="000E116E">
      <w:pPr>
        <w:pStyle w:val="ListParagraph"/>
        <w:numPr>
          <w:ilvl w:val="1"/>
          <w:numId w:val="1"/>
        </w:numPr>
      </w:pPr>
      <w:r>
        <w:t>Job Title</w:t>
      </w:r>
      <w:r w:rsidR="007633D3">
        <w:t xml:space="preserve"> (</w:t>
      </w:r>
      <w:r w:rsidRPr="000E116E">
        <w:t xml:space="preserve">defined as </w:t>
      </w:r>
      <w:r>
        <w:t>Job title of Sales Rep</w:t>
      </w:r>
      <w:r w:rsidR="007633D3">
        <w:t>).</w:t>
      </w:r>
    </w:p>
    <w:p w:rsidR="00276198" w:rsidRDefault="000E116E" w:rsidP="007633D3">
      <w:pPr>
        <w:pStyle w:val="ListParagraph"/>
        <w:numPr>
          <w:ilvl w:val="1"/>
          <w:numId w:val="1"/>
        </w:numPr>
      </w:pPr>
      <w:r>
        <w:t>Ship State</w:t>
      </w:r>
      <w:r w:rsidR="007633D3">
        <w:t xml:space="preserve"> </w:t>
      </w:r>
      <w:r w:rsidR="007633D3" w:rsidRPr="003B71B3">
        <w:t xml:space="preserve">(defined </w:t>
      </w:r>
      <w:r>
        <w:t>Ship State of Order</w:t>
      </w:r>
      <w:r w:rsidR="007633D3" w:rsidRPr="003B71B3">
        <w:t>).</w:t>
      </w:r>
    </w:p>
    <w:p w:rsidR="001D3A5D" w:rsidRDefault="001D3A5D" w:rsidP="001D3A5D">
      <w:pPr>
        <w:pStyle w:val="ListParagraph"/>
        <w:numPr>
          <w:ilvl w:val="0"/>
          <w:numId w:val="1"/>
        </w:numPr>
      </w:pPr>
      <w:r>
        <w:t>Thes</w:t>
      </w:r>
      <w:r w:rsidR="00305331">
        <w:t xml:space="preserve">e filters will </w:t>
      </w:r>
      <w:r>
        <w:t>display similar to the below example</w:t>
      </w:r>
    </w:p>
    <w:p w:rsidR="003B71B3" w:rsidRDefault="003B71B3" w:rsidP="003B71B3">
      <w:pPr>
        <w:pStyle w:val="ListParagraph"/>
        <w:ind w:firstLine="0"/>
      </w:pPr>
    </w:p>
    <w:p w:rsidR="001D3A5D" w:rsidRDefault="00311F87" w:rsidP="001D3A5D">
      <w:pPr>
        <w:pStyle w:val="ListParagraph"/>
      </w:pPr>
      <w:r>
        <w:rPr>
          <w:noProof/>
          <w:lang w:bidi="ar-SA"/>
        </w:rPr>
        <w:drawing>
          <wp:inline distT="0" distB="0" distL="0" distR="0" wp14:anchorId="4CA5EE9E" wp14:editId="14C0040F">
            <wp:extent cx="499110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857250"/>
                    </a:xfrm>
                    <a:prstGeom prst="rect">
                      <a:avLst/>
                    </a:prstGeom>
                    <a:noFill/>
                    <a:ln>
                      <a:noFill/>
                    </a:ln>
                  </pic:spPr>
                </pic:pic>
              </a:graphicData>
            </a:graphic>
          </wp:inline>
        </w:drawing>
      </w:r>
    </w:p>
    <w:p w:rsidR="00E2783A" w:rsidRDefault="00E2783A" w:rsidP="00E2783A">
      <w:pPr>
        <w:pStyle w:val="Heading2"/>
      </w:pPr>
      <w:bookmarkStart w:id="18" w:name="_Toc332438629"/>
      <w:r>
        <w:t>Filters</w:t>
      </w:r>
      <w:bookmarkEnd w:id="18"/>
    </w:p>
    <w:tbl>
      <w:tblPr>
        <w:tblStyle w:val="TableGrid"/>
        <w:tblW w:w="9918" w:type="dxa"/>
        <w:tblLayout w:type="fixed"/>
        <w:tblLook w:val="04A0" w:firstRow="1" w:lastRow="0" w:firstColumn="1" w:lastColumn="0" w:noHBand="0" w:noVBand="1"/>
      </w:tblPr>
      <w:tblGrid>
        <w:gridCol w:w="1372"/>
        <w:gridCol w:w="1316"/>
        <w:gridCol w:w="1380"/>
        <w:gridCol w:w="3240"/>
        <w:gridCol w:w="2610"/>
      </w:tblGrid>
      <w:tr w:rsidR="00E2783A" w:rsidRPr="00106818" w:rsidTr="00DC54B8">
        <w:trPr>
          <w:cantSplit/>
          <w:tblHeader/>
        </w:trPr>
        <w:tc>
          <w:tcPr>
            <w:tcW w:w="1372" w:type="dxa"/>
            <w:shd w:val="clear" w:color="auto" w:fill="EEECE1" w:themeFill="background2"/>
          </w:tcPr>
          <w:p w:rsidR="00C771DC" w:rsidRPr="00421CA7" w:rsidRDefault="00E2783A">
            <w:pPr>
              <w:spacing w:before="60" w:after="60"/>
              <w:ind w:firstLine="0"/>
              <w:rPr>
                <w:b/>
                <w:sz w:val="18"/>
                <w:szCs w:val="18"/>
              </w:rPr>
            </w:pPr>
            <w:r w:rsidRPr="00421CA7">
              <w:rPr>
                <w:b/>
                <w:sz w:val="18"/>
                <w:szCs w:val="18"/>
              </w:rPr>
              <w:t>Filter</w:t>
            </w:r>
          </w:p>
        </w:tc>
        <w:tc>
          <w:tcPr>
            <w:tcW w:w="1316" w:type="dxa"/>
            <w:shd w:val="clear" w:color="auto" w:fill="EEECE1" w:themeFill="background2"/>
          </w:tcPr>
          <w:p w:rsidR="00C771DC" w:rsidRPr="00421CA7" w:rsidRDefault="00E2783A">
            <w:pPr>
              <w:spacing w:before="60" w:after="60"/>
              <w:ind w:firstLine="0"/>
              <w:rPr>
                <w:b/>
                <w:sz w:val="18"/>
                <w:szCs w:val="18"/>
              </w:rPr>
            </w:pPr>
            <w:r w:rsidRPr="00421CA7">
              <w:rPr>
                <w:b/>
                <w:sz w:val="18"/>
                <w:szCs w:val="18"/>
              </w:rPr>
              <w:t>Display Method</w:t>
            </w:r>
          </w:p>
        </w:tc>
        <w:tc>
          <w:tcPr>
            <w:tcW w:w="1380" w:type="dxa"/>
            <w:shd w:val="clear" w:color="auto" w:fill="EEECE1" w:themeFill="background2"/>
          </w:tcPr>
          <w:p w:rsidR="00C771DC" w:rsidRPr="00421CA7" w:rsidRDefault="003B71B3">
            <w:pPr>
              <w:tabs>
                <w:tab w:val="left" w:pos="1305"/>
              </w:tabs>
              <w:spacing w:before="60" w:after="60"/>
              <w:ind w:firstLine="0"/>
              <w:rPr>
                <w:b/>
                <w:sz w:val="18"/>
                <w:szCs w:val="18"/>
              </w:rPr>
            </w:pPr>
            <w:r>
              <w:rPr>
                <w:b/>
                <w:sz w:val="18"/>
                <w:szCs w:val="18"/>
              </w:rPr>
              <w:t>Table</w:t>
            </w:r>
          </w:p>
        </w:tc>
        <w:tc>
          <w:tcPr>
            <w:tcW w:w="3240" w:type="dxa"/>
            <w:shd w:val="clear" w:color="auto" w:fill="EEECE1" w:themeFill="background2"/>
          </w:tcPr>
          <w:p w:rsidR="00C771DC" w:rsidRPr="00421CA7" w:rsidRDefault="00E2783A">
            <w:pPr>
              <w:tabs>
                <w:tab w:val="left" w:pos="1305"/>
              </w:tabs>
              <w:spacing w:before="60" w:after="60"/>
              <w:ind w:firstLine="0"/>
              <w:rPr>
                <w:b/>
                <w:sz w:val="18"/>
                <w:szCs w:val="18"/>
              </w:rPr>
            </w:pPr>
            <w:r w:rsidRPr="00421CA7">
              <w:rPr>
                <w:b/>
                <w:sz w:val="18"/>
                <w:szCs w:val="18"/>
              </w:rPr>
              <w:t>Example</w:t>
            </w:r>
          </w:p>
        </w:tc>
        <w:tc>
          <w:tcPr>
            <w:tcW w:w="2610" w:type="dxa"/>
            <w:shd w:val="clear" w:color="auto" w:fill="EEECE1" w:themeFill="background2"/>
          </w:tcPr>
          <w:p w:rsidR="00C771DC" w:rsidRPr="00421CA7" w:rsidRDefault="00E2783A">
            <w:pPr>
              <w:tabs>
                <w:tab w:val="left" w:pos="1305"/>
              </w:tabs>
              <w:spacing w:before="60" w:after="60"/>
              <w:ind w:firstLine="0"/>
              <w:rPr>
                <w:b/>
                <w:sz w:val="18"/>
                <w:szCs w:val="18"/>
              </w:rPr>
            </w:pPr>
            <w:r w:rsidRPr="00421CA7">
              <w:rPr>
                <w:b/>
                <w:sz w:val="18"/>
                <w:szCs w:val="18"/>
              </w:rPr>
              <w:t>Notes</w:t>
            </w:r>
          </w:p>
        </w:tc>
      </w:tr>
      <w:tr w:rsidR="00E2783A" w:rsidTr="00B826BF">
        <w:trPr>
          <w:cantSplit/>
        </w:trPr>
        <w:tc>
          <w:tcPr>
            <w:tcW w:w="1372" w:type="dxa"/>
          </w:tcPr>
          <w:p w:rsidR="00E2783A" w:rsidRPr="00421CA7" w:rsidRDefault="003B71B3" w:rsidP="00B826BF">
            <w:pPr>
              <w:spacing w:before="60" w:after="60"/>
              <w:ind w:firstLine="0"/>
              <w:rPr>
                <w:sz w:val="18"/>
                <w:szCs w:val="18"/>
              </w:rPr>
            </w:pPr>
            <w:r>
              <w:rPr>
                <w:sz w:val="18"/>
                <w:szCs w:val="18"/>
              </w:rPr>
              <w:t>Year</w:t>
            </w:r>
          </w:p>
        </w:tc>
        <w:tc>
          <w:tcPr>
            <w:tcW w:w="1316" w:type="dxa"/>
          </w:tcPr>
          <w:p w:rsidR="00C771DC" w:rsidRPr="00421CA7" w:rsidRDefault="003B71B3">
            <w:pPr>
              <w:spacing w:before="60" w:after="60"/>
              <w:ind w:firstLine="0"/>
              <w:rPr>
                <w:sz w:val="18"/>
                <w:szCs w:val="18"/>
              </w:rPr>
            </w:pPr>
            <w:r w:rsidRPr="00421CA7">
              <w:rPr>
                <w:sz w:val="18"/>
                <w:szCs w:val="18"/>
              </w:rPr>
              <w:t xml:space="preserve">Multi-Select </w:t>
            </w:r>
            <w:r w:rsidR="00E2783A" w:rsidRPr="00421CA7">
              <w:rPr>
                <w:sz w:val="18"/>
                <w:szCs w:val="18"/>
              </w:rPr>
              <w:t>List</w:t>
            </w:r>
          </w:p>
        </w:tc>
        <w:tc>
          <w:tcPr>
            <w:tcW w:w="1380" w:type="dxa"/>
          </w:tcPr>
          <w:p w:rsidR="00C771DC" w:rsidRPr="00421CA7" w:rsidRDefault="003B71B3">
            <w:pPr>
              <w:spacing w:before="60" w:after="60"/>
              <w:ind w:firstLine="0"/>
              <w:rPr>
                <w:sz w:val="18"/>
                <w:szCs w:val="18"/>
              </w:rPr>
            </w:pPr>
            <w:proofErr w:type="spellStart"/>
            <w:r>
              <w:t>SalesTerritory</w:t>
            </w:r>
            <w:proofErr w:type="spellEnd"/>
            <w:r>
              <w:t xml:space="preserve">. </w:t>
            </w:r>
            <w:proofErr w:type="spellStart"/>
            <w:r>
              <w:t>OrderDate</w:t>
            </w:r>
            <w:proofErr w:type="spellEnd"/>
          </w:p>
        </w:tc>
        <w:tc>
          <w:tcPr>
            <w:tcW w:w="3240" w:type="dxa"/>
          </w:tcPr>
          <w:p w:rsidR="00C771DC" w:rsidRPr="00421CA7" w:rsidRDefault="003B71B3">
            <w:pPr>
              <w:spacing w:before="60" w:after="60"/>
              <w:ind w:firstLine="0"/>
              <w:rPr>
                <w:sz w:val="18"/>
                <w:szCs w:val="18"/>
              </w:rPr>
            </w:pPr>
            <w:r>
              <w:rPr>
                <w:sz w:val="18"/>
                <w:szCs w:val="18"/>
              </w:rPr>
              <w:t>2004</w:t>
            </w:r>
          </w:p>
          <w:p w:rsidR="00C771DC" w:rsidRPr="00421CA7" w:rsidRDefault="003B71B3">
            <w:pPr>
              <w:spacing w:before="60" w:after="60"/>
              <w:ind w:firstLine="0"/>
              <w:rPr>
                <w:sz w:val="18"/>
                <w:szCs w:val="18"/>
              </w:rPr>
            </w:pPr>
            <w:r>
              <w:rPr>
                <w:sz w:val="18"/>
                <w:szCs w:val="18"/>
              </w:rPr>
              <w:t>2003</w:t>
            </w:r>
          </w:p>
          <w:p w:rsidR="00C771DC" w:rsidRDefault="003B71B3">
            <w:pPr>
              <w:spacing w:before="60" w:after="60"/>
              <w:ind w:firstLine="0"/>
              <w:rPr>
                <w:sz w:val="18"/>
                <w:szCs w:val="18"/>
              </w:rPr>
            </w:pPr>
            <w:r>
              <w:rPr>
                <w:sz w:val="18"/>
                <w:szCs w:val="18"/>
              </w:rPr>
              <w:t>2002</w:t>
            </w:r>
          </w:p>
          <w:p w:rsidR="003B71B3" w:rsidRPr="00421CA7" w:rsidRDefault="003B71B3">
            <w:pPr>
              <w:spacing w:before="60" w:after="60"/>
              <w:ind w:firstLine="0"/>
              <w:rPr>
                <w:sz w:val="18"/>
                <w:szCs w:val="18"/>
              </w:rPr>
            </w:pPr>
            <w:r>
              <w:rPr>
                <w:sz w:val="18"/>
                <w:szCs w:val="18"/>
              </w:rPr>
              <w:t>2001</w:t>
            </w:r>
          </w:p>
        </w:tc>
        <w:tc>
          <w:tcPr>
            <w:tcW w:w="2610" w:type="dxa"/>
          </w:tcPr>
          <w:p w:rsidR="00C771DC" w:rsidRPr="00421CA7" w:rsidRDefault="00E2783A">
            <w:pPr>
              <w:spacing w:before="60" w:after="60"/>
              <w:ind w:firstLine="0"/>
              <w:rPr>
                <w:sz w:val="18"/>
                <w:szCs w:val="18"/>
              </w:rPr>
            </w:pPr>
            <w:r w:rsidRPr="00421CA7">
              <w:rPr>
                <w:sz w:val="18"/>
                <w:szCs w:val="18"/>
              </w:rPr>
              <w:t xml:space="preserve">Allow the user to select the </w:t>
            </w:r>
            <w:r w:rsidR="003B71B3">
              <w:rPr>
                <w:sz w:val="18"/>
                <w:szCs w:val="18"/>
              </w:rPr>
              <w:t>year</w:t>
            </w:r>
          </w:p>
          <w:p w:rsidR="00C771DC" w:rsidRPr="00421CA7" w:rsidRDefault="00E2783A" w:rsidP="003B71B3">
            <w:pPr>
              <w:spacing w:before="60" w:after="60"/>
              <w:ind w:firstLine="0"/>
              <w:rPr>
                <w:sz w:val="18"/>
                <w:szCs w:val="18"/>
              </w:rPr>
            </w:pPr>
            <w:r w:rsidRPr="00421CA7">
              <w:rPr>
                <w:sz w:val="18"/>
                <w:szCs w:val="18"/>
              </w:rPr>
              <w:t xml:space="preserve">Defaults to the </w:t>
            </w:r>
            <w:r w:rsidR="003B71B3">
              <w:rPr>
                <w:sz w:val="18"/>
                <w:szCs w:val="18"/>
              </w:rPr>
              <w:t>all years</w:t>
            </w:r>
          </w:p>
        </w:tc>
      </w:tr>
      <w:tr w:rsidR="00E2783A" w:rsidTr="00B826BF">
        <w:trPr>
          <w:cantSplit/>
        </w:trPr>
        <w:tc>
          <w:tcPr>
            <w:tcW w:w="1372" w:type="dxa"/>
          </w:tcPr>
          <w:p w:rsidR="00E2783A" w:rsidRPr="00421CA7" w:rsidRDefault="003B71B3" w:rsidP="00B826BF">
            <w:pPr>
              <w:spacing w:before="60" w:after="60"/>
              <w:ind w:firstLine="0"/>
              <w:rPr>
                <w:sz w:val="18"/>
                <w:szCs w:val="18"/>
              </w:rPr>
            </w:pPr>
            <w:r>
              <w:rPr>
                <w:sz w:val="18"/>
                <w:szCs w:val="18"/>
              </w:rPr>
              <w:t>Territory Group</w:t>
            </w:r>
          </w:p>
        </w:tc>
        <w:tc>
          <w:tcPr>
            <w:tcW w:w="1316" w:type="dxa"/>
          </w:tcPr>
          <w:p w:rsidR="00C771DC" w:rsidRPr="00421CA7" w:rsidRDefault="003B71B3">
            <w:pPr>
              <w:spacing w:before="60" w:after="60"/>
              <w:ind w:firstLine="0"/>
              <w:rPr>
                <w:sz w:val="18"/>
                <w:szCs w:val="18"/>
              </w:rPr>
            </w:pPr>
            <w:r w:rsidRPr="00421CA7">
              <w:rPr>
                <w:sz w:val="18"/>
                <w:szCs w:val="18"/>
              </w:rPr>
              <w:t>Multi-Select List</w:t>
            </w:r>
          </w:p>
        </w:tc>
        <w:tc>
          <w:tcPr>
            <w:tcW w:w="1380" w:type="dxa"/>
          </w:tcPr>
          <w:p w:rsidR="00C771DC" w:rsidRPr="00421CA7" w:rsidRDefault="003B71B3">
            <w:pPr>
              <w:spacing w:before="60" w:after="60"/>
              <w:ind w:firstLine="0"/>
              <w:rPr>
                <w:sz w:val="18"/>
                <w:szCs w:val="18"/>
              </w:rPr>
            </w:pPr>
            <w:proofErr w:type="spellStart"/>
            <w:r>
              <w:t>SalesTerritory</w:t>
            </w:r>
            <w:proofErr w:type="spellEnd"/>
            <w:r>
              <w:t>. Group</w:t>
            </w:r>
          </w:p>
        </w:tc>
        <w:tc>
          <w:tcPr>
            <w:tcW w:w="3240" w:type="dxa"/>
          </w:tcPr>
          <w:p w:rsidR="00E2783A" w:rsidRPr="00421CA7" w:rsidRDefault="00E2783A" w:rsidP="00B00783">
            <w:pPr>
              <w:spacing w:before="60" w:after="60"/>
              <w:ind w:firstLine="0"/>
              <w:rPr>
                <w:sz w:val="18"/>
                <w:szCs w:val="18"/>
              </w:rPr>
            </w:pPr>
            <w:r w:rsidRPr="00421CA7">
              <w:rPr>
                <w:sz w:val="18"/>
                <w:szCs w:val="18"/>
              </w:rPr>
              <w:t xml:space="preserve">All </w:t>
            </w:r>
            <w:r w:rsidR="003B71B3">
              <w:rPr>
                <w:sz w:val="18"/>
                <w:szCs w:val="18"/>
              </w:rPr>
              <w:t>Territory Groups</w:t>
            </w:r>
          </w:p>
          <w:p w:rsidR="00EE248A" w:rsidRDefault="00CC6A6B" w:rsidP="00EE248A">
            <w:pPr>
              <w:pStyle w:val="ListParagraph"/>
              <w:numPr>
                <w:ilvl w:val="0"/>
                <w:numId w:val="6"/>
              </w:numPr>
              <w:spacing w:before="60" w:after="60"/>
              <w:ind w:left="355"/>
              <w:contextualSpacing w:val="0"/>
              <w:rPr>
                <w:rFonts w:asciiTheme="minorHAnsi" w:hAnsiTheme="minorHAnsi" w:cstheme="minorHAnsi"/>
              </w:rPr>
            </w:pPr>
            <w:r>
              <w:rPr>
                <w:rFonts w:asciiTheme="minorHAnsi" w:hAnsiTheme="minorHAnsi" w:cstheme="minorHAnsi"/>
              </w:rPr>
              <w:t>North America</w:t>
            </w:r>
          </w:p>
          <w:p w:rsidR="00EE248A" w:rsidRPr="00A26D8C" w:rsidRDefault="00CC6A6B" w:rsidP="00EE248A">
            <w:pPr>
              <w:pStyle w:val="ListParagraph"/>
              <w:numPr>
                <w:ilvl w:val="0"/>
                <w:numId w:val="6"/>
              </w:numPr>
              <w:spacing w:before="60" w:after="60"/>
              <w:ind w:left="355"/>
              <w:contextualSpacing w:val="0"/>
              <w:rPr>
                <w:rFonts w:asciiTheme="minorHAnsi" w:hAnsiTheme="minorHAnsi" w:cstheme="minorHAnsi"/>
              </w:rPr>
            </w:pPr>
            <w:r>
              <w:rPr>
                <w:rFonts w:asciiTheme="minorHAnsi" w:hAnsiTheme="minorHAnsi" w:cstheme="minorHAnsi"/>
              </w:rPr>
              <w:t>Pacific</w:t>
            </w:r>
          </w:p>
          <w:p w:rsidR="00E2783A" w:rsidRPr="00421CA7" w:rsidRDefault="00CC6A6B" w:rsidP="00CC6A6B">
            <w:pPr>
              <w:pStyle w:val="ListParagraph"/>
              <w:numPr>
                <w:ilvl w:val="0"/>
                <w:numId w:val="6"/>
              </w:numPr>
              <w:spacing w:before="60" w:after="60"/>
              <w:ind w:left="355"/>
              <w:contextualSpacing w:val="0"/>
              <w:rPr>
                <w:sz w:val="18"/>
                <w:szCs w:val="18"/>
              </w:rPr>
            </w:pPr>
            <w:r>
              <w:rPr>
                <w:rFonts w:asciiTheme="minorHAnsi" w:hAnsiTheme="minorHAnsi" w:cstheme="minorHAnsi"/>
              </w:rPr>
              <w:t>Europe</w:t>
            </w:r>
            <w:r w:rsidR="00EE248A" w:rsidRPr="00912225">
              <w:rPr>
                <w:rFonts w:asciiTheme="minorHAnsi" w:hAnsiTheme="minorHAnsi" w:cstheme="minorHAnsi"/>
              </w:rPr>
              <w:t xml:space="preserve"> </w:t>
            </w:r>
          </w:p>
        </w:tc>
        <w:tc>
          <w:tcPr>
            <w:tcW w:w="2610" w:type="dxa"/>
          </w:tcPr>
          <w:p w:rsidR="00CC6A6B" w:rsidRPr="00421CA7" w:rsidRDefault="00CC6A6B" w:rsidP="00CC6A6B">
            <w:pPr>
              <w:spacing w:before="60" w:after="60"/>
              <w:ind w:firstLine="0"/>
              <w:rPr>
                <w:sz w:val="18"/>
                <w:szCs w:val="18"/>
              </w:rPr>
            </w:pPr>
            <w:r w:rsidRPr="00421CA7">
              <w:rPr>
                <w:sz w:val="18"/>
                <w:szCs w:val="18"/>
              </w:rPr>
              <w:t xml:space="preserve">Allow the user to select the </w:t>
            </w:r>
            <w:r>
              <w:rPr>
                <w:sz w:val="18"/>
                <w:szCs w:val="18"/>
              </w:rPr>
              <w:t>Group.</w:t>
            </w:r>
          </w:p>
          <w:p w:rsidR="00C771DC" w:rsidRPr="00421CA7" w:rsidRDefault="00CC6A6B" w:rsidP="00CC6A6B">
            <w:pPr>
              <w:spacing w:before="60" w:after="60"/>
              <w:ind w:firstLine="0"/>
              <w:rPr>
                <w:sz w:val="18"/>
                <w:szCs w:val="18"/>
              </w:rPr>
            </w:pPr>
            <w:r w:rsidRPr="00421CA7">
              <w:rPr>
                <w:sz w:val="18"/>
                <w:szCs w:val="18"/>
              </w:rPr>
              <w:t xml:space="preserve">Defaults to the </w:t>
            </w:r>
            <w:r>
              <w:rPr>
                <w:sz w:val="18"/>
                <w:szCs w:val="18"/>
              </w:rPr>
              <w:t>all Territory Groups</w:t>
            </w:r>
          </w:p>
        </w:tc>
      </w:tr>
      <w:tr w:rsidR="0014770E" w:rsidTr="00B826BF">
        <w:trPr>
          <w:cantSplit/>
        </w:trPr>
        <w:tc>
          <w:tcPr>
            <w:tcW w:w="1372" w:type="dxa"/>
          </w:tcPr>
          <w:p w:rsidR="0014770E" w:rsidRPr="00421CA7" w:rsidRDefault="00CC6A6B" w:rsidP="0014770E">
            <w:pPr>
              <w:spacing w:before="60" w:after="60"/>
              <w:ind w:firstLine="0"/>
              <w:jc w:val="both"/>
              <w:rPr>
                <w:sz w:val="18"/>
                <w:szCs w:val="18"/>
              </w:rPr>
            </w:pPr>
            <w:r>
              <w:rPr>
                <w:sz w:val="18"/>
                <w:szCs w:val="18"/>
              </w:rPr>
              <w:t>Territory</w:t>
            </w:r>
          </w:p>
        </w:tc>
        <w:tc>
          <w:tcPr>
            <w:tcW w:w="1316" w:type="dxa"/>
          </w:tcPr>
          <w:p w:rsidR="0014770E" w:rsidRPr="00421CA7" w:rsidRDefault="006C1EA6" w:rsidP="00EE248A">
            <w:pPr>
              <w:spacing w:before="60" w:after="60"/>
              <w:ind w:firstLine="0"/>
              <w:jc w:val="both"/>
              <w:rPr>
                <w:sz w:val="18"/>
                <w:szCs w:val="18"/>
              </w:rPr>
            </w:pPr>
            <w:r w:rsidRPr="00421CA7">
              <w:rPr>
                <w:sz w:val="18"/>
                <w:szCs w:val="18"/>
              </w:rPr>
              <w:t xml:space="preserve">Multi-Select </w:t>
            </w:r>
            <w:r w:rsidR="0014770E" w:rsidRPr="00421CA7">
              <w:rPr>
                <w:sz w:val="18"/>
                <w:szCs w:val="18"/>
              </w:rPr>
              <w:t>List</w:t>
            </w:r>
          </w:p>
        </w:tc>
        <w:tc>
          <w:tcPr>
            <w:tcW w:w="1380" w:type="dxa"/>
          </w:tcPr>
          <w:p w:rsidR="0014770E" w:rsidRPr="00421CA7" w:rsidRDefault="00CC6A6B" w:rsidP="0014770E">
            <w:pPr>
              <w:spacing w:before="60" w:after="60"/>
              <w:ind w:firstLine="0"/>
              <w:jc w:val="both"/>
              <w:rPr>
                <w:sz w:val="18"/>
                <w:szCs w:val="18"/>
              </w:rPr>
            </w:pPr>
            <w:proofErr w:type="spellStart"/>
            <w:r>
              <w:t>SalesTerritory.Name</w:t>
            </w:r>
            <w:proofErr w:type="spellEnd"/>
          </w:p>
        </w:tc>
        <w:tc>
          <w:tcPr>
            <w:tcW w:w="3240" w:type="dxa"/>
          </w:tcPr>
          <w:p w:rsidR="0014770E" w:rsidRPr="00421CA7" w:rsidRDefault="00CC6A6B" w:rsidP="0014770E">
            <w:pPr>
              <w:pStyle w:val="ListParagraph"/>
              <w:numPr>
                <w:ilvl w:val="0"/>
                <w:numId w:val="9"/>
              </w:numPr>
              <w:spacing w:before="60" w:after="60"/>
              <w:rPr>
                <w:sz w:val="18"/>
                <w:szCs w:val="18"/>
              </w:rPr>
            </w:pPr>
            <w:r>
              <w:rPr>
                <w:sz w:val="18"/>
                <w:szCs w:val="18"/>
              </w:rPr>
              <w:t>Germany</w:t>
            </w:r>
          </w:p>
          <w:p w:rsidR="0014770E" w:rsidRPr="00421CA7" w:rsidRDefault="00CC6A6B" w:rsidP="0014770E">
            <w:pPr>
              <w:pStyle w:val="ListParagraph"/>
              <w:numPr>
                <w:ilvl w:val="0"/>
                <w:numId w:val="9"/>
              </w:numPr>
              <w:spacing w:before="60" w:after="60"/>
              <w:jc w:val="both"/>
              <w:rPr>
                <w:sz w:val="18"/>
                <w:szCs w:val="18"/>
              </w:rPr>
            </w:pPr>
            <w:r>
              <w:rPr>
                <w:sz w:val="18"/>
                <w:szCs w:val="18"/>
              </w:rPr>
              <w:t>Australia</w:t>
            </w:r>
          </w:p>
          <w:p w:rsidR="0014770E" w:rsidRPr="00421CA7" w:rsidRDefault="00CC6A6B" w:rsidP="0014770E">
            <w:pPr>
              <w:pStyle w:val="ListParagraph"/>
              <w:numPr>
                <w:ilvl w:val="0"/>
                <w:numId w:val="9"/>
              </w:numPr>
              <w:spacing w:before="60" w:after="60"/>
              <w:jc w:val="both"/>
              <w:rPr>
                <w:sz w:val="18"/>
                <w:szCs w:val="18"/>
              </w:rPr>
            </w:pPr>
            <w:r>
              <w:rPr>
                <w:sz w:val="18"/>
                <w:szCs w:val="18"/>
              </w:rPr>
              <w:t>United Kingdom</w:t>
            </w:r>
          </w:p>
          <w:p w:rsidR="0014770E" w:rsidRPr="00421CA7" w:rsidRDefault="00CC6A6B" w:rsidP="00EE248A">
            <w:pPr>
              <w:pStyle w:val="ListParagraph"/>
              <w:numPr>
                <w:ilvl w:val="0"/>
                <w:numId w:val="9"/>
              </w:numPr>
              <w:spacing w:before="60" w:after="60"/>
              <w:jc w:val="both"/>
              <w:rPr>
                <w:sz w:val="18"/>
                <w:szCs w:val="18"/>
              </w:rPr>
            </w:pPr>
            <w:r>
              <w:rPr>
                <w:sz w:val="18"/>
                <w:szCs w:val="18"/>
              </w:rPr>
              <w:t>…</w:t>
            </w:r>
          </w:p>
        </w:tc>
        <w:tc>
          <w:tcPr>
            <w:tcW w:w="2610" w:type="dxa"/>
          </w:tcPr>
          <w:p w:rsidR="00CC6A6B" w:rsidRPr="00421CA7" w:rsidRDefault="00CC6A6B" w:rsidP="00CC6A6B">
            <w:pPr>
              <w:spacing w:before="60" w:after="60"/>
              <w:ind w:firstLine="0"/>
              <w:rPr>
                <w:sz w:val="18"/>
                <w:szCs w:val="18"/>
              </w:rPr>
            </w:pPr>
            <w:r w:rsidRPr="00421CA7">
              <w:rPr>
                <w:sz w:val="18"/>
                <w:szCs w:val="18"/>
              </w:rPr>
              <w:t xml:space="preserve">Allow the user to select the </w:t>
            </w:r>
            <w:r>
              <w:rPr>
                <w:sz w:val="18"/>
                <w:szCs w:val="18"/>
              </w:rPr>
              <w:t>Territory.</w:t>
            </w:r>
          </w:p>
          <w:p w:rsidR="0014770E" w:rsidRDefault="00CC6A6B" w:rsidP="00CC6A6B">
            <w:pPr>
              <w:spacing w:before="60" w:after="60"/>
              <w:ind w:firstLine="0"/>
              <w:rPr>
                <w:sz w:val="18"/>
                <w:szCs w:val="18"/>
              </w:rPr>
            </w:pPr>
            <w:r w:rsidRPr="00421CA7">
              <w:rPr>
                <w:sz w:val="18"/>
                <w:szCs w:val="18"/>
              </w:rPr>
              <w:t xml:space="preserve">Defaults to the </w:t>
            </w:r>
            <w:r>
              <w:rPr>
                <w:sz w:val="18"/>
                <w:szCs w:val="18"/>
              </w:rPr>
              <w:t xml:space="preserve">all Territory’s </w:t>
            </w:r>
          </w:p>
          <w:p w:rsidR="000E785E" w:rsidRPr="00421CA7" w:rsidRDefault="000E785E" w:rsidP="00CC6A6B">
            <w:pPr>
              <w:spacing w:before="60" w:after="60"/>
              <w:ind w:firstLine="0"/>
              <w:rPr>
                <w:sz w:val="18"/>
                <w:szCs w:val="18"/>
              </w:rPr>
            </w:pPr>
            <w:r>
              <w:rPr>
                <w:sz w:val="18"/>
                <w:szCs w:val="18"/>
              </w:rPr>
              <w:t>Note:  A Cascading Parameter should be set up on this parameter.  Once the user selects 1 or multiple Territory Groups – this parameter should default to only Territory’s included in the Selected Territory Groups.</w:t>
            </w:r>
          </w:p>
        </w:tc>
      </w:tr>
      <w:tr w:rsidR="00311F87" w:rsidTr="00B826BF">
        <w:trPr>
          <w:cantSplit/>
        </w:trPr>
        <w:tc>
          <w:tcPr>
            <w:tcW w:w="1372" w:type="dxa"/>
          </w:tcPr>
          <w:p w:rsidR="00311F87" w:rsidRDefault="00311F87" w:rsidP="0014770E">
            <w:pPr>
              <w:spacing w:before="60" w:after="60"/>
              <w:ind w:firstLine="0"/>
              <w:jc w:val="both"/>
              <w:rPr>
                <w:sz w:val="18"/>
                <w:szCs w:val="18"/>
              </w:rPr>
            </w:pPr>
            <w:r>
              <w:rPr>
                <w:sz w:val="18"/>
                <w:szCs w:val="18"/>
              </w:rPr>
              <w:t>Sales Rep</w:t>
            </w:r>
          </w:p>
        </w:tc>
        <w:tc>
          <w:tcPr>
            <w:tcW w:w="1316" w:type="dxa"/>
          </w:tcPr>
          <w:p w:rsidR="00311F87" w:rsidRPr="00421CA7" w:rsidRDefault="00311F87" w:rsidP="00EE248A">
            <w:pPr>
              <w:spacing w:before="60" w:after="60"/>
              <w:ind w:firstLine="0"/>
              <w:jc w:val="both"/>
              <w:rPr>
                <w:sz w:val="18"/>
                <w:szCs w:val="18"/>
              </w:rPr>
            </w:pPr>
            <w:r w:rsidRPr="00421CA7">
              <w:rPr>
                <w:sz w:val="18"/>
                <w:szCs w:val="18"/>
              </w:rPr>
              <w:t>Multi-Select List</w:t>
            </w:r>
          </w:p>
        </w:tc>
        <w:tc>
          <w:tcPr>
            <w:tcW w:w="1380" w:type="dxa"/>
          </w:tcPr>
          <w:p w:rsidR="00311F87" w:rsidRDefault="00311F87" w:rsidP="0014770E">
            <w:pPr>
              <w:spacing w:before="60" w:after="60"/>
              <w:ind w:firstLine="0"/>
              <w:jc w:val="both"/>
            </w:pPr>
            <w:r w:rsidRPr="00311F87">
              <w:t>Sales.vSalesPerson View</w:t>
            </w:r>
          </w:p>
        </w:tc>
        <w:tc>
          <w:tcPr>
            <w:tcW w:w="3240" w:type="dxa"/>
          </w:tcPr>
          <w:p w:rsidR="00311F87" w:rsidRDefault="00311F87" w:rsidP="0014770E">
            <w:pPr>
              <w:pStyle w:val="ListParagraph"/>
              <w:numPr>
                <w:ilvl w:val="0"/>
                <w:numId w:val="9"/>
              </w:numPr>
              <w:spacing w:before="60" w:after="60"/>
              <w:rPr>
                <w:sz w:val="18"/>
                <w:szCs w:val="18"/>
              </w:rPr>
            </w:pPr>
            <w:r>
              <w:rPr>
                <w:sz w:val="18"/>
                <w:szCs w:val="18"/>
              </w:rPr>
              <w:t>Syed Abbas</w:t>
            </w:r>
          </w:p>
          <w:p w:rsidR="00311F87" w:rsidRDefault="00311F87" w:rsidP="0014770E">
            <w:pPr>
              <w:pStyle w:val="ListParagraph"/>
              <w:numPr>
                <w:ilvl w:val="0"/>
                <w:numId w:val="9"/>
              </w:numPr>
              <w:spacing w:before="60" w:after="60"/>
              <w:rPr>
                <w:sz w:val="18"/>
                <w:szCs w:val="18"/>
              </w:rPr>
            </w:pPr>
            <w:r>
              <w:rPr>
                <w:sz w:val="18"/>
                <w:szCs w:val="18"/>
              </w:rPr>
              <w:t>Garrett Vargas</w:t>
            </w:r>
          </w:p>
          <w:p w:rsidR="00311F87" w:rsidRDefault="00311F87" w:rsidP="0014770E">
            <w:pPr>
              <w:pStyle w:val="ListParagraph"/>
              <w:numPr>
                <w:ilvl w:val="0"/>
                <w:numId w:val="9"/>
              </w:numPr>
              <w:spacing w:before="60" w:after="60"/>
              <w:rPr>
                <w:sz w:val="18"/>
                <w:szCs w:val="18"/>
              </w:rPr>
            </w:pPr>
            <w:r>
              <w:rPr>
                <w:sz w:val="18"/>
                <w:szCs w:val="18"/>
              </w:rPr>
              <w:t>Shu Ito</w:t>
            </w:r>
          </w:p>
        </w:tc>
        <w:tc>
          <w:tcPr>
            <w:tcW w:w="2610" w:type="dxa"/>
          </w:tcPr>
          <w:p w:rsidR="00311F87" w:rsidRPr="00421CA7" w:rsidRDefault="00311F87" w:rsidP="00CC6A6B">
            <w:pPr>
              <w:spacing w:before="60" w:after="60"/>
              <w:ind w:firstLine="0"/>
              <w:rPr>
                <w:sz w:val="18"/>
                <w:szCs w:val="18"/>
              </w:rPr>
            </w:pPr>
            <w:r>
              <w:rPr>
                <w:sz w:val="18"/>
                <w:szCs w:val="18"/>
              </w:rPr>
              <w:t>Combine First Name and Last Name - Sales with no reps should be labeled “No Rep”</w:t>
            </w:r>
          </w:p>
        </w:tc>
      </w:tr>
      <w:tr w:rsidR="00311F87" w:rsidTr="00B826BF">
        <w:trPr>
          <w:cantSplit/>
        </w:trPr>
        <w:tc>
          <w:tcPr>
            <w:tcW w:w="1372" w:type="dxa"/>
          </w:tcPr>
          <w:p w:rsidR="00311F87" w:rsidRDefault="00311F87" w:rsidP="0014770E">
            <w:pPr>
              <w:spacing w:before="60" w:after="60"/>
              <w:ind w:firstLine="0"/>
              <w:jc w:val="both"/>
              <w:rPr>
                <w:sz w:val="18"/>
                <w:szCs w:val="18"/>
              </w:rPr>
            </w:pPr>
            <w:r>
              <w:rPr>
                <w:sz w:val="18"/>
                <w:szCs w:val="18"/>
              </w:rPr>
              <w:lastRenderedPageBreak/>
              <w:t>Job Title</w:t>
            </w:r>
          </w:p>
        </w:tc>
        <w:tc>
          <w:tcPr>
            <w:tcW w:w="1316" w:type="dxa"/>
          </w:tcPr>
          <w:p w:rsidR="00311F87" w:rsidRPr="00421CA7" w:rsidRDefault="00311F87" w:rsidP="00EE248A">
            <w:pPr>
              <w:spacing w:before="60" w:after="60"/>
              <w:ind w:firstLine="0"/>
              <w:jc w:val="both"/>
              <w:rPr>
                <w:sz w:val="18"/>
                <w:szCs w:val="18"/>
              </w:rPr>
            </w:pPr>
            <w:r w:rsidRPr="00421CA7">
              <w:rPr>
                <w:sz w:val="18"/>
                <w:szCs w:val="18"/>
              </w:rPr>
              <w:t>Multi-Select List</w:t>
            </w:r>
          </w:p>
        </w:tc>
        <w:tc>
          <w:tcPr>
            <w:tcW w:w="1380" w:type="dxa"/>
          </w:tcPr>
          <w:p w:rsidR="00311F87" w:rsidRDefault="00311F87" w:rsidP="0014770E">
            <w:pPr>
              <w:spacing w:before="60" w:after="60"/>
              <w:ind w:firstLine="0"/>
              <w:jc w:val="both"/>
            </w:pPr>
            <w:r w:rsidRPr="00311F87">
              <w:t>Sales.vSalesPerson View</w:t>
            </w:r>
          </w:p>
        </w:tc>
        <w:tc>
          <w:tcPr>
            <w:tcW w:w="3240" w:type="dxa"/>
          </w:tcPr>
          <w:p w:rsidR="00311F87" w:rsidRDefault="00311F87" w:rsidP="0014770E">
            <w:pPr>
              <w:pStyle w:val="ListParagraph"/>
              <w:numPr>
                <w:ilvl w:val="0"/>
                <w:numId w:val="9"/>
              </w:numPr>
              <w:spacing w:before="60" w:after="60"/>
              <w:rPr>
                <w:sz w:val="18"/>
                <w:szCs w:val="18"/>
              </w:rPr>
            </w:pPr>
            <w:r>
              <w:rPr>
                <w:sz w:val="18"/>
                <w:szCs w:val="18"/>
              </w:rPr>
              <w:t xml:space="preserve">Sales </w:t>
            </w:r>
            <w:proofErr w:type="spellStart"/>
            <w:r>
              <w:rPr>
                <w:sz w:val="18"/>
                <w:szCs w:val="18"/>
              </w:rPr>
              <w:t>Representitive</w:t>
            </w:r>
            <w:proofErr w:type="spellEnd"/>
          </w:p>
        </w:tc>
        <w:tc>
          <w:tcPr>
            <w:tcW w:w="2610" w:type="dxa"/>
          </w:tcPr>
          <w:p w:rsidR="00311F87" w:rsidRPr="00421CA7" w:rsidRDefault="00311F87" w:rsidP="00CC6A6B">
            <w:pPr>
              <w:spacing w:before="60" w:after="60"/>
              <w:ind w:firstLine="0"/>
              <w:rPr>
                <w:sz w:val="18"/>
                <w:szCs w:val="18"/>
              </w:rPr>
            </w:pPr>
            <w:r>
              <w:rPr>
                <w:sz w:val="18"/>
                <w:szCs w:val="18"/>
              </w:rPr>
              <w:t>Sales with no Sales Reps or Job Titles will be labeled “None”</w:t>
            </w:r>
          </w:p>
        </w:tc>
      </w:tr>
      <w:tr w:rsidR="00311F87" w:rsidTr="00B826BF">
        <w:trPr>
          <w:cantSplit/>
        </w:trPr>
        <w:tc>
          <w:tcPr>
            <w:tcW w:w="1372" w:type="dxa"/>
          </w:tcPr>
          <w:p w:rsidR="00311F87" w:rsidRDefault="00311F87" w:rsidP="0014770E">
            <w:pPr>
              <w:spacing w:before="60" w:after="60"/>
              <w:ind w:firstLine="0"/>
              <w:jc w:val="both"/>
              <w:rPr>
                <w:sz w:val="18"/>
                <w:szCs w:val="18"/>
              </w:rPr>
            </w:pPr>
            <w:r>
              <w:rPr>
                <w:sz w:val="18"/>
                <w:szCs w:val="18"/>
              </w:rPr>
              <w:t>Ship State</w:t>
            </w:r>
          </w:p>
        </w:tc>
        <w:tc>
          <w:tcPr>
            <w:tcW w:w="1316" w:type="dxa"/>
          </w:tcPr>
          <w:p w:rsidR="00311F87" w:rsidRPr="00421CA7" w:rsidRDefault="00311F87" w:rsidP="00EE248A">
            <w:pPr>
              <w:spacing w:before="60" w:after="60"/>
              <w:ind w:firstLine="0"/>
              <w:jc w:val="both"/>
              <w:rPr>
                <w:sz w:val="18"/>
                <w:szCs w:val="18"/>
              </w:rPr>
            </w:pPr>
            <w:r w:rsidRPr="00421CA7">
              <w:rPr>
                <w:sz w:val="18"/>
                <w:szCs w:val="18"/>
              </w:rPr>
              <w:t>Multi-Select List</w:t>
            </w:r>
          </w:p>
        </w:tc>
        <w:tc>
          <w:tcPr>
            <w:tcW w:w="1380" w:type="dxa"/>
          </w:tcPr>
          <w:p w:rsidR="00311F87" w:rsidRDefault="00311F87" w:rsidP="0014770E">
            <w:pPr>
              <w:spacing w:before="60" w:after="60"/>
              <w:ind w:firstLine="0"/>
              <w:jc w:val="both"/>
            </w:pPr>
            <w:r>
              <w:t xml:space="preserve">Combination of </w:t>
            </w:r>
            <w:proofErr w:type="spellStart"/>
            <w:r>
              <w:t>Person.StateProvince</w:t>
            </w:r>
            <w:proofErr w:type="spellEnd"/>
            <w:r>
              <w:t xml:space="preserve"> and Address</w:t>
            </w:r>
          </w:p>
        </w:tc>
        <w:tc>
          <w:tcPr>
            <w:tcW w:w="3240" w:type="dxa"/>
          </w:tcPr>
          <w:p w:rsidR="00311F87" w:rsidRDefault="00DD540A" w:rsidP="0014770E">
            <w:pPr>
              <w:pStyle w:val="ListParagraph"/>
              <w:numPr>
                <w:ilvl w:val="0"/>
                <w:numId w:val="9"/>
              </w:numPr>
              <w:spacing w:before="60" w:after="60"/>
              <w:rPr>
                <w:sz w:val="18"/>
                <w:szCs w:val="18"/>
              </w:rPr>
            </w:pPr>
            <w:r>
              <w:rPr>
                <w:sz w:val="18"/>
                <w:szCs w:val="18"/>
              </w:rPr>
              <w:t>Arizona</w:t>
            </w:r>
          </w:p>
          <w:p w:rsidR="00DD540A" w:rsidRDefault="00DD540A" w:rsidP="0014770E">
            <w:pPr>
              <w:pStyle w:val="ListParagraph"/>
              <w:numPr>
                <w:ilvl w:val="0"/>
                <w:numId w:val="9"/>
              </w:numPr>
              <w:spacing w:before="60" w:after="60"/>
              <w:rPr>
                <w:sz w:val="18"/>
                <w:szCs w:val="18"/>
              </w:rPr>
            </w:pPr>
            <w:r>
              <w:rPr>
                <w:sz w:val="18"/>
                <w:szCs w:val="18"/>
              </w:rPr>
              <w:t>Texas</w:t>
            </w:r>
          </w:p>
          <w:p w:rsidR="00DD540A" w:rsidRDefault="00DD540A" w:rsidP="0014770E">
            <w:pPr>
              <w:pStyle w:val="ListParagraph"/>
              <w:numPr>
                <w:ilvl w:val="0"/>
                <w:numId w:val="9"/>
              </w:numPr>
              <w:spacing w:before="60" w:after="60"/>
              <w:rPr>
                <w:sz w:val="18"/>
                <w:szCs w:val="18"/>
              </w:rPr>
            </w:pPr>
            <w:r>
              <w:rPr>
                <w:sz w:val="18"/>
                <w:szCs w:val="18"/>
              </w:rPr>
              <w:t>Florida</w:t>
            </w:r>
          </w:p>
        </w:tc>
        <w:tc>
          <w:tcPr>
            <w:tcW w:w="2610" w:type="dxa"/>
          </w:tcPr>
          <w:p w:rsidR="00311F87" w:rsidRPr="00421CA7" w:rsidRDefault="00311F87" w:rsidP="00CC6A6B">
            <w:pPr>
              <w:spacing w:before="60" w:after="60"/>
              <w:ind w:firstLine="0"/>
              <w:rPr>
                <w:sz w:val="18"/>
                <w:szCs w:val="18"/>
              </w:rPr>
            </w:pPr>
          </w:p>
        </w:tc>
      </w:tr>
    </w:tbl>
    <w:p w:rsidR="00E2783A" w:rsidRDefault="00E2783A" w:rsidP="00E2783A"/>
    <w:p w:rsidR="0036041D" w:rsidRDefault="0036041D" w:rsidP="00E2783A"/>
    <w:p w:rsidR="0036041D" w:rsidRDefault="0036041D" w:rsidP="00E2783A"/>
    <w:p w:rsidR="00944007" w:rsidRDefault="00944007" w:rsidP="00944007">
      <w:pPr>
        <w:pStyle w:val="Heading3"/>
        <w:ind w:firstLine="0"/>
      </w:pPr>
      <w:bookmarkStart w:id="19" w:name="_Toc332438630"/>
      <w:proofErr w:type="gramStart"/>
      <w:r>
        <w:t>Sales  by</w:t>
      </w:r>
      <w:proofErr w:type="gramEnd"/>
      <w:r>
        <w:t xml:space="preserve"> Year Chart</w:t>
      </w:r>
      <w:bookmarkEnd w:id="19"/>
    </w:p>
    <w:tbl>
      <w:tblPr>
        <w:tblW w:w="9923" w:type="dxa"/>
        <w:tblInd w:w="94" w:type="dxa"/>
        <w:tblLook w:val="04A0" w:firstRow="1" w:lastRow="0" w:firstColumn="1" w:lastColumn="0" w:noHBand="0" w:noVBand="1"/>
      </w:tblPr>
      <w:tblGrid>
        <w:gridCol w:w="9923"/>
      </w:tblGrid>
      <w:tr w:rsidR="00E2783A" w:rsidRPr="007A0B69" w:rsidTr="00B826BF">
        <w:trPr>
          <w:trHeight w:val="527"/>
        </w:trPr>
        <w:tc>
          <w:tcPr>
            <w:tcW w:w="9923" w:type="dxa"/>
            <w:tcBorders>
              <w:top w:val="nil"/>
              <w:left w:val="nil"/>
              <w:bottom w:val="nil"/>
              <w:right w:val="nil"/>
            </w:tcBorders>
            <w:shd w:val="clear" w:color="auto" w:fill="auto"/>
            <w:vAlign w:val="bottom"/>
            <w:hideMark/>
          </w:tcPr>
          <w:p w:rsidR="00AE6914" w:rsidRDefault="007B2102" w:rsidP="00914A91">
            <w:pPr>
              <w:rPr>
                <w:rFonts w:ascii="Calibri" w:hAnsi="Calibri" w:cs="Calibri"/>
                <w:b/>
                <w:color w:val="000000"/>
                <w:szCs w:val="20"/>
                <w:u w:val="single"/>
              </w:rPr>
            </w:pPr>
            <w:r>
              <w:object w:dxaOrig="3525" w:dyaOrig="3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4pt;height:153pt" o:ole="">
                  <v:imagedata r:id="rId15" o:title=""/>
                </v:shape>
                <o:OLEObject Type="Embed" ProgID="PBrush" ShapeID="_x0000_i1025" DrawAspect="Content" ObjectID="_1476167469" r:id="rId16"/>
              </w:object>
            </w:r>
          </w:p>
          <w:tbl>
            <w:tblPr>
              <w:tblpPr w:leftFromText="180" w:rightFromText="180" w:horzAnchor="margin" w:tblpY="907"/>
              <w:tblOverlap w:val="never"/>
              <w:tblW w:w="4120" w:type="dxa"/>
              <w:tblLook w:val="04A0" w:firstRow="1" w:lastRow="0" w:firstColumn="1" w:lastColumn="0" w:noHBand="0" w:noVBand="1"/>
            </w:tblPr>
            <w:tblGrid>
              <w:gridCol w:w="4120"/>
            </w:tblGrid>
            <w:tr w:rsidR="00E2783A" w:rsidRPr="00D04FAA" w:rsidTr="00B826BF">
              <w:trPr>
                <w:trHeight w:val="525"/>
              </w:trPr>
              <w:tc>
                <w:tcPr>
                  <w:tcW w:w="4120" w:type="dxa"/>
                  <w:tcBorders>
                    <w:top w:val="nil"/>
                    <w:left w:val="nil"/>
                    <w:bottom w:val="nil"/>
                    <w:right w:val="nil"/>
                  </w:tcBorders>
                  <w:shd w:val="clear" w:color="auto" w:fill="auto"/>
                  <w:vAlign w:val="bottom"/>
                  <w:hideMark/>
                </w:tcPr>
                <w:p w:rsidR="00C771DC" w:rsidRDefault="00E2783A">
                  <w:pPr>
                    <w:ind w:firstLine="0"/>
                    <w:rPr>
                      <w:rFonts w:ascii="Calibri" w:hAnsi="Calibri" w:cs="Calibri"/>
                      <w:i/>
                      <w:iCs/>
                      <w:color w:val="000000"/>
                      <w:szCs w:val="20"/>
                      <w:u w:val="single"/>
                    </w:rPr>
                  </w:pPr>
                  <w:r w:rsidRPr="00D04FAA">
                    <w:rPr>
                      <w:rFonts w:ascii="Calibri" w:hAnsi="Calibri" w:cs="Calibri"/>
                      <w:color w:val="000000"/>
                      <w:szCs w:val="20"/>
                      <w:u w:val="single"/>
                    </w:rPr>
                    <w:t xml:space="preserve"> </w:t>
                  </w:r>
                  <w:r w:rsidR="00AE6914">
                    <w:rPr>
                      <w:rFonts w:ascii="Calibri" w:hAnsi="Calibri" w:cs="Calibri"/>
                      <w:color w:val="000000"/>
                      <w:szCs w:val="20"/>
                      <w:u w:val="single"/>
                    </w:rPr>
                    <w:t>Sales by Year</w:t>
                  </w:r>
                </w:p>
              </w:tc>
            </w:tr>
            <w:tr w:rsidR="00E2783A" w:rsidRPr="00D04FAA" w:rsidTr="00B826BF">
              <w:trPr>
                <w:trHeight w:val="1035"/>
              </w:trPr>
              <w:tc>
                <w:tcPr>
                  <w:tcW w:w="4120" w:type="dxa"/>
                  <w:tcBorders>
                    <w:top w:val="nil"/>
                    <w:left w:val="nil"/>
                    <w:bottom w:val="nil"/>
                    <w:right w:val="nil"/>
                  </w:tcBorders>
                  <w:shd w:val="clear" w:color="auto" w:fill="auto"/>
                  <w:vAlign w:val="bottom"/>
                  <w:hideMark/>
                </w:tcPr>
                <w:p w:rsidR="00C771DC" w:rsidRDefault="00E2783A" w:rsidP="007B2102">
                  <w:pPr>
                    <w:ind w:firstLine="0"/>
                    <w:rPr>
                      <w:rFonts w:ascii="Calibri" w:hAnsi="Calibri" w:cs="Calibri"/>
                      <w:i/>
                      <w:iCs/>
                      <w:color w:val="000000"/>
                      <w:szCs w:val="20"/>
                    </w:rPr>
                  </w:pPr>
                  <w:r w:rsidRPr="00D04FAA">
                    <w:rPr>
                      <w:rFonts w:ascii="Calibri" w:hAnsi="Calibri" w:cs="Calibri"/>
                      <w:color w:val="000000"/>
                      <w:szCs w:val="20"/>
                    </w:rPr>
                    <w:t xml:space="preserve">Indicates the </w:t>
                  </w:r>
                  <w:r w:rsidR="00B27E92">
                    <w:rPr>
                      <w:rFonts w:ascii="Calibri" w:hAnsi="Calibri" w:cs="Calibri"/>
                      <w:color w:val="000000"/>
                      <w:szCs w:val="20"/>
                    </w:rPr>
                    <w:t>T</w:t>
                  </w:r>
                  <w:r w:rsidR="00AE6914">
                    <w:rPr>
                      <w:rFonts w:ascii="Calibri" w:hAnsi="Calibri" w:cs="Calibri"/>
                      <w:color w:val="000000"/>
                      <w:szCs w:val="20"/>
                    </w:rPr>
                    <w:t xml:space="preserve">otal Sales </w:t>
                  </w:r>
                  <w:r w:rsidR="00B27E92">
                    <w:rPr>
                      <w:rFonts w:ascii="Calibri" w:hAnsi="Calibri" w:cs="Calibri"/>
                      <w:color w:val="000000"/>
                      <w:szCs w:val="20"/>
                    </w:rPr>
                    <w:t xml:space="preserve">(Total Due) </w:t>
                  </w:r>
                  <w:r w:rsidR="00AE6914">
                    <w:rPr>
                      <w:rFonts w:ascii="Calibri" w:hAnsi="Calibri" w:cs="Calibri"/>
                      <w:color w:val="000000"/>
                      <w:szCs w:val="20"/>
                    </w:rPr>
                    <w:t xml:space="preserve">Grouped by Year.  Legend at the bottom of the graph with </w:t>
                  </w:r>
                  <w:proofErr w:type="spellStart"/>
                  <w:r w:rsidR="00AE6914">
                    <w:rPr>
                      <w:rFonts w:ascii="Calibri" w:hAnsi="Calibri" w:cs="Calibri"/>
                      <w:color w:val="000000"/>
                      <w:szCs w:val="20"/>
                    </w:rPr>
                    <w:t>a</w:t>
                  </w:r>
                  <w:proofErr w:type="spellEnd"/>
                  <w:r w:rsidR="00AE6914">
                    <w:rPr>
                      <w:rFonts w:ascii="Calibri" w:hAnsi="Calibri" w:cs="Calibri"/>
                      <w:color w:val="000000"/>
                      <w:szCs w:val="20"/>
                    </w:rPr>
                    <w:t xml:space="preserve"> entry for every year in the database</w:t>
                  </w:r>
                </w:p>
              </w:tc>
            </w:tr>
          </w:tbl>
          <w:p w:rsidR="00614914" w:rsidRPr="007A0B69" w:rsidRDefault="00614914" w:rsidP="00914A91">
            <w:pPr>
              <w:rPr>
                <w:rFonts w:ascii="Calibri" w:hAnsi="Calibri" w:cs="Calibri"/>
                <w:b/>
                <w:color w:val="000000"/>
                <w:szCs w:val="20"/>
                <w:u w:val="single"/>
              </w:rPr>
            </w:pPr>
          </w:p>
        </w:tc>
      </w:tr>
      <w:tr w:rsidR="00E2783A" w:rsidRPr="007A0B69" w:rsidTr="00B826BF">
        <w:trPr>
          <w:trHeight w:val="1039"/>
        </w:trPr>
        <w:tc>
          <w:tcPr>
            <w:tcW w:w="9923" w:type="dxa"/>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1672"/>
              <w:gridCol w:w="7592"/>
            </w:tblGrid>
            <w:tr w:rsidR="00E2783A" w:rsidTr="0036041D">
              <w:trPr>
                <w:trHeight w:val="347"/>
              </w:trPr>
              <w:tc>
                <w:tcPr>
                  <w:tcW w:w="1672" w:type="dxa"/>
                </w:tcPr>
                <w:p w:rsidR="00E2783A" w:rsidRDefault="00E2783A" w:rsidP="00B00783">
                  <w:pPr>
                    <w:spacing w:before="60" w:after="60"/>
                    <w:ind w:firstLine="0"/>
                  </w:pPr>
                  <w:r>
                    <w:t>Name:</w:t>
                  </w:r>
                </w:p>
              </w:tc>
              <w:tc>
                <w:tcPr>
                  <w:tcW w:w="7592" w:type="dxa"/>
                </w:tcPr>
                <w:p w:rsidR="00E2783A" w:rsidRDefault="00614914" w:rsidP="00B00783">
                  <w:pPr>
                    <w:spacing w:before="60" w:after="60"/>
                    <w:ind w:firstLine="0"/>
                  </w:pPr>
                  <w:r>
                    <w:t>Sales by Year</w:t>
                  </w:r>
                  <w:r w:rsidR="007B2102">
                    <w:t xml:space="preserve"> Chart</w:t>
                  </w:r>
                </w:p>
              </w:tc>
            </w:tr>
            <w:tr w:rsidR="00E2783A" w:rsidTr="0036041D">
              <w:trPr>
                <w:trHeight w:val="347"/>
              </w:trPr>
              <w:tc>
                <w:tcPr>
                  <w:tcW w:w="1672" w:type="dxa"/>
                </w:tcPr>
                <w:p w:rsidR="00E2783A" w:rsidRDefault="00E2783A" w:rsidP="00B00783">
                  <w:pPr>
                    <w:spacing w:before="60" w:after="60"/>
                    <w:ind w:firstLine="0"/>
                  </w:pPr>
                  <w:r>
                    <w:t>Type:</w:t>
                  </w:r>
                </w:p>
              </w:tc>
              <w:tc>
                <w:tcPr>
                  <w:tcW w:w="7592" w:type="dxa"/>
                </w:tcPr>
                <w:p w:rsidR="00E2783A" w:rsidRDefault="00614914" w:rsidP="00B00783">
                  <w:pPr>
                    <w:spacing w:before="60" w:after="60"/>
                    <w:ind w:firstLine="0"/>
                  </w:pPr>
                  <w:r>
                    <w:t>Pie</w:t>
                  </w:r>
                  <w:r w:rsidR="00E2783A">
                    <w:t xml:space="preserve"> Chart</w:t>
                  </w:r>
                </w:p>
              </w:tc>
            </w:tr>
            <w:tr w:rsidR="00E2783A" w:rsidTr="0036041D">
              <w:trPr>
                <w:trHeight w:val="634"/>
              </w:trPr>
              <w:tc>
                <w:tcPr>
                  <w:tcW w:w="1672" w:type="dxa"/>
                </w:tcPr>
                <w:p w:rsidR="00E2783A" w:rsidRDefault="00E2783A" w:rsidP="00B00783">
                  <w:pPr>
                    <w:spacing w:before="60" w:after="60"/>
                    <w:ind w:firstLine="0"/>
                  </w:pPr>
                  <w:r>
                    <w:t>X Axis</w:t>
                  </w:r>
                </w:p>
              </w:tc>
              <w:tc>
                <w:tcPr>
                  <w:tcW w:w="7592" w:type="dxa"/>
                </w:tcPr>
                <w:p w:rsidR="00B00783" w:rsidRDefault="00614914" w:rsidP="007D608C">
                  <w:pPr>
                    <w:spacing w:before="60" w:after="60"/>
                    <w:ind w:firstLine="0"/>
                  </w:pPr>
                  <w:r>
                    <w:t>N/A</w:t>
                  </w:r>
                </w:p>
              </w:tc>
            </w:tr>
            <w:tr w:rsidR="00E2783A" w:rsidTr="0036041D">
              <w:trPr>
                <w:trHeight w:val="347"/>
              </w:trPr>
              <w:tc>
                <w:tcPr>
                  <w:tcW w:w="1672" w:type="dxa"/>
                </w:tcPr>
                <w:p w:rsidR="00E2783A" w:rsidRDefault="00E2783A" w:rsidP="00B00783">
                  <w:pPr>
                    <w:spacing w:before="60" w:after="60"/>
                    <w:ind w:firstLine="0"/>
                  </w:pPr>
                  <w:r>
                    <w:t>Y Axis</w:t>
                  </w:r>
                </w:p>
              </w:tc>
              <w:tc>
                <w:tcPr>
                  <w:tcW w:w="7592" w:type="dxa"/>
                </w:tcPr>
                <w:p w:rsidR="00E2783A" w:rsidRDefault="00614914" w:rsidP="00B00783">
                  <w:pPr>
                    <w:spacing w:before="60" w:after="60"/>
                    <w:ind w:firstLine="0"/>
                  </w:pPr>
                  <w:r>
                    <w:t>N/A</w:t>
                  </w:r>
                </w:p>
              </w:tc>
            </w:tr>
            <w:tr w:rsidR="00E2783A" w:rsidTr="0036041D">
              <w:trPr>
                <w:trHeight w:val="347"/>
              </w:trPr>
              <w:tc>
                <w:tcPr>
                  <w:tcW w:w="1672" w:type="dxa"/>
                </w:tcPr>
                <w:p w:rsidR="00E2783A" w:rsidRDefault="00E2783A" w:rsidP="00B00783">
                  <w:pPr>
                    <w:spacing w:before="60" w:after="60"/>
                    <w:ind w:firstLine="0"/>
                  </w:pPr>
                  <w:r>
                    <w:t>Other:</w:t>
                  </w:r>
                </w:p>
              </w:tc>
              <w:tc>
                <w:tcPr>
                  <w:tcW w:w="7592" w:type="dxa"/>
                </w:tcPr>
                <w:p w:rsidR="00E2783A" w:rsidRDefault="00E2783A" w:rsidP="00B00783">
                  <w:pPr>
                    <w:spacing w:before="60" w:after="60"/>
                    <w:ind w:firstLine="0"/>
                  </w:pPr>
                </w:p>
              </w:tc>
            </w:tr>
            <w:tr w:rsidR="00E2783A" w:rsidTr="0036041D">
              <w:trPr>
                <w:trHeight w:val="347"/>
              </w:trPr>
              <w:tc>
                <w:tcPr>
                  <w:tcW w:w="1672" w:type="dxa"/>
                </w:tcPr>
                <w:p w:rsidR="00E2783A" w:rsidRDefault="00675041" w:rsidP="00675041">
                  <w:pPr>
                    <w:spacing w:before="60" w:after="60"/>
                    <w:ind w:firstLine="0"/>
                  </w:pPr>
                  <w:r>
                    <w:t>Tables:</w:t>
                  </w:r>
                </w:p>
              </w:tc>
              <w:tc>
                <w:tcPr>
                  <w:tcW w:w="7592" w:type="dxa"/>
                </w:tcPr>
                <w:p w:rsidR="00E2783A" w:rsidRDefault="00675041" w:rsidP="00B00783">
                  <w:pPr>
                    <w:spacing w:before="60" w:after="60"/>
                    <w:ind w:firstLine="0"/>
                  </w:pPr>
                  <w:proofErr w:type="spellStart"/>
                  <w:r>
                    <w:t>Sales.SalesOrderHeader</w:t>
                  </w:r>
                  <w:proofErr w:type="spellEnd"/>
                </w:p>
              </w:tc>
            </w:tr>
            <w:tr w:rsidR="00E2783A" w:rsidTr="0036041D">
              <w:trPr>
                <w:trHeight w:val="574"/>
              </w:trPr>
              <w:tc>
                <w:tcPr>
                  <w:tcW w:w="1672" w:type="dxa"/>
                </w:tcPr>
                <w:p w:rsidR="00E2783A" w:rsidRDefault="000E116E" w:rsidP="000E116E">
                  <w:pPr>
                    <w:spacing w:before="60" w:after="60"/>
                    <w:ind w:firstLine="0"/>
                  </w:pPr>
                  <w:r>
                    <w:t xml:space="preserve">Drill-through </w:t>
                  </w:r>
                  <w:r w:rsidR="00E2783A">
                    <w:t>Report:</w:t>
                  </w:r>
                </w:p>
              </w:tc>
              <w:tc>
                <w:tcPr>
                  <w:tcW w:w="7592" w:type="dxa"/>
                </w:tcPr>
                <w:p w:rsidR="00E2783A" w:rsidRDefault="007B2102" w:rsidP="00675041">
                  <w:pPr>
                    <w:spacing w:before="60" w:after="60"/>
                    <w:ind w:firstLine="0"/>
                  </w:pPr>
                  <w:r>
                    <w:t>Sales</w:t>
                  </w:r>
                  <w:r w:rsidR="00944007">
                    <w:t xml:space="preserve"> </w:t>
                  </w:r>
                  <w:r>
                    <w:t>By</w:t>
                  </w:r>
                  <w:r w:rsidR="00944007">
                    <w:t xml:space="preserve"> </w:t>
                  </w:r>
                  <w:r>
                    <w:t>Month</w:t>
                  </w:r>
                  <w:r w:rsidR="00944007">
                    <w:t xml:space="preserve"> Drilldown</w:t>
                  </w:r>
                </w:p>
              </w:tc>
            </w:tr>
            <w:tr w:rsidR="00E2783A" w:rsidTr="0036041D">
              <w:trPr>
                <w:trHeight w:val="646"/>
              </w:trPr>
              <w:tc>
                <w:tcPr>
                  <w:tcW w:w="1672" w:type="dxa"/>
                </w:tcPr>
                <w:p w:rsidR="00E2783A" w:rsidRDefault="00E2783A" w:rsidP="00B00783">
                  <w:pPr>
                    <w:spacing w:before="60" w:after="60"/>
                    <w:ind w:firstLine="0"/>
                  </w:pPr>
                  <w:r>
                    <w:t>Notes:</w:t>
                  </w:r>
                </w:p>
              </w:tc>
              <w:tc>
                <w:tcPr>
                  <w:tcW w:w="7592" w:type="dxa"/>
                </w:tcPr>
                <w:p w:rsidR="005E6438" w:rsidRDefault="00614914" w:rsidP="00675041">
                  <w:pPr>
                    <w:spacing w:before="60" w:after="60"/>
                    <w:ind w:firstLine="0"/>
                  </w:pPr>
                  <w:r>
                    <w:t>Currency format will be comma separated with $ in front of all Revenue</w:t>
                  </w:r>
                </w:p>
              </w:tc>
            </w:tr>
          </w:tbl>
          <w:p w:rsidR="00E2783A" w:rsidRPr="007A0B69" w:rsidRDefault="00E2783A" w:rsidP="00B826BF">
            <w:pPr>
              <w:rPr>
                <w:rFonts w:ascii="Calibri" w:hAnsi="Calibri" w:cs="Calibri"/>
                <w:color w:val="000000"/>
                <w:szCs w:val="20"/>
              </w:rPr>
            </w:pPr>
          </w:p>
        </w:tc>
      </w:tr>
    </w:tbl>
    <w:p w:rsidR="00E2783A" w:rsidRDefault="00E2783A" w:rsidP="00E2783A">
      <w:pPr>
        <w:tabs>
          <w:tab w:val="left" w:pos="4590"/>
        </w:tabs>
      </w:pPr>
    </w:p>
    <w:p w:rsidR="007B2102" w:rsidRDefault="007B2102" w:rsidP="00E2783A">
      <w:pPr>
        <w:tabs>
          <w:tab w:val="left" w:pos="4590"/>
        </w:tabs>
      </w:pPr>
      <w:r>
        <w:t>.</w:t>
      </w:r>
    </w:p>
    <w:p w:rsidR="007B2102" w:rsidRDefault="007B2102" w:rsidP="00E2783A">
      <w:pPr>
        <w:tabs>
          <w:tab w:val="left" w:pos="4590"/>
        </w:tabs>
      </w:pPr>
    </w:p>
    <w:p w:rsidR="007B2102" w:rsidRDefault="007B2102" w:rsidP="00E2783A">
      <w:pPr>
        <w:tabs>
          <w:tab w:val="left" w:pos="4590"/>
        </w:tabs>
      </w:pPr>
    </w:p>
    <w:p w:rsidR="007B2102" w:rsidRDefault="007B2102" w:rsidP="00E2783A">
      <w:pPr>
        <w:tabs>
          <w:tab w:val="left" w:pos="4590"/>
        </w:tabs>
      </w:pPr>
    </w:p>
    <w:p w:rsidR="007B2102" w:rsidRDefault="007B2102" w:rsidP="006640C7">
      <w:pPr>
        <w:tabs>
          <w:tab w:val="left" w:pos="4590"/>
        </w:tabs>
        <w:ind w:firstLine="0"/>
      </w:pPr>
    </w:p>
    <w:p w:rsidR="007B2102" w:rsidRDefault="007B2102" w:rsidP="00E2783A">
      <w:pPr>
        <w:tabs>
          <w:tab w:val="left" w:pos="4590"/>
        </w:tabs>
      </w:pPr>
    </w:p>
    <w:p w:rsidR="007B2102" w:rsidRDefault="007B2102" w:rsidP="00E2783A">
      <w:pPr>
        <w:tabs>
          <w:tab w:val="left" w:pos="4590"/>
        </w:tabs>
      </w:pPr>
    </w:p>
    <w:p w:rsidR="007B2102" w:rsidRDefault="007B2102" w:rsidP="00E2783A">
      <w:pPr>
        <w:tabs>
          <w:tab w:val="left" w:pos="4590"/>
        </w:tabs>
      </w:pPr>
    </w:p>
    <w:p w:rsidR="007B2102" w:rsidRDefault="007B2102" w:rsidP="00E2783A">
      <w:pPr>
        <w:tabs>
          <w:tab w:val="left" w:pos="4590"/>
        </w:tabs>
      </w:pPr>
    </w:p>
    <w:p w:rsidR="007B2102" w:rsidRDefault="007B2102" w:rsidP="00E2783A">
      <w:pPr>
        <w:tabs>
          <w:tab w:val="left" w:pos="4590"/>
        </w:tabs>
      </w:pPr>
    </w:p>
    <w:p w:rsidR="007B2102" w:rsidRDefault="007B2102" w:rsidP="007B2102">
      <w:pPr>
        <w:pStyle w:val="Heading3"/>
        <w:ind w:firstLine="0"/>
      </w:pPr>
      <w:bookmarkStart w:id="20" w:name="_Toc332438631"/>
      <w:r>
        <w:t>Sales Trend by Year / Month</w:t>
      </w:r>
      <w:r w:rsidR="00944007">
        <w:t xml:space="preserve"> Chart</w:t>
      </w:r>
      <w:bookmarkEnd w:id="20"/>
    </w:p>
    <w:p w:rsidR="007B2102" w:rsidRDefault="007B2102" w:rsidP="00E2783A">
      <w:pPr>
        <w:tabs>
          <w:tab w:val="left" w:pos="4590"/>
        </w:tabs>
      </w:pPr>
    </w:p>
    <w:tbl>
      <w:tblPr>
        <w:tblW w:w="9923" w:type="dxa"/>
        <w:tblInd w:w="94" w:type="dxa"/>
        <w:tblLook w:val="04A0" w:firstRow="1" w:lastRow="0" w:firstColumn="1" w:lastColumn="0" w:noHBand="0" w:noVBand="1"/>
      </w:tblPr>
      <w:tblGrid>
        <w:gridCol w:w="9923"/>
      </w:tblGrid>
      <w:tr w:rsidR="00E2783A" w:rsidRPr="007A0B69" w:rsidTr="00B826BF">
        <w:trPr>
          <w:trHeight w:val="527"/>
        </w:trPr>
        <w:tc>
          <w:tcPr>
            <w:tcW w:w="9923" w:type="dxa"/>
            <w:tcBorders>
              <w:top w:val="nil"/>
              <w:left w:val="nil"/>
              <w:bottom w:val="nil"/>
              <w:right w:val="nil"/>
            </w:tcBorders>
            <w:shd w:val="clear" w:color="auto" w:fill="auto"/>
            <w:vAlign w:val="bottom"/>
            <w:hideMark/>
          </w:tcPr>
          <w:p w:rsidR="007B2102" w:rsidRDefault="007B2102">
            <w:pPr>
              <w:pStyle w:val="Heading3"/>
              <w:ind w:firstLine="0"/>
            </w:pPr>
          </w:p>
          <w:p w:rsidR="007B2102" w:rsidRDefault="007B2102">
            <w:pPr>
              <w:pStyle w:val="Heading3"/>
              <w:ind w:firstLine="0"/>
            </w:pPr>
          </w:p>
          <w:p w:rsidR="00E2783A" w:rsidRDefault="00614914" w:rsidP="00B826BF">
            <w:r>
              <w:object w:dxaOrig="6690" w:dyaOrig="3210">
                <v:shape id="_x0000_i1026" type="#_x0000_t75" style="width:266.4pt;height:160.8pt" o:ole="">
                  <v:imagedata r:id="rId17" o:title=""/>
                </v:shape>
                <o:OLEObject Type="Embed" ProgID="PBrush" ShapeID="_x0000_i1026" DrawAspect="Content" ObjectID="_1476167470" r:id="rId18"/>
              </w:object>
            </w:r>
          </w:p>
          <w:p w:rsidR="00E2783A" w:rsidRDefault="00E2783A" w:rsidP="00B826BF">
            <w:pPr>
              <w:rPr>
                <w:rFonts w:ascii="Calibri" w:hAnsi="Calibri" w:cs="Calibri"/>
                <w:b/>
                <w:color w:val="000000"/>
                <w:szCs w:val="20"/>
                <w:u w:val="single"/>
              </w:rPr>
            </w:pPr>
          </w:p>
          <w:tbl>
            <w:tblPr>
              <w:tblpPr w:leftFromText="180" w:rightFromText="180" w:horzAnchor="margin" w:tblpY="907"/>
              <w:tblOverlap w:val="never"/>
              <w:tblW w:w="4120" w:type="dxa"/>
              <w:tblLook w:val="04A0" w:firstRow="1" w:lastRow="0" w:firstColumn="1" w:lastColumn="0" w:noHBand="0" w:noVBand="1"/>
            </w:tblPr>
            <w:tblGrid>
              <w:gridCol w:w="4120"/>
            </w:tblGrid>
            <w:tr w:rsidR="00E2783A" w:rsidRPr="00D04FAA" w:rsidTr="00B826BF">
              <w:trPr>
                <w:trHeight w:val="525"/>
              </w:trPr>
              <w:tc>
                <w:tcPr>
                  <w:tcW w:w="4120" w:type="dxa"/>
                  <w:tcBorders>
                    <w:top w:val="nil"/>
                    <w:left w:val="nil"/>
                    <w:bottom w:val="nil"/>
                    <w:right w:val="nil"/>
                  </w:tcBorders>
                  <w:shd w:val="clear" w:color="auto" w:fill="auto"/>
                  <w:vAlign w:val="bottom"/>
                  <w:hideMark/>
                </w:tcPr>
                <w:p w:rsidR="00C771DC" w:rsidRDefault="00614914">
                  <w:pPr>
                    <w:ind w:firstLine="0"/>
                    <w:rPr>
                      <w:rFonts w:ascii="Calibri" w:hAnsi="Calibri" w:cs="Calibri"/>
                      <w:color w:val="000000"/>
                      <w:szCs w:val="20"/>
                      <w:u w:val="single"/>
                    </w:rPr>
                  </w:pPr>
                  <w:r>
                    <w:rPr>
                      <w:rFonts w:ascii="Calibri" w:hAnsi="Calibri" w:cs="Calibri"/>
                      <w:color w:val="000000"/>
                      <w:szCs w:val="20"/>
                      <w:u w:val="single"/>
                    </w:rPr>
                    <w:t>Sales Trend by Year / Month</w:t>
                  </w:r>
                </w:p>
              </w:tc>
            </w:tr>
            <w:tr w:rsidR="00E2783A" w:rsidRPr="00D04FAA" w:rsidTr="00B826BF">
              <w:trPr>
                <w:trHeight w:val="1035"/>
              </w:trPr>
              <w:tc>
                <w:tcPr>
                  <w:tcW w:w="4120" w:type="dxa"/>
                  <w:tcBorders>
                    <w:top w:val="nil"/>
                    <w:left w:val="nil"/>
                    <w:bottom w:val="nil"/>
                    <w:right w:val="nil"/>
                  </w:tcBorders>
                  <w:shd w:val="clear" w:color="auto" w:fill="auto"/>
                  <w:vAlign w:val="bottom"/>
                  <w:hideMark/>
                </w:tcPr>
                <w:p w:rsidR="00C771DC" w:rsidRDefault="00E2783A" w:rsidP="00B27E92">
                  <w:pPr>
                    <w:ind w:firstLine="0"/>
                    <w:rPr>
                      <w:rFonts w:ascii="Calibri" w:hAnsi="Calibri" w:cs="Calibri"/>
                      <w:color w:val="000000"/>
                      <w:szCs w:val="20"/>
                    </w:rPr>
                  </w:pPr>
                  <w:r w:rsidRPr="00D04FAA">
                    <w:rPr>
                      <w:rFonts w:ascii="Calibri" w:hAnsi="Calibri" w:cs="Calibri"/>
                      <w:color w:val="000000"/>
                      <w:szCs w:val="20"/>
                    </w:rPr>
                    <w:t xml:space="preserve">Indicates </w:t>
                  </w:r>
                  <w:r w:rsidR="00B27E92">
                    <w:rPr>
                      <w:rFonts w:ascii="Calibri" w:hAnsi="Calibri" w:cs="Calibri"/>
                      <w:color w:val="000000"/>
                      <w:szCs w:val="20"/>
                    </w:rPr>
                    <w:t xml:space="preserve">Total Sales (Total Due) </w:t>
                  </w:r>
                  <w:r w:rsidR="00614914">
                    <w:rPr>
                      <w:rFonts w:ascii="Calibri" w:hAnsi="Calibri" w:cs="Calibri"/>
                      <w:color w:val="000000"/>
                      <w:szCs w:val="20"/>
                    </w:rPr>
                    <w:t xml:space="preserve">graphed by Order Year </w:t>
                  </w:r>
                  <w:r w:rsidR="00B27E92">
                    <w:rPr>
                      <w:rFonts w:ascii="Calibri" w:hAnsi="Calibri" w:cs="Calibri"/>
                      <w:color w:val="000000"/>
                      <w:szCs w:val="20"/>
                    </w:rPr>
                    <w:t>ascending</w:t>
                  </w:r>
                  <w:r w:rsidR="00614914">
                    <w:rPr>
                      <w:rFonts w:ascii="Calibri" w:hAnsi="Calibri" w:cs="Calibri"/>
                      <w:color w:val="000000"/>
                      <w:szCs w:val="20"/>
                    </w:rPr>
                    <w:t xml:space="preserve"> and Order Month </w:t>
                  </w:r>
                  <w:proofErr w:type="spellStart"/>
                  <w:r w:rsidR="00614914">
                    <w:rPr>
                      <w:rFonts w:ascii="Calibri" w:hAnsi="Calibri" w:cs="Calibri"/>
                      <w:color w:val="000000"/>
                      <w:szCs w:val="20"/>
                    </w:rPr>
                    <w:t>desc</w:t>
                  </w:r>
                  <w:proofErr w:type="spellEnd"/>
                  <w:r w:rsidR="00614914">
                    <w:rPr>
                      <w:rFonts w:ascii="Calibri" w:hAnsi="Calibri" w:cs="Calibri"/>
                      <w:color w:val="000000"/>
                      <w:szCs w:val="20"/>
                    </w:rPr>
                    <w:t xml:space="preserve">.  </w:t>
                  </w:r>
                </w:p>
              </w:tc>
            </w:tr>
          </w:tbl>
          <w:p w:rsidR="00E2783A" w:rsidRPr="007A0B69" w:rsidRDefault="00E2783A" w:rsidP="00B826BF">
            <w:pPr>
              <w:rPr>
                <w:rFonts w:ascii="Calibri" w:hAnsi="Calibri" w:cs="Calibri"/>
                <w:b/>
                <w:color w:val="000000"/>
                <w:szCs w:val="20"/>
                <w:u w:val="single"/>
              </w:rPr>
            </w:pPr>
          </w:p>
        </w:tc>
      </w:tr>
    </w:tbl>
    <w:tbl>
      <w:tblPr>
        <w:tblStyle w:val="TableGrid"/>
        <w:tblW w:w="9576" w:type="dxa"/>
        <w:tblInd w:w="113" w:type="dxa"/>
        <w:tblLook w:val="04A0" w:firstRow="1" w:lastRow="0" w:firstColumn="1" w:lastColumn="0" w:noHBand="0" w:noVBand="1"/>
      </w:tblPr>
      <w:tblGrid>
        <w:gridCol w:w="1728"/>
        <w:gridCol w:w="7848"/>
      </w:tblGrid>
      <w:tr w:rsidR="00E2783A" w:rsidTr="00B826BF">
        <w:tc>
          <w:tcPr>
            <w:tcW w:w="1728" w:type="dxa"/>
          </w:tcPr>
          <w:p w:rsidR="00C771DC" w:rsidRDefault="00E2783A">
            <w:pPr>
              <w:spacing w:before="60" w:after="60"/>
              <w:ind w:firstLine="0"/>
              <w:rPr>
                <w:rFonts w:asciiTheme="minorHAnsi" w:hAnsiTheme="minorHAnsi" w:cstheme="minorBidi"/>
                <w:sz w:val="22"/>
                <w:szCs w:val="22"/>
              </w:rPr>
            </w:pPr>
            <w:r>
              <w:t>Name:</w:t>
            </w:r>
          </w:p>
        </w:tc>
        <w:tc>
          <w:tcPr>
            <w:tcW w:w="7848" w:type="dxa"/>
          </w:tcPr>
          <w:p w:rsidR="00C771DC" w:rsidRDefault="00B27E92">
            <w:pPr>
              <w:spacing w:before="60" w:after="60"/>
              <w:ind w:firstLine="0"/>
              <w:rPr>
                <w:rFonts w:asciiTheme="minorHAnsi" w:hAnsiTheme="minorHAnsi" w:cstheme="minorBidi"/>
                <w:sz w:val="22"/>
                <w:szCs w:val="22"/>
              </w:rPr>
            </w:pPr>
            <w:r>
              <w:t>Sales by Year / Month</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Type:</w:t>
            </w:r>
          </w:p>
        </w:tc>
        <w:tc>
          <w:tcPr>
            <w:tcW w:w="7848" w:type="dxa"/>
          </w:tcPr>
          <w:p w:rsidR="00C771DC" w:rsidRDefault="00B27E92">
            <w:pPr>
              <w:spacing w:before="60" w:after="60"/>
              <w:ind w:firstLine="0"/>
              <w:rPr>
                <w:rFonts w:asciiTheme="minorHAnsi" w:hAnsiTheme="minorHAnsi" w:cstheme="minorBidi"/>
                <w:sz w:val="22"/>
                <w:szCs w:val="22"/>
              </w:rPr>
            </w:pPr>
            <w:r>
              <w:t>Line Chart</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X Axis</w:t>
            </w:r>
          </w:p>
        </w:tc>
        <w:tc>
          <w:tcPr>
            <w:tcW w:w="7848" w:type="dxa"/>
          </w:tcPr>
          <w:p w:rsidR="00C771DC" w:rsidRDefault="00B27E92">
            <w:pPr>
              <w:spacing w:before="60" w:after="60"/>
              <w:ind w:firstLine="0"/>
              <w:rPr>
                <w:rFonts w:asciiTheme="minorHAnsi" w:hAnsiTheme="minorHAnsi" w:cstheme="minorBidi"/>
                <w:sz w:val="22"/>
                <w:szCs w:val="22"/>
              </w:rPr>
            </w:pPr>
            <w:r>
              <w:t>Year , Month of Order</w:t>
            </w:r>
            <w:r w:rsidR="00914A91">
              <w:t xml:space="preserve"> </w:t>
            </w:r>
            <w:r>
              <w:t>Date</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Y Axis</w:t>
            </w:r>
          </w:p>
        </w:tc>
        <w:tc>
          <w:tcPr>
            <w:tcW w:w="7848" w:type="dxa"/>
          </w:tcPr>
          <w:p w:rsidR="00C771DC" w:rsidRDefault="00B27E92">
            <w:pPr>
              <w:spacing w:before="60" w:after="60"/>
              <w:ind w:firstLine="0"/>
              <w:rPr>
                <w:rFonts w:asciiTheme="minorHAnsi" w:hAnsiTheme="minorHAnsi" w:cstheme="minorBidi"/>
                <w:sz w:val="22"/>
                <w:szCs w:val="22"/>
              </w:rPr>
            </w:pPr>
            <w:r w:rsidRPr="00B27E92">
              <w:t>Total Sales (Total Due)</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Other:</w:t>
            </w:r>
          </w:p>
        </w:tc>
        <w:tc>
          <w:tcPr>
            <w:tcW w:w="7848" w:type="dxa"/>
          </w:tcPr>
          <w:p w:rsidR="00C771DC" w:rsidRDefault="00B27E92">
            <w:pPr>
              <w:spacing w:before="60" w:after="60"/>
              <w:ind w:firstLine="0"/>
              <w:rPr>
                <w:rFonts w:asciiTheme="minorHAnsi" w:hAnsiTheme="minorHAnsi" w:cstheme="minorBidi"/>
                <w:sz w:val="22"/>
                <w:szCs w:val="22"/>
              </w:rPr>
            </w:pPr>
            <w:r>
              <w:t>Graphs Total Sales by Month</w:t>
            </w:r>
          </w:p>
        </w:tc>
      </w:tr>
      <w:tr w:rsidR="00E2783A" w:rsidTr="00B826BF">
        <w:trPr>
          <w:trHeight w:val="413"/>
        </w:trPr>
        <w:tc>
          <w:tcPr>
            <w:tcW w:w="1728" w:type="dxa"/>
          </w:tcPr>
          <w:p w:rsidR="00C771DC" w:rsidRDefault="00675041">
            <w:pPr>
              <w:spacing w:before="60" w:after="60"/>
              <w:ind w:firstLine="0"/>
              <w:rPr>
                <w:rFonts w:asciiTheme="minorHAnsi" w:hAnsiTheme="minorHAnsi" w:cstheme="minorBidi"/>
                <w:sz w:val="22"/>
                <w:szCs w:val="22"/>
              </w:rPr>
            </w:pPr>
            <w:r>
              <w:t>Tables:</w:t>
            </w:r>
          </w:p>
        </w:tc>
        <w:tc>
          <w:tcPr>
            <w:tcW w:w="7848" w:type="dxa"/>
          </w:tcPr>
          <w:p w:rsidR="00C771DC" w:rsidRDefault="00675041">
            <w:pPr>
              <w:spacing w:before="60" w:after="60"/>
              <w:ind w:firstLine="0"/>
              <w:rPr>
                <w:rFonts w:asciiTheme="minorHAnsi" w:hAnsiTheme="minorHAnsi" w:cstheme="minorBidi"/>
                <w:sz w:val="22"/>
                <w:szCs w:val="22"/>
              </w:rPr>
            </w:pPr>
            <w:proofErr w:type="spellStart"/>
            <w:r>
              <w:t>Sales.SalesOrderHeader</w:t>
            </w:r>
            <w:proofErr w:type="spellEnd"/>
          </w:p>
        </w:tc>
      </w:tr>
      <w:tr w:rsidR="00E2783A" w:rsidTr="00B826BF">
        <w:tc>
          <w:tcPr>
            <w:tcW w:w="1728" w:type="dxa"/>
          </w:tcPr>
          <w:p w:rsidR="00C771DC" w:rsidRDefault="000E116E">
            <w:pPr>
              <w:spacing w:before="60" w:after="60"/>
              <w:ind w:firstLine="0"/>
              <w:rPr>
                <w:rFonts w:asciiTheme="minorHAnsi" w:hAnsiTheme="minorHAnsi" w:cstheme="minorBidi"/>
                <w:sz w:val="22"/>
                <w:szCs w:val="22"/>
              </w:rPr>
            </w:pPr>
            <w:r>
              <w:t>Drill-through Report:</w:t>
            </w:r>
          </w:p>
        </w:tc>
        <w:tc>
          <w:tcPr>
            <w:tcW w:w="7848" w:type="dxa"/>
          </w:tcPr>
          <w:p w:rsidR="00E2783A" w:rsidRDefault="00B27E92" w:rsidP="00675041">
            <w:pPr>
              <w:spacing w:before="60" w:after="60"/>
              <w:ind w:firstLine="0"/>
            </w:pPr>
            <w:r>
              <w:t>N/A</w:t>
            </w:r>
            <w:r w:rsidR="004C7E24" w:rsidRPr="001736C5" w:rsidDel="004C7E24">
              <w:t xml:space="preserve"> </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Notes:</w:t>
            </w:r>
          </w:p>
        </w:tc>
        <w:tc>
          <w:tcPr>
            <w:tcW w:w="7848" w:type="dxa"/>
          </w:tcPr>
          <w:p w:rsidR="00E2783A" w:rsidRDefault="00B27E92" w:rsidP="00D34F3C">
            <w:pPr>
              <w:spacing w:before="60" w:after="60"/>
            </w:pPr>
            <w:r>
              <w:t>Y axis needs to display currency format</w:t>
            </w:r>
            <w:r w:rsidR="002F6240">
              <w:t xml:space="preserve"> </w:t>
            </w:r>
          </w:p>
        </w:tc>
      </w:tr>
    </w:tbl>
    <w:p w:rsidR="00E2783A" w:rsidRDefault="00E2783A" w:rsidP="00E2783A"/>
    <w:p w:rsidR="00E2783A" w:rsidRDefault="00E2783A" w:rsidP="00E2783A">
      <w:r>
        <w:br w:type="page"/>
      </w:r>
    </w:p>
    <w:tbl>
      <w:tblPr>
        <w:tblW w:w="11084" w:type="dxa"/>
        <w:tblInd w:w="94" w:type="dxa"/>
        <w:tblLook w:val="04A0" w:firstRow="1" w:lastRow="0" w:firstColumn="1" w:lastColumn="0" w:noHBand="0" w:noVBand="1"/>
      </w:tblPr>
      <w:tblGrid>
        <w:gridCol w:w="11084"/>
      </w:tblGrid>
      <w:tr w:rsidR="00E2783A" w:rsidRPr="007A0B69" w:rsidTr="00B869B1">
        <w:trPr>
          <w:trHeight w:val="527"/>
        </w:trPr>
        <w:tc>
          <w:tcPr>
            <w:tcW w:w="11084" w:type="dxa"/>
            <w:tcBorders>
              <w:top w:val="nil"/>
              <w:left w:val="nil"/>
              <w:bottom w:val="nil"/>
              <w:right w:val="nil"/>
            </w:tcBorders>
            <w:shd w:val="clear" w:color="auto" w:fill="auto"/>
            <w:vAlign w:val="bottom"/>
            <w:hideMark/>
          </w:tcPr>
          <w:p w:rsidR="00E2783A" w:rsidRDefault="00B27E92" w:rsidP="00E2783A">
            <w:pPr>
              <w:pStyle w:val="Heading3"/>
            </w:pPr>
            <w:bookmarkStart w:id="21" w:name="_Toc332438632"/>
            <w:r>
              <w:lastRenderedPageBreak/>
              <w:t>Sales by Territory Group</w:t>
            </w:r>
            <w:r w:rsidR="00944007">
              <w:t xml:space="preserve"> Chart</w:t>
            </w:r>
            <w:bookmarkEnd w:id="21"/>
          </w:p>
          <w:p w:rsidR="00E2783A" w:rsidRDefault="00E2783A" w:rsidP="00B826BF"/>
          <w:p w:rsidR="00E2783A" w:rsidRDefault="00B27E92" w:rsidP="00B826BF">
            <w:r>
              <w:object w:dxaOrig="3510" w:dyaOrig="3255">
                <v:shape id="_x0000_i1027" type="#_x0000_t75" style="width:175.8pt;height:162.6pt" o:ole="">
                  <v:imagedata r:id="rId19" o:title=""/>
                </v:shape>
                <o:OLEObject Type="Embed" ProgID="PBrush" ShapeID="_x0000_i1027" DrawAspect="Content" ObjectID="_1476167471" r:id="rId20"/>
              </w:object>
            </w:r>
          </w:p>
          <w:p w:rsidR="00B27E92" w:rsidRDefault="00B27E92" w:rsidP="00B826BF"/>
          <w:p w:rsidR="00B27E92" w:rsidRDefault="00B27E92" w:rsidP="00B826BF"/>
          <w:p w:rsidR="00B27E92" w:rsidRDefault="00B27E92" w:rsidP="00B826BF">
            <w:pPr>
              <w:rPr>
                <w:rFonts w:ascii="Calibri" w:hAnsi="Calibri" w:cs="Calibri"/>
                <w:b/>
                <w:color w:val="000000"/>
                <w:szCs w:val="20"/>
                <w:u w:val="single"/>
              </w:rPr>
            </w:pPr>
          </w:p>
          <w:tbl>
            <w:tblPr>
              <w:tblpPr w:leftFromText="180" w:rightFromText="180" w:horzAnchor="margin" w:tblpY="907"/>
              <w:tblOverlap w:val="never"/>
              <w:tblW w:w="4120" w:type="dxa"/>
              <w:tblLook w:val="04A0" w:firstRow="1" w:lastRow="0" w:firstColumn="1" w:lastColumn="0" w:noHBand="0" w:noVBand="1"/>
            </w:tblPr>
            <w:tblGrid>
              <w:gridCol w:w="4120"/>
            </w:tblGrid>
            <w:tr w:rsidR="00E2783A" w:rsidRPr="00D04FAA" w:rsidTr="00B826BF">
              <w:trPr>
                <w:trHeight w:val="525"/>
              </w:trPr>
              <w:tc>
                <w:tcPr>
                  <w:tcW w:w="4120" w:type="dxa"/>
                  <w:tcBorders>
                    <w:top w:val="nil"/>
                    <w:left w:val="nil"/>
                    <w:bottom w:val="nil"/>
                    <w:right w:val="nil"/>
                  </w:tcBorders>
                  <w:shd w:val="clear" w:color="auto" w:fill="auto"/>
                  <w:vAlign w:val="bottom"/>
                  <w:hideMark/>
                </w:tcPr>
                <w:p w:rsidR="00C771DC" w:rsidRDefault="00B27E92">
                  <w:pPr>
                    <w:ind w:firstLine="0"/>
                    <w:rPr>
                      <w:rFonts w:ascii="Calibri" w:hAnsi="Calibri" w:cs="Calibri"/>
                      <w:color w:val="000000"/>
                      <w:szCs w:val="20"/>
                      <w:u w:val="single"/>
                    </w:rPr>
                  </w:pPr>
                  <w:r>
                    <w:rPr>
                      <w:rFonts w:ascii="Calibri" w:hAnsi="Calibri" w:cs="Calibri"/>
                      <w:color w:val="000000"/>
                      <w:szCs w:val="20"/>
                      <w:u w:val="single"/>
                    </w:rPr>
                    <w:t>Sales by Territory Group</w:t>
                  </w:r>
                  <w:r w:rsidR="0064747F">
                    <w:rPr>
                      <w:rFonts w:ascii="Calibri" w:hAnsi="Calibri" w:cs="Calibri"/>
                      <w:color w:val="000000"/>
                      <w:szCs w:val="20"/>
                      <w:u w:val="single"/>
                    </w:rPr>
                    <w:t xml:space="preserve"> </w:t>
                  </w:r>
                </w:p>
              </w:tc>
            </w:tr>
            <w:tr w:rsidR="00E2783A" w:rsidRPr="00D04FAA" w:rsidTr="00B826BF">
              <w:trPr>
                <w:trHeight w:val="1035"/>
              </w:trPr>
              <w:tc>
                <w:tcPr>
                  <w:tcW w:w="4120" w:type="dxa"/>
                  <w:tcBorders>
                    <w:top w:val="nil"/>
                    <w:left w:val="nil"/>
                    <w:bottom w:val="nil"/>
                    <w:right w:val="nil"/>
                  </w:tcBorders>
                  <w:shd w:val="clear" w:color="auto" w:fill="auto"/>
                  <w:vAlign w:val="bottom"/>
                  <w:hideMark/>
                </w:tcPr>
                <w:p w:rsidR="00C771DC" w:rsidRDefault="00B27E92" w:rsidP="00DC54B8">
                  <w:pPr>
                    <w:ind w:firstLine="0"/>
                    <w:rPr>
                      <w:rFonts w:ascii="Calibri" w:hAnsi="Calibri" w:cs="Calibri"/>
                      <w:color w:val="000000"/>
                      <w:szCs w:val="20"/>
                    </w:rPr>
                  </w:pPr>
                  <w:r>
                    <w:rPr>
                      <w:rFonts w:ascii="Calibri" w:hAnsi="Calibri" w:cs="Calibri"/>
                      <w:color w:val="000000"/>
                      <w:szCs w:val="20"/>
                    </w:rPr>
                    <w:t>Indicates a Visual of Total Sales (Total Due) by Territory Group.  Smallest contributor should be displayed at the top of the pyramid.  Table should be displayed below with Total Revenue grouped by Territory Group.  Territory Name should be hidden until selects group to see Territory Details.</w:t>
                  </w:r>
                </w:p>
              </w:tc>
            </w:tr>
          </w:tbl>
          <w:p w:rsidR="00E2783A" w:rsidRPr="007A0B69" w:rsidRDefault="00E2783A" w:rsidP="008D31E2">
            <w:pPr>
              <w:rPr>
                <w:rFonts w:ascii="Calibri" w:hAnsi="Calibri" w:cs="Calibri"/>
                <w:b/>
                <w:color w:val="000000"/>
                <w:szCs w:val="20"/>
                <w:u w:val="single"/>
              </w:rPr>
            </w:pPr>
          </w:p>
        </w:tc>
      </w:tr>
    </w:tbl>
    <w:tbl>
      <w:tblPr>
        <w:tblStyle w:val="TableGrid"/>
        <w:tblW w:w="9576" w:type="dxa"/>
        <w:tblInd w:w="113" w:type="dxa"/>
        <w:tblLook w:val="04A0" w:firstRow="1" w:lastRow="0" w:firstColumn="1" w:lastColumn="0" w:noHBand="0" w:noVBand="1"/>
      </w:tblPr>
      <w:tblGrid>
        <w:gridCol w:w="1728"/>
        <w:gridCol w:w="7848"/>
      </w:tblGrid>
      <w:tr w:rsidR="00E2783A" w:rsidTr="00B826BF">
        <w:tc>
          <w:tcPr>
            <w:tcW w:w="1728" w:type="dxa"/>
          </w:tcPr>
          <w:p w:rsidR="00C771DC" w:rsidRDefault="00E2783A">
            <w:pPr>
              <w:spacing w:before="60" w:after="60"/>
              <w:ind w:firstLine="0"/>
              <w:rPr>
                <w:rFonts w:asciiTheme="minorHAnsi" w:hAnsiTheme="minorHAnsi" w:cstheme="minorBidi"/>
                <w:sz w:val="22"/>
                <w:szCs w:val="22"/>
              </w:rPr>
            </w:pPr>
            <w:r>
              <w:t>Name:</w:t>
            </w:r>
          </w:p>
        </w:tc>
        <w:tc>
          <w:tcPr>
            <w:tcW w:w="7848" w:type="dxa"/>
          </w:tcPr>
          <w:p w:rsidR="00C771DC" w:rsidRDefault="00B27E92">
            <w:pPr>
              <w:spacing w:before="60" w:after="60"/>
              <w:ind w:firstLine="0"/>
              <w:rPr>
                <w:rFonts w:asciiTheme="minorHAnsi" w:hAnsiTheme="minorHAnsi" w:cstheme="minorBidi"/>
                <w:sz w:val="22"/>
                <w:szCs w:val="22"/>
              </w:rPr>
            </w:pPr>
            <w:r>
              <w:t>Sales by Territory Group</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Type:</w:t>
            </w:r>
          </w:p>
        </w:tc>
        <w:tc>
          <w:tcPr>
            <w:tcW w:w="7848" w:type="dxa"/>
          </w:tcPr>
          <w:p w:rsidR="00C771DC" w:rsidRDefault="00B27E92">
            <w:pPr>
              <w:spacing w:before="60" w:after="60"/>
              <w:ind w:firstLine="0"/>
              <w:rPr>
                <w:rFonts w:asciiTheme="minorHAnsi" w:hAnsiTheme="minorHAnsi" w:cstheme="minorBidi"/>
                <w:sz w:val="22"/>
                <w:szCs w:val="22"/>
              </w:rPr>
            </w:pPr>
            <w:r>
              <w:t>Pyramid</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X Axis</w:t>
            </w:r>
          </w:p>
        </w:tc>
        <w:tc>
          <w:tcPr>
            <w:tcW w:w="7848" w:type="dxa"/>
          </w:tcPr>
          <w:p w:rsidR="00C771DC" w:rsidRDefault="00B27E92" w:rsidP="002F6240">
            <w:pPr>
              <w:spacing w:before="60" w:after="60"/>
              <w:ind w:firstLine="0"/>
              <w:rPr>
                <w:rFonts w:asciiTheme="minorHAnsi" w:hAnsiTheme="minorHAnsi" w:cstheme="minorBidi"/>
                <w:sz w:val="22"/>
                <w:szCs w:val="22"/>
              </w:rPr>
            </w:pPr>
            <w:r>
              <w:t>N/A</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Y Axis</w:t>
            </w:r>
          </w:p>
        </w:tc>
        <w:tc>
          <w:tcPr>
            <w:tcW w:w="7848" w:type="dxa"/>
          </w:tcPr>
          <w:p w:rsidR="00C771DC" w:rsidRDefault="00B27E92" w:rsidP="00B27E92">
            <w:pPr>
              <w:spacing w:before="60" w:after="60"/>
              <w:ind w:firstLine="0"/>
              <w:rPr>
                <w:rFonts w:asciiTheme="minorHAnsi" w:hAnsiTheme="minorHAnsi" w:cstheme="minorBidi"/>
                <w:sz w:val="22"/>
                <w:szCs w:val="22"/>
              </w:rPr>
            </w:pPr>
            <w:r>
              <w:t>N/A</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Other:</w:t>
            </w:r>
          </w:p>
        </w:tc>
        <w:tc>
          <w:tcPr>
            <w:tcW w:w="7848" w:type="dxa"/>
          </w:tcPr>
          <w:p w:rsidR="00C771DC" w:rsidRDefault="00B27E92">
            <w:pPr>
              <w:spacing w:before="60" w:after="60"/>
              <w:ind w:firstLine="0"/>
              <w:rPr>
                <w:rFonts w:asciiTheme="minorHAnsi" w:hAnsiTheme="minorHAnsi" w:cstheme="minorBidi"/>
                <w:sz w:val="22"/>
                <w:szCs w:val="22"/>
              </w:rPr>
            </w:pPr>
            <w:r>
              <w:rPr>
                <w:rFonts w:asciiTheme="minorHAnsi" w:hAnsiTheme="minorHAnsi" w:cstheme="minorBidi"/>
                <w:sz w:val="22"/>
                <w:szCs w:val="22"/>
              </w:rPr>
              <w:t>N/A</w:t>
            </w:r>
          </w:p>
        </w:tc>
      </w:tr>
      <w:tr w:rsidR="00E2783A" w:rsidTr="00B826BF">
        <w:trPr>
          <w:trHeight w:val="413"/>
        </w:trPr>
        <w:tc>
          <w:tcPr>
            <w:tcW w:w="1728" w:type="dxa"/>
          </w:tcPr>
          <w:p w:rsidR="00C771DC" w:rsidRDefault="00675041">
            <w:pPr>
              <w:spacing w:before="60" w:after="60"/>
              <w:ind w:firstLine="0"/>
              <w:rPr>
                <w:rFonts w:asciiTheme="minorHAnsi" w:hAnsiTheme="minorHAnsi" w:cstheme="minorBidi"/>
                <w:sz w:val="22"/>
                <w:szCs w:val="22"/>
              </w:rPr>
            </w:pPr>
            <w:r>
              <w:t>Tables:</w:t>
            </w:r>
          </w:p>
        </w:tc>
        <w:tc>
          <w:tcPr>
            <w:tcW w:w="7848" w:type="dxa"/>
          </w:tcPr>
          <w:p w:rsidR="00C771DC" w:rsidRDefault="00675041">
            <w:pPr>
              <w:spacing w:before="60" w:after="60"/>
              <w:ind w:firstLine="0"/>
              <w:rPr>
                <w:rFonts w:asciiTheme="minorHAnsi" w:hAnsiTheme="minorHAnsi" w:cstheme="minorBidi"/>
                <w:sz w:val="22"/>
                <w:szCs w:val="22"/>
              </w:rPr>
            </w:pPr>
            <w:proofErr w:type="spellStart"/>
            <w:r>
              <w:t>Sales.SalesOrderHeader</w:t>
            </w:r>
            <w:proofErr w:type="spellEnd"/>
            <w:r>
              <w:t xml:space="preserve"> / </w:t>
            </w:r>
            <w:proofErr w:type="spellStart"/>
            <w:r>
              <w:t>Sales.SalesTerritory</w:t>
            </w:r>
            <w:proofErr w:type="spellEnd"/>
          </w:p>
        </w:tc>
      </w:tr>
      <w:tr w:rsidR="00E2783A" w:rsidTr="00B826BF">
        <w:tc>
          <w:tcPr>
            <w:tcW w:w="1728" w:type="dxa"/>
          </w:tcPr>
          <w:p w:rsidR="00C771DC" w:rsidRDefault="000E116E">
            <w:pPr>
              <w:spacing w:before="60" w:after="60"/>
              <w:ind w:firstLine="0"/>
              <w:rPr>
                <w:rFonts w:asciiTheme="minorHAnsi" w:hAnsiTheme="minorHAnsi" w:cstheme="minorBidi"/>
                <w:sz w:val="22"/>
                <w:szCs w:val="22"/>
              </w:rPr>
            </w:pPr>
            <w:r>
              <w:t>Drill-through Report:</w:t>
            </w:r>
          </w:p>
        </w:tc>
        <w:tc>
          <w:tcPr>
            <w:tcW w:w="7848" w:type="dxa"/>
          </w:tcPr>
          <w:p w:rsidR="00944007" w:rsidRDefault="00944007" w:rsidP="001729CA">
            <w:pPr>
              <w:ind w:firstLine="0"/>
            </w:pPr>
          </w:p>
          <w:p w:rsidR="00E2783A" w:rsidRDefault="00944007" w:rsidP="001729CA">
            <w:pPr>
              <w:ind w:firstLine="0"/>
            </w:pPr>
            <w:r>
              <w:t>Sales By Territory Drilldown</w:t>
            </w:r>
          </w:p>
        </w:tc>
      </w:tr>
      <w:tr w:rsidR="00E2783A" w:rsidTr="00B826BF">
        <w:tc>
          <w:tcPr>
            <w:tcW w:w="1728" w:type="dxa"/>
          </w:tcPr>
          <w:p w:rsidR="00C771DC" w:rsidRDefault="00E2783A">
            <w:pPr>
              <w:spacing w:before="60" w:after="60"/>
              <w:ind w:firstLine="0"/>
              <w:rPr>
                <w:rFonts w:asciiTheme="minorHAnsi" w:hAnsiTheme="minorHAnsi" w:cstheme="minorBidi"/>
                <w:sz w:val="22"/>
                <w:szCs w:val="22"/>
              </w:rPr>
            </w:pPr>
            <w:r>
              <w:t>Notes:</w:t>
            </w:r>
          </w:p>
        </w:tc>
        <w:tc>
          <w:tcPr>
            <w:tcW w:w="7848" w:type="dxa"/>
          </w:tcPr>
          <w:p w:rsidR="00D34F3C" w:rsidRPr="001729CA" w:rsidRDefault="00B27E92" w:rsidP="002F6240">
            <w:pPr>
              <w:spacing w:before="60" w:after="60"/>
              <w:ind w:firstLine="0"/>
            </w:pPr>
            <w:r>
              <w:t>N/A</w:t>
            </w:r>
          </w:p>
        </w:tc>
      </w:tr>
    </w:tbl>
    <w:p w:rsidR="00E2783A" w:rsidRPr="00323FEE" w:rsidRDefault="00E2783A" w:rsidP="00E2783A"/>
    <w:p w:rsidR="00E2783A" w:rsidRPr="00E2783A" w:rsidRDefault="00E2783A" w:rsidP="00E2783A"/>
    <w:p w:rsidR="004C7E24" w:rsidRDefault="004C7E24">
      <w:pPr>
        <w:spacing w:after="200" w:line="276" w:lineRule="auto"/>
        <w:ind w:firstLine="0"/>
        <w:rPr>
          <w:rFonts w:asciiTheme="majorHAnsi" w:eastAsiaTheme="majorEastAsia" w:hAnsiTheme="majorHAnsi" w:cstheme="majorBidi"/>
          <w:b/>
          <w:bCs/>
          <w:color w:val="4F81BD" w:themeColor="accent1"/>
          <w:sz w:val="26"/>
          <w:szCs w:val="26"/>
        </w:rPr>
      </w:pPr>
      <w:r>
        <w:br w:type="page"/>
      </w:r>
    </w:p>
    <w:p w:rsidR="007B2102" w:rsidRDefault="00B27E92" w:rsidP="00E25715">
      <w:pPr>
        <w:pStyle w:val="Heading3"/>
        <w:rPr>
          <w:noProof/>
          <w:lang w:bidi="ar-SA"/>
        </w:rPr>
      </w:pPr>
      <w:bookmarkStart w:id="22" w:name="_Toc332438633"/>
      <w:r>
        <w:lastRenderedPageBreak/>
        <w:t>Sales by Territory</w:t>
      </w:r>
      <w:r w:rsidR="00944007">
        <w:t xml:space="preserve"> Chart</w:t>
      </w:r>
      <w:bookmarkEnd w:id="22"/>
    </w:p>
    <w:p w:rsidR="007B2102" w:rsidRDefault="007B2102" w:rsidP="00E25715">
      <w:pPr>
        <w:pStyle w:val="Heading3"/>
        <w:rPr>
          <w:noProof/>
          <w:lang w:bidi="ar-SA"/>
        </w:rPr>
      </w:pPr>
    </w:p>
    <w:p w:rsidR="007B2102" w:rsidRDefault="007B2102" w:rsidP="00E25715">
      <w:pPr>
        <w:pStyle w:val="Heading3"/>
      </w:pPr>
    </w:p>
    <w:p w:rsidR="007B2102" w:rsidRDefault="007B2102" w:rsidP="00E25715">
      <w:pPr>
        <w:pStyle w:val="Heading3"/>
      </w:pPr>
    </w:p>
    <w:p w:rsidR="007B2102" w:rsidRDefault="007B2102" w:rsidP="00E25715">
      <w:pPr>
        <w:pStyle w:val="Heading3"/>
      </w:pPr>
    </w:p>
    <w:p w:rsidR="007B2102" w:rsidRDefault="007B2102" w:rsidP="00E25715">
      <w:pPr>
        <w:pStyle w:val="Heading3"/>
      </w:pPr>
    </w:p>
    <w:p w:rsidR="007B2102" w:rsidRDefault="007B2102" w:rsidP="00E25715">
      <w:pPr>
        <w:pStyle w:val="Heading3"/>
      </w:pPr>
    </w:p>
    <w:p w:rsidR="007B2102" w:rsidRDefault="007B2102" w:rsidP="00E25715">
      <w:pPr>
        <w:pStyle w:val="Heading3"/>
      </w:pPr>
    </w:p>
    <w:p w:rsidR="0004290C" w:rsidRDefault="00284A65" w:rsidP="00E25715">
      <w:pPr>
        <w:pStyle w:val="Heading3"/>
      </w:pPr>
      <w:r>
        <w:rPr>
          <w:noProof/>
          <w:lang w:bidi="ar-SA"/>
        </w:rPr>
        <w:drawing>
          <wp:inline distT="0" distB="0" distL="0" distR="0" wp14:anchorId="25687311" wp14:editId="33130ED2">
            <wp:extent cx="4328160" cy="1706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8160" cy="1706880"/>
                    </a:xfrm>
                    <a:prstGeom prst="rect">
                      <a:avLst/>
                    </a:prstGeom>
                    <a:noFill/>
                    <a:ln>
                      <a:noFill/>
                    </a:ln>
                  </pic:spPr>
                </pic:pic>
              </a:graphicData>
            </a:graphic>
          </wp:inline>
        </w:drawing>
      </w:r>
    </w:p>
    <w:p w:rsidR="00E82F23" w:rsidRDefault="00E82F23" w:rsidP="0004290C"/>
    <w:tbl>
      <w:tblPr>
        <w:tblpPr w:leftFromText="180" w:rightFromText="180" w:horzAnchor="margin" w:tblpY="907"/>
        <w:tblOverlap w:val="never"/>
        <w:tblW w:w="4120" w:type="dxa"/>
        <w:tblLook w:val="04A0" w:firstRow="1" w:lastRow="0" w:firstColumn="1" w:lastColumn="0" w:noHBand="0" w:noVBand="1"/>
      </w:tblPr>
      <w:tblGrid>
        <w:gridCol w:w="4120"/>
      </w:tblGrid>
      <w:tr w:rsidR="007B2102" w:rsidRPr="00D04FAA" w:rsidTr="007B2102">
        <w:trPr>
          <w:trHeight w:val="525"/>
        </w:trPr>
        <w:tc>
          <w:tcPr>
            <w:tcW w:w="4120" w:type="dxa"/>
            <w:tcBorders>
              <w:top w:val="nil"/>
              <w:left w:val="nil"/>
              <w:bottom w:val="nil"/>
              <w:right w:val="nil"/>
            </w:tcBorders>
            <w:shd w:val="clear" w:color="auto" w:fill="auto"/>
            <w:vAlign w:val="bottom"/>
            <w:hideMark/>
          </w:tcPr>
          <w:p w:rsidR="007B2102" w:rsidRDefault="007B2102" w:rsidP="007B2102">
            <w:pPr>
              <w:ind w:firstLine="0"/>
              <w:rPr>
                <w:rFonts w:ascii="Calibri" w:hAnsi="Calibri" w:cs="Calibri"/>
                <w:color w:val="000000"/>
                <w:szCs w:val="20"/>
                <w:u w:val="single"/>
              </w:rPr>
            </w:pPr>
            <w:r>
              <w:rPr>
                <w:rFonts w:ascii="Calibri" w:hAnsi="Calibri" w:cs="Calibri"/>
                <w:color w:val="000000"/>
                <w:szCs w:val="20"/>
                <w:u w:val="single"/>
              </w:rPr>
              <w:t xml:space="preserve">Sales by Territory </w:t>
            </w:r>
          </w:p>
        </w:tc>
      </w:tr>
      <w:tr w:rsidR="007B2102" w:rsidRPr="00D04FAA" w:rsidTr="007B2102">
        <w:trPr>
          <w:trHeight w:val="1035"/>
        </w:trPr>
        <w:tc>
          <w:tcPr>
            <w:tcW w:w="4120" w:type="dxa"/>
            <w:tcBorders>
              <w:top w:val="nil"/>
              <w:left w:val="nil"/>
              <w:bottom w:val="nil"/>
              <w:right w:val="nil"/>
            </w:tcBorders>
            <w:shd w:val="clear" w:color="auto" w:fill="auto"/>
            <w:vAlign w:val="bottom"/>
            <w:hideMark/>
          </w:tcPr>
          <w:p w:rsidR="007B2102" w:rsidRDefault="007B2102" w:rsidP="007B2102">
            <w:pPr>
              <w:jc w:val="both"/>
              <w:rPr>
                <w:rFonts w:ascii="Calibri" w:hAnsi="Calibri" w:cs="Calibri"/>
                <w:color w:val="000000"/>
                <w:szCs w:val="20"/>
              </w:rPr>
            </w:pPr>
            <w:r>
              <w:rPr>
                <w:rFonts w:ascii="Calibri" w:hAnsi="Calibri" w:cs="Calibri"/>
                <w:color w:val="000000"/>
                <w:szCs w:val="20"/>
              </w:rPr>
              <w:t>Total Sales (Total Due) should be grouped by Territory sorted by the Territory with the most revenue.  Instead of putting the labels on the X-Axis, place them on the graph with a 3-D view.</w:t>
            </w:r>
          </w:p>
          <w:p w:rsidR="007B2102" w:rsidRDefault="007B2102" w:rsidP="007B2102">
            <w:pPr>
              <w:rPr>
                <w:rFonts w:ascii="Calibri" w:hAnsi="Calibri" w:cs="Calibri"/>
                <w:color w:val="000000"/>
                <w:szCs w:val="20"/>
              </w:rPr>
            </w:pPr>
          </w:p>
          <w:p w:rsidR="007B2102" w:rsidRDefault="007B2102" w:rsidP="007B2102">
            <w:pPr>
              <w:ind w:firstLine="0"/>
              <w:rPr>
                <w:rFonts w:ascii="Calibri" w:hAnsi="Calibri" w:cs="Calibri"/>
                <w:color w:val="000000"/>
                <w:szCs w:val="20"/>
              </w:rPr>
            </w:pPr>
          </w:p>
        </w:tc>
      </w:tr>
    </w:tbl>
    <w:tbl>
      <w:tblPr>
        <w:tblStyle w:val="TableGrid"/>
        <w:tblW w:w="9576" w:type="dxa"/>
        <w:tblInd w:w="113" w:type="dxa"/>
        <w:tblLook w:val="04A0" w:firstRow="1" w:lastRow="0" w:firstColumn="1" w:lastColumn="0" w:noHBand="0" w:noVBand="1"/>
      </w:tblPr>
      <w:tblGrid>
        <w:gridCol w:w="1728"/>
        <w:gridCol w:w="7848"/>
      </w:tblGrid>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Name:</w:t>
            </w:r>
          </w:p>
        </w:tc>
        <w:tc>
          <w:tcPr>
            <w:tcW w:w="7848" w:type="dxa"/>
          </w:tcPr>
          <w:p w:rsidR="007B2102" w:rsidRDefault="00944007" w:rsidP="00944007">
            <w:pPr>
              <w:spacing w:before="60" w:after="60"/>
              <w:ind w:firstLine="0"/>
              <w:rPr>
                <w:rFonts w:asciiTheme="minorHAnsi" w:hAnsiTheme="minorHAnsi" w:cstheme="minorBidi"/>
                <w:sz w:val="22"/>
                <w:szCs w:val="22"/>
              </w:rPr>
            </w:pPr>
            <w:r>
              <w:t>Sales by Territory</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Type:</w:t>
            </w:r>
          </w:p>
        </w:tc>
        <w:tc>
          <w:tcPr>
            <w:tcW w:w="7848" w:type="dxa"/>
          </w:tcPr>
          <w:p w:rsidR="007B2102" w:rsidRDefault="00944007" w:rsidP="007B2102">
            <w:pPr>
              <w:spacing w:before="60" w:after="60"/>
              <w:ind w:firstLine="0"/>
              <w:rPr>
                <w:rFonts w:asciiTheme="minorHAnsi" w:hAnsiTheme="minorHAnsi" w:cstheme="minorBidi"/>
                <w:sz w:val="22"/>
                <w:szCs w:val="22"/>
              </w:rPr>
            </w:pPr>
            <w:r>
              <w:t>Column</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X Axis</w:t>
            </w:r>
          </w:p>
        </w:tc>
        <w:tc>
          <w:tcPr>
            <w:tcW w:w="7848" w:type="dxa"/>
          </w:tcPr>
          <w:p w:rsidR="007B2102" w:rsidRDefault="007B2102" w:rsidP="007B2102">
            <w:pPr>
              <w:spacing w:before="60" w:after="60"/>
              <w:ind w:firstLine="0"/>
              <w:rPr>
                <w:rFonts w:asciiTheme="minorHAnsi" w:hAnsiTheme="minorHAnsi" w:cstheme="minorBidi"/>
                <w:sz w:val="22"/>
                <w:szCs w:val="22"/>
              </w:rPr>
            </w:pPr>
            <w:r>
              <w:t>N/A</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Y Axis</w:t>
            </w:r>
          </w:p>
        </w:tc>
        <w:tc>
          <w:tcPr>
            <w:tcW w:w="7848" w:type="dxa"/>
          </w:tcPr>
          <w:p w:rsidR="007B2102" w:rsidRDefault="007B2102" w:rsidP="007B2102">
            <w:pPr>
              <w:spacing w:before="60" w:after="60"/>
              <w:ind w:firstLine="0"/>
              <w:rPr>
                <w:rFonts w:asciiTheme="minorHAnsi" w:hAnsiTheme="minorHAnsi" w:cstheme="minorBidi"/>
                <w:sz w:val="22"/>
                <w:szCs w:val="22"/>
              </w:rPr>
            </w:pPr>
            <w:r>
              <w:t xml:space="preserve"> N/A</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Other:</w:t>
            </w:r>
          </w:p>
        </w:tc>
        <w:tc>
          <w:tcPr>
            <w:tcW w:w="7848" w:type="dxa"/>
          </w:tcPr>
          <w:p w:rsidR="007B2102" w:rsidRDefault="007B2102" w:rsidP="007B2102">
            <w:pPr>
              <w:spacing w:before="60" w:after="60"/>
              <w:ind w:firstLine="0"/>
              <w:rPr>
                <w:rFonts w:asciiTheme="minorHAnsi" w:hAnsiTheme="minorHAnsi" w:cstheme="minorBidi"/>
                <w:sz w:val="22"/>
                <w:szCs w:val="22"/>
              </w:rPr>
            </w:pPr>
            <w:r>
              <w:rPr>
                <w:rFonts w:asciiTheme="minorHAnsi" w:hAnsiTheme="minorHAnsi" w:cstheme="minorBidi"/>
                <w:sz w:val="22"/>
                <w:szCs w:val="22"/>
              </w:rPr>
              <w:t>N/A</w:t>
            </w:r>
          </w:p>
        </w:tc>
      </w:tr>
      <w:tr w:rsidR="007B2102" w:rsidTr="007B2102">
        <w:trPr>
          <w:trHeight w:val="413"/>
        </w:trPr>
        <w:tc>
          <w:tcPr>
            <w:tcW w:w="1728" w:type="dxa"/>
          </w:tcPr>
          <w:p w:rsidR="007B2102" w:rsidRDefault="00675041" w:rsidP="007B2102">
            <w:pPr>
              <w:spacing w:before="60" w:after="60"/>
              <w:ind w:firstLine="0"/>
              <w:rPr>
                <w:rFonts w:asciiTheme="minorHAnsi" w:hAnsiTheme="minorHAnsi" w:cstheme="minorBidi"/>
                <w:sz w:val="22"/>
                <w:szCs w:val="22"/>
              </w:rPr>
            </w:pPr>
            <w:r>
              <w:t>Tables:</w:t>
            </w:r>
          </w:p>
        </w:tc>
        <w:tc>
          <w:tcPr>
            <w:tcW w:w="7848" w:type="dxa"/>
          </w:tcPr>
          <w:p w:rsidR="007B2102" w:rsidRDefault="00675041" w:rsidP="007B2102">
            <w:pPr>
              <w:spacing w:before="60" w:after="60"/>
              <w:ind w:firstLine="0"/>
              <w:rPr>
                <w:rFonts w:asciiTheme="minorHAnsi" w:hAnsiTheme="minorHAnsi" w:cstheme="minorBidi"/>
                <w:sz w:val="22"/>
                <w:szCs w:val="22"/>
              </w:rPr>
            </w:pPr>
            <w:proofErr w:type="spellStart"/>
            <w:r>
              <w:t>Sales.SalesOrderHeader</w:t>
            </w:r>
            <w:proofErr w:type="spellEnd"/>
            <w:r>
              <w:t xml:space="preserve"> / </w:t>
            </w:r>
            <w:proofErr w:type="spellStart"/>
            <w:r>
              <w:t>Sales.SalesTerritory</w:t>
            </w:r>
            <w:proofErr w:type="spellEnd"/>
          </w:p>
        </w:tc>
      </w:tr>
      <w:tr w:rsidR="007B2102" w:rsidTr="007B2102">
        <w:tc>
          <w:tcPr>
            <w:tcW w:w="1728" w:type="dxa"/>
          </w:tcPr>
          <w:p w:rsidR="007B2102" w:rsidRDefault="000E116E" w:rsidP="007B2102">
            <w:pPr>
              <w:spacing w:before="60" w:after="60"/>
              <w:ind w:firstLine="0"/>
              <w:rPr>
                <w:rFonts w:asciiTheme="minorHAnsi" w:hAnsiTheme="minorHAnsi" w:cstheme="minorBidi"/>
                <w:sz w:val="22"/>
                <w:szCs w:val="22"/>
              </w:rPr>
            </w:pPr>
            <w:r>
              <w:t>Drill-through Report:</w:t>
            </w:r>
          </w:p>
        </w:tc>
        <w:tc>
          <w:tcPr>
            <w:tcW w:w="7848" w:type="dxa"/>
          </w:tcPr>
          <w:p w:rsidR="00944007" w:rsidRDefault="00944007" w:rsidP="007B2102">
            <w:pPr>
              <w:ind w:firstLine="0"/>
            </w:pPr>
          </w:p>
          <w:p w:rsidR="007B2102" w:rsidRDefault="00944007" w:rsidP="007B2102">
            <w:pPr>
              <w:ind w:firstLine="0"/>
            </w:pPr>
            <w:r>
              <w:t>Sales By Territory Drilldown</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Notes:</w:t>
            </w:r>
          </w:p>
        </w:tc>
        <w:tc>
          <w:tcPr>
            <w:tcW w:w="7848" w:type="dxa"/>
          </w:tcPr>
          <w:p w:rsidR="007B2102" w:rsidRPr="001729CA" w:rsidRDefault="007B2102" w:rsidP="007B2102">
            <w:pPr>
              <w:spacing w:before="60" w:after="60"/>
              <w:ind w:firstLine="0"/>
            </w:pPr>
            <w:r>
              <w:t>N/A</w:t>
            </w:r>
          </w:p>
        </w:tc>
      </w:tr>
    </w:tbl>
    <w:p w:rsidR="007B2102" w:rsidRDefault="007B2102">
      <w:pPr>
        <w:spacing w:after="200" w:line="276" w:lineRule="auto"/>
        <w:ind w:firstLine="0"/>
      </w:pPr>
    </w:p>
    <w:p w:rsidR="007B2102" w:rsidRDefault="007B2102">
      <w:pPr>
        <w:spacing w:after="200" w:line="276" w:lineRule="auto"/>
        <w:ind w:firstLine="0"/>
      </w:pPr>
      <w:r>
        <w:br w:type="page"/>
      </w:r>
    </w:p>
    <w:p w:rsidR="00DD540A" w:rsidRDefault="00DD540A" w:rsidP="00DD540A">
      <w:pPr>
        <w:pStyle w:val="Heading3"/>
      </w:pPr>
      <w:bookmarkStart w:id="23" w:name="_Toc332438635"/>
      <w:r>
        <w:lastRenderedPageBreak/>
        <w:t>US Sales by State</w:t>
      </w:r>
      <w:r w:rsidR="00944007">
        <w:t xml:space="preserve"> Chart</w:t>
      </w:r>
      <w:bookmarkEnd w:id="23"/>
    </w:p>
    <w:p w:rsidR="00DD540A" w:rsidRDefault="00DD540A" w:rsidP="00DD540A"/>
    <w:p w:rsidR="00DD540A" w:rsidRPr="00DD540A" w:rsidRDefault="00DD540A" w:rsidP="00DD540A"/>
    <w:p w:rsidR="00DD540A" w:rsidRDefault="00DD540A" w:rsidP="0004290C"/>
    <w:p w:rsidR="00DD540A" w:rsidRDefault="00DD540A" w:rsidP="0004290C"/>
    <w:p w:rsidR="00DD540A" w:rsidRDefault="00DD540A" w:rsidP="0004290C"/>
    <w:p w:rsidR="00DD540A" w:rsidRDefault="00DD540A" w:rsidP="0004290C"/>
    <w:p w:rsidR="00DD540A" w:rsidRDefault="00DD540A" w:rsidP="0004290C"/>
    <w:p w:rsidR="00DD540A" w:rsidRDefault="00DD540A" w:rsidP="0004290C"/>
    <w:p w:rsidR="00DD540A" w:rsidRDefault="00DD540A" w:rsidP="0004290C"/>
    <w:tbl>
      <w:tblPr>
        <w:tblpPr w:leftFromText="180" w:rightFromText="180" w:horzAnchor="margin" w:tblpY="907"/>
        <w:tblOverlap w:val="never"/>
        <w:tblW w:w="4120" w:type="dxa"/>
        <w:tblLook w:val="04A0" w:firstRow="1" w:lastRow="0" w:firstColumn="1" w:lastColumn="0" w:noHBand="0" w:noVBand="1"/>
      </w:tblPr>
      <w:tblGrid>
        <w:gridCol w:w="4336"/>
      </w:tblGrid>
      <w:tr w:rsidR="00DD540A" w:rsidTr="007B2102">
        <w:trPr>
          <w:trHeight w:val="525"/>
        </w:trPr>
        <w:tc>
          <w:tcPr>
            <w:tcW w:w="4120" w:type="dxa"/>
            <w:tcBorders>
              <w:top w:val="nil"/>
              <w:left w:val="nil"/>
              <w:bottom w:val="nil"/>
              <w:right w:val="nil"/>
            </w:tcBorders>
            <w:shd w:val="clear" w:color="auto" w:fill="auto"/>
            <w:vAlign w:val="bottom"/>
            <w:hideMark/>
          </w:tcPr>
          <w:p w:rsidR="00DD540A" w:rsidRDefault="00DD540A" w:rsidP="007B2102">
            <w:pPr>
              <w:ind w:firstLine="0"/>
              <w:rPr>
                <w:rFonts w:ascii="Calibri" w:hAnsi="Calibri" w:cs="Calibri"/>
                <w:color w:val="000000"/>
                <w:szCs w:val="20"/>
                <w:u w:val="single"/>
              </w:rPr>
            </w:pPr>
          </w:p>
        </w:tc>
      </w:tr>
      <w:tr w:rsidR="00DD540A" w:rsidTr="007B2102">
        <w:trPr>
          <w:trHeight w:val="1035"/>
        </w:trPr>
        <w:tc>
          <w:tcPr>
            <w:tcW w:w="4120" w:type="dxa"/>
            <w:tcBorders>
              <w:top w:val="nil"/>
              <w:left w:val="nil"/>
              <w:bottom w:val="nil"/>
              <w:right w:val="nil"/>
            </w:tcBorders>
            <w:shd w:val="clear" w:color="auto" w:fill="auto"/>
            <w:vAlign w:val="bottom"/>
            <w:hideMark/>
          </w:tcPr>
          <w:tbl>
            <w:tblPr>
              <w:tblpPr w:leftFromText="180" w:rightFromText="180" w:horzAnchor="margin" w:tblpY="907"/>
              <w:tblOverlap w:val="never"/>
              <w:tblW w:w="4120" w:type="dxa"/>
              <w:tblLook w:val="04A0" w:firstRow="1" w:lastRow="0" w:firstColumn="1" w:lastColumn="0" w:noHBand="0" w:noVBand="1"/>
            </w:tblPr>
            <w:tblGrid>
              <w:gridCol w:w="4120"/>
            </w:tblGrid>
            <w:tr w:rsidR="007B2102" w:rsidTr="007B2102">
              <w:trPr>
                <w:trHeight w:val="1035"/>
              </w:trPr>
              <w:tc>
                <w:tcPr>
                  <w:tcW w:w="4120" w:type="dxa"/>
                  <w:tcBorders>
                    <w:top w:val="nil"/>
                    <w:left w:val="nil"/>
                    <w:bottom w:val="nil"/>
                    <w:right w:val="nil"/>
                  </w:tcBorders>
                  <w:shd w:val="clear" w:color="auto" w:fill="auto"/>
                  <w:vAlign w:val="bottom"/>
                  <w:hideMark/>
                </w:tcPr>
                <w:p w:rsidR="007B2102" w:rsidRDefault="007B2102" w:rsidP="007B2102">
                  <w:pPr>
                    <w:ind w:firstLine="0"/>
                    <w:rPr>
                      <w:rFonts w:ascii="Calibri" w:hAnsi="Calibri" w:cs="Calibri"/>
                      <w:color w:val="000000"/>
                      <w:szCs w:val="20"/>
                    </w:rPr>
                  </w:pPr>
                  <w:r>
                    <w:rPr>
                      <w:rFonts w:ascii="Calibri" w:hAnsi="Calibri" w:cs="Calibri"/>
                      <w:color w:val="000000"/>
                      <w:szCs w:val="20"/>
                      <w:u w:val="single"/>
                    </w:rPr>
                    <w:t xml:space="preserve">US Sales by State   </w:t>
                  </w:r>
                  <w:r>
                    <w:rPr>
                      <w:rFonts w:ascii="Calibri" w:hAnsi="Calibri" w:cs="Calibri"/>
                      <w:color w:val="000000"/>
                      <w:szCs w:val="20"/>
                    </w:rPr>
                    <w:t>Indicates a Visual of Total Sales (Total Due) by State.  This Map will only contain States located in the United States.  The graph will be color coordinated by Sales amount.</w:t>
                  </w:r>
                </w:p>
              </w:tc>
            </w:tr>
          </w:tbl>
          <w:p w:rsidR="00DD540A" w:rsidRDefault="00DD540A" w:rsidP="00E25715">
            <w:pPr>
              <w:ind w:firstLine="0"/>
              <w:rPr>
                <w:rFonts w:ascii="Calibri" w:hAnsi="Calibri" w:cs="Calibri"/>
                <w:color w:val="000000"/>
                <w:szCs w:val="20"/>
              </w:rPr>
            </w:pPr>
          </w:p>
        </w:tc>
      </w:tr>
    </w:tbl>
    <w:p w:rsidR="00DD540A" w:rsidRDefault="00DD540A" w:rsidP="0004290C"/>
    <w:p w:rsidR="00E25715" w:rsidRDefault="00E25715" w:rsidP="0004290C"/>
    <w:p w:rsidR="00E25715" w:rsidRDefault="00E25715" w:rsidP="0004290C"/>
    <w:p w:rsidR="00E25715" w:rsidRDefault="00E25715" w:rsidP="0004290C"/>
    <w:p w:rsidR="00E25715" w:rsidRDefault="00E25715" w:rsidP="0004290C"/>
    <w:p w:rsidR="00E25715" w:rsidRDefault="007B2102" w:rsidP="0004290C">
      <w:r>
        <w:rPr>
          <w:noProof/>
          <w:lang w:bidi="ar-SA"/>
        </w:rPr>
        <w:drawing>
          <wp:inline distT="0" distB="0" distL="0" distR="0" wp14:anchorId="23BE75C4" wp14:editId="5CB89840">
            <wp:extent cx="3057525" cy="2466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7525" cy="2466975"/>
                    </a:xfrm>
                    <a:prstGeom prst="rect">
                      <a:avLst/>
                    </a:prstGeom>
                    <a:noFill/>
                    <a:ln>
                      <a:noFill/>
                    </a:ln>
                  </pic:spPr>
                </pic:pic>
              </a:graphicData>
            </a:graphic>
          </wp:inline>
        </w:drawing>
      </w:r>
    </w:p>
    <w:p w:rsidR="00E25715" w:rsidRDefault="00E25715" w:rsidP="0004290C"/>
    <w:p w:rsidR="00E25715" w:rsidRDefault="00E25715" w:rsidP="0004290C"/>
    <w:tbl>
      <w:tblPr>
        <w:tblStyle w:val="TableGrid"/>
        <w:tblW w:w="9576" w:type="dxa"/>
        <w:tblInd w:w="113" w:type="dxa"/>
        <w:tblLook w:val="04A0" w:firstRow="1" w:lastRow="0" w:firstColumn="1" w:lastColumn="0" w:noHBand="0" w:noVBand="1"/>
      </w:tblPr>
      <w:tblGrid>
        <w:gridCol w:w="1728"/>
        <w:gridCol w:w="7848"/>
      </w:tblGrid>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Name:</w:t>
            </w:r>
          </w:p>
        </w:tc>
        <w:tc>
          <w:tcPr>
            <w:tcW w:w="7848" w:type="dxa"/>
          </w:tcPr>
          <w:p w:rsidR="007B2102" w:rsidRDefault="00944007" w:rsidP="007B2102">
            <w:pPr>
              <w:spacing w:before="60" w:after="60"/>
              <w:ind w:firstLine="0"/>
              <w:rPr>
                <w:rFonts w:asciiTheme="minorHAnsi" w:hAnsiTheme="minorHAnsi" w:cstheme="minorBidi"/>
                <w:sz w:val="22"/>
                <w:szCs w:val="22"/>
              </w:rPr>
            </w:pPr>
            <w:r>
              <w:t>US Sales by State Chart</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Type:</w:t>
            </w:r>
          </w:p>
        </w:tc>
        <w:tc>
          <w:tcPr>
            <w:tcW w:w="7848" w:type="dxa"/>
          </w:tcPr>
          <w:p w:rsidR="007B2102" w:rsidRDefault="00944007" w:rsidP="007B2102">
            <w:pPr>
              <w:spacing w:before="60" w:after="60"/>
              <w:ind w:firstLine="0"/>
              <w:rPr>
                <w:rFonts w:asciiTheme="minorHAnsi" w:hAnsiTheme="minorHAnsi" w:cstheme="minorBidi"/>
                <w:sz w:val="22"/>
                <w:szCs w:val="22"/>
              </w:rPr>
            </w:pPr>
            <w:r>
              <w:t>Map</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X Axis</w:t>
            </w:r>
          </w:p>
        </w:tc>
        <w:tc>
          <w:tcPr>
            <w:tcW w:w="7848" w:type="dxa"/>
          </w:tcPr>
          <w:p w:rsidR="007B2102" w:rsidRDefault="00944007" w:rsidP="007B2102">
            <w:pPr>
              <w:spacing w:before="60" w:after="60"/>
              <w:ind w:firstLine="0"/>
              <w:rPr>
                <w:rFonts w:asciiTheme="minorHAnsi" w:hAnsiTheme="minorHAnsi" w:cstheme="minorBidi"/>
                <w:sz w:val="22"/>
                <w:szCs w:val="22"/>
              </w:rPr>
            </w:pPr>
            <w:r>
              <w:t xml:space="preserve">Sum of Total Due </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Y Axis</w:t>
            </w:r>
          </w:p>
        </w:tc>
        <w:tc>
          <w:tcPr>
            <w:tcW w:w="7848" w:type="dxa"/>
          </w:tcPr>
          <w:p w:rsidR="007B2102" w:rsidRDefault="00944007" w:rsidP="007B2102">
            <w:pPr>
              <w:spacing w:before="60" w:after="60"/>
              <w:ind w:firstLine="0"/>
              <w:rPr>
                <w:rFonts w:asciiTheme="minorHAnsi" w:hAnsiTheme="minorHAnsi" w:cstheme="minorBidi"/>
                <w:sz w:val="22"/>
                <w:szCs w:val="22"/>
              </w:rPr>
            </w:pPr>
            <w:r>
              <w:t>State</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Other:</w:t>
            </w:r>
          </w:p>
        </w:tc>
        <w:tc>
          <w:tcPr>
            <w:tcW w:w="7848" w:type="dxa"/>
          </w:tcPr>
          <w:p w:rsidR="007B2102" w:rsidRDefault="00944007" w:rsidP="007B2102">
            <w:pPr>
              <w:spacing w:before="60" w:after="60"/>
              <w:ind w:firstLine="0"/>
              <w:rPr>
                <w:rFonts w:asciiTheme="minorHAnsi" w:hAnsiTheme="minorHAnsi" w:cstheme="minorBidi"/>
                <w:sz w:val="22"/>
                <w:szCs w:val="22"/>
              </w:rPr>
            </w:pPr>
            <w:r>
              <w:rPr>
                <w:rFonts w:asciiTheme="minorHAnsi" w:hAnsiTheme="minorHAnsi" w:cstheme="minorBidi"/>
                <w:sz w:val="22"/>
                <w:szCs w:val="22"/>
              </w:rPr>
              <w:t>Map only works for US States</w:t>
            </w:r>
          </w:p>
        </w:tc>
      </w:tr>
      <w:tr w:rsidR="007B2102" w:rsidTr="007B2102">
        <w:trPr>
          <w:trHeight w:val="413"/>
        </w:trPr>
        <w:tc>
          <w:tcPr>
            <w:tcW w:w="1728" w:type="dxa"/>
          </w:tcPr>
          <w:p w:rsidR="007B2102" w:rsidRDefault="00675041" w:rsidP="007B2102">
            <w:pPr>
              <w:spacing w:before="60" w:after="60"/>
              <w:ind w:firstLine="0"/>
              <w:rPr>
                <w:rFonts w:asciiTheme="minorHAnsi" w:hAnsiTheme="minorHAnsi" w:cstheme="minorBidi"/>
                <w:sz w:val="22"/>
                <w:szCs w:val="22"/>
              </w:rPr>
            </w:pPr>
            <w:r>
              <w:t>Tables</w:t>
            </w:r>
            <w:r w:rsidR="007B2102">
              <w:t>:</w:t>
            </w:r>
          </w:p>
        </w:tc>
        <w:tc>
          <w:tcPr>
            <w:tcW w:w="7848" w:type="dxa"/>
          </w:tcPr>
          <w:p w:rsidR="007B2102" w:rsidRDefault="00675041" w:rsidP="00675041">
            <w:pPr>
              <w:spacing w:before="60" w:after="60"/>
              <w:ind w:firstLine="0"/>
              <w:rPr>
                <w:rFonts w:asciiTheme="minorHAnsi" w:hAnsiTheme="minorHAnsi" w:cstheme="minorBidi"/>
                <w:sz w:val="22"/>
                <w:szCs w:val="22"/>
              </w:rPr>
            </w:pPr>
            <w:proofErr w:type="spellStart"/>
            <w:r>
              <w:t>Person.Address</w:t>
            </w:r>
            <w:proofErr w:type="spellEnd"/>
            <w:r>
              <w:t xml:space="preserve"> / </w:t>
            </w:r>
            <w:proofErr w:type="spellStart"/>
            <w:r>
              <w:t>Person.StateProvince</w:t>
            </w:r>
            <w:proofErr w:type="spellEnd"/>
            <w:r>
              <w:t xml:space="preserve"> / </w:t>
            </w:r>
            <w:proofErr w:type="spellStart"/>
            <w:r>
              <w:t>Sales.SalesOrderHeader</w:t>
            </w:r>
            <w:proofErr w:type="spellEnd"/>
          </w:p>
        </w:tc>
      </w:tr>
      <w:tr w:rsidR="007B2102" w:rsidTr="007B2102">
        <w:tc>
          <w:tcPr>
            <w:tcW w:w="1728" w:type="dxa"/>
          </w:tcPr>
          <w:p w:rsidR="007B2102" w:rsidRDefault="000E116E" w:rsidP="007B2102">
            <w:pPr>
              <w:spacing w:before="60" w:after="60"/>
              <w:ind w:firstLine="0"/>
              <w:rPr>
                <w:rFonts w:asciiTheme="minorHAnsi" w:hAnsiTheme="minorHAnsi" w:cstheme="minorBidi"/>
                <w:sz w:val="22"/>
                <w:szCs w:val="22"/>
              </w:rPr>
            </w:pPr>
            <w:r>
              <w:t>Drill-through Report:</w:t>
            </w:r>
          </w:p>
        </w:tc>
        <w:tc>
          <w:tcPr>
            <w:tcW w:w="7848" w:type="dxa"/>
          </w:tcPr>
          <w:p w:rsidR="007B2102" w:rsidRDefault="007B2102" w:rsidP="007B2102">
            <w:pPr>
              <w:ind w:firstLine="0"/>
            </w:pP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Notes:</w:t>
            </w:r>
          </w:p>
        </w:tc>
        <w:tc>
          <w:tcPr>
            <w:tcW w:w="7848" w:type="dxa"/>
          </w:tcPr>
          <w:p w:rsidR="007B2102" w:rsidRPr="001729CA" w:rsidRDefault="007B2102" w:rsidP="007B2102">
            <w:pPr>
              <w:spacing w:before="60" w:after="60"/>
              <w:ind w:firstLine="0"/>
            </w:pPr>
            <w:r>
              <w:t>N/A</w:t>
            </w:r>
          </w:p>
        </w:tc>
      </w:tr>
    </w:tbl>
    <w:p w:rsidR="00E25715" w:rsidRDefault="00E25715" w:rsidP="0004290C"/>
    <w:p w:rsidR="007B2102" w:rsidRDefault="007B2102" w:rsidP="007B2102">
      <w:pPr>
        <w:pStyle w:val="Heading3"/>
      </w:pPr>
      <w:bookmarkStart w:id="24" w:name="_Toc332438636"/>
      <w:r>
        <w:lastRenderedPageBreak/>
        <w:t>Top 10 Sales Reps</w:t>
      </w:r>
      <w:r w:rsidR="00944007">
        <w:t xml:space="preserve"> Chart</w:t>
      </w:r>
      <w:bookmarkEnd w:id="24"/>
    </w:p>
    <w:p w:rsidR="007B2102" w:rsidRDefault="007B2102" w:rsidP="007B2102"/>
    <w:p w:rsidR="007B2102" w:rsidRPr="007B2102" w:rsidRDefault="007B2102" w:rsidP="007B2102"/>
    <w:p w:rsidR="00DD540A" w:rsidRDefault="00DD540A" w:rsidP="0004290C">
      <w:r>
        <w:rPr>
          <w:noProof/>
          <w:lang w:bidi="ar-SA"/>
        </w:rPr>
        <w:drawing>
          <wp:inline distT="0" distB="0" distL="0" distR="0">
            <wp:extent cx="5457825" cy="2495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7825" cy="2495550"/>
                    </a:xfrm>
                    <a:prstGeom prst="rect">
                      <a:avLst/>
                    </a:prstGeom>
                    <a:noFill/>
                    <a:ln>
                      <a:noFill/>
                    </a:ln>
                  </pic:spPr>
                </pic:pic>
              </a:graphicData>
            </a:graphic>
          </wp:inline>
        </w:drawing>
      </w:r>
    </w:p>
    <w:p w:rsidR="007B2102" w:rsidRDefault="007B2102" w:rsidP="0004290C"/>
    <w:p w:rsidR="007B2102" w:rsidRDefault="007B2102" w:rsidP="0004290C"/>
    <w:p w:rsidR="007B2102" w:rsidRDefault="007B2102" w:rsidP="0004290C"/>
    <w:tbl>
      <w:tblPr>
        <w:tblStyle w:val="TableGrid"/>
        <w:tblW w:w="9576" w:type="dxa"/>
        <w:tblInd w:w="113" w:type="dxa"/>
        <w:tblLook w:val="04A0" w:firstRow="1" w:lastRow="0" w:firstColumn="1" w:lastColumn="0" w:noHBand="0" w:noVBand="1"/>
      </w:tblPr>
      <w:tblGrid>
        <w:gridCol w:w="1728"/>
        <w:gridCol w:w="7848"/>
      </w:tblGrid>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Name:</w:t>
            </w:r>
          </w:p>
        </w:tc>
        <w:tc>
          <w:tcPr>
            <w:tcW w:w="7848" w:type="dxa"/>
          </w:tcPr>
          <w:p w:rsidR="007B2102" w:rsidRDefault="00944007" w:rsidP="007B2102">
            <w:pPr>
              <w:spacing w:before="60" w:after="60"/>
              <w:ind w:firstLine="0"/>
              <w:rPr>
                <w:rFonts w:asciiTheme="minorHAnsi" w:hAnsiTheme="minorHAnsi" w:cstheme="minorBidi"/>
                <w:sz w:val="22"/>
                <w:szCs w:val="22"/>
              </w:rPr>
            </w:pPr>
            <w:r>
              <w:t>Top 10 Sales Reps Chart</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Type:</w:t>
            </w:r>
          </w:p>
        </w:tc>
        <w:tc>
          <w:tcPr>
            <w:tcW w:w="7848" w:type="dxa"/>
          </w:tcPr>
          <w:p w:rsidR="007B2102" w:rsidRDefault="00944007" w:rsidP="007B2102">
            <w:pPr>
              <w:spacing w:before="60" w:after="60"/>
              <w:ind w:firstLine="0"/>
              <w:rPr>
                <w:rFonts w:asciiTheme="minorHAnsi" w:hAnsiTheme="minorHAnsi" w:cstheme="minorBidi"/>
                <w:sz w:val="22"/>
                <w:szCs w:val="22"/>
              </w:rPr>
            </w:pPr>
            <w:r>
              <w:t>Funnel</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X Axis</w:t>
            </w:r>
          </w:p>
        </w:tc>
        <w:tc>
          <w:tcPr>
            <w:tcW w:w="7848" w:type="dxa"/>
          </w:tcPr>
          <w:p w:rsidR="007B2102" w:rsidRDefault="007B2102" w:rsidP="007B2102">
            <w:pPr>
              <w:spacing w:before="60" w:after="60"/>
              <w:ind w:firstLine="0"/>
              <w:rPr>
                <w:rFonts w:asciiTheme="minorHAnsi" w:hAnsiTheme="minorHAnsi" w:cstheme="minorBidi"/>
                <w:sz w:val="22"/>
                <w:szCs w:val="22"/>
              </w:rPr>
            </w:pPr>
            <w:r>
              <w:t>N/A</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Y Axis</w:t>
            </w:r>
          </w:p>
        </w:tc>
        <w:tc>
          <w:tcPr>
            <w:tcW w:w="7848" w:type="dxa"/>
          </w:tcPr>
          <w:p w:rsidR="007B2102" w:rsidRDefault="007B2102" w:rsidP="007B2102">
            <w:pPr>
              <w:spacing w:before="60" w:after="60"/>
              <w:ind w:firstLine="0"/>
              <w:rPr>
                <w:rFonts w:asciiTheme="minorHAnsi" w:hAnsiTheme="minorHAnsi" w:cstheme="minorBidi"/>
                <w:sz w:val="22"/>
                <w:szCs w:val="22"/>
              </w:rPr>
            </w:pPr>
            <w:r>
              <w:t>N/A</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Other:</w:t>
            </w:r>
          </w:p>
        </w:tc>
        <w:tc>
          <w:tcPr>
            <w:tcW w:w="7848" w:type="dxa"/>
          </w:tcPr>
          <w:p w:rsidR="007B2102" w:rsidRDefault="007B2102" w:rsidP="007B2102">
            <w:pPr>
              <w:spacing w:before="60" w:after="60"/>
              <w:ind w:firstLine="0"/>
              <w:rPr>
                <w:rFonts w:asciiTheme="minorHAnsi" w:hAnsiTheme="minorHAnsi" w:cstheme="minorBidi"/>
                <w:sz w:val="22"/>
                <w:szCs w:val="22"/>
              </w:rPr>
            </w:pPr>
            <w:r>
              <w:rPr>
                <w:rFonts w:asciiTheme="minorHAnsi" w:hAnsiTheme="minorHAnsi" w:cstheme="minorBidi"/>
                <w:sz w:val="22"/>
                <w:szCs w:val="22"/>
              </w:rPr>
              <w:t>N/A</w:t>
            </w:r>
          </w:p>
        </w:tc>
      </w:tr>
      <w:tr w:rsidR="007B2102" w:rsidTr="007B2102">
        <w:trPr>
          <w:trHeight w:val="413"/>
        </w:trPr>
        <w:tc>
          <w:tcPr>
            <w:tcW w:w="1728" w:type="dxa"/>
          </w:tcPr>
          <w:p w:rsidR="007B2102" w:rsidRDefault="00675041" w:rsidP="007B2102">
            <w:pPr>
              <w:spacing w:before="60" w:after="60"/>
              <w:ind w:firstLine="0"/>
              <w:rPr>
                <w:rFonts w:asciiTheme="minorHAnsi" w:hAnsiTheme="minorHAnsi" w:cstheme="minorBidi"/>
                <w:sz w:val="22"/>
                <w:szCs w:val="22"/>
              </w:rPr>
            </w:pPr>
            <w:r>
              <w:t>Tables</w:t>
            </w:r>
            <w:r w:rsidR="007B2102">
              <w:t>:</w:t>
            </w:r>
          </w:p>
        </w:tc>
        <w:tc>
          <w:tcPr>
            <w:tcW w:w="7848" w:type="dxa"/>
          </w:tcPr>
          <w:p w:rsidR="007B2102" w:rsidRDefault="00675041" w:rsidP="007B2102">
            <w:pPr>
              <w:spacing w:before="60" w:after="60"/>
              <w:ind w:firstLine="0"/>
              <w:rPr>
                <w:rFonts w:asciiTheme="minorHAnsi" w:hAnsiTheme="minorHAnsi" w:cstheme="minorBidi"/>
                <w:sz w:val="22"/>
                <w:szCs w:val="22"/>
              </w:rPr>
            </w:pPr>
            <w:proofErr w:type="spellStart"/>
            <w:r>
              <w:t>Sales.vSalesPerson</w:t>
            </w:r>
            <w:proofErr w:type="spellEnd"/>
            <w:r>
              <w:t xml:space="preserve"> (View) / </w:t>
            </w:r>
            <w:proofErr w:type="spellStart"/>
            <w:r>
              <w:t>Sales.SalesOrderHeader</w:t>
            </w:r>
            <w:proofErr w:type="spellEnd"/>
          </w:p>
        </w:tc>
      </w:tr>
      <w:tr w:rsidR="007B2102" w:rsidTr="007B2102">
        <w:tc>
          <w:tcPr>
            <w:tcW w:w="1728" w:type="dxa"/>
          </w:tcPr>
          <w:p w:rsidR="007B2102" w:rsidRDefault="000E116E" w:rsidP="007B2102">
            <w:pPr>
              <w:spacing w:before="60" w:after="60"/>
              <w:ind w:firstLine="0"/>
              <w:rPr>
                <w:rFonts w:asciiTheme="minorHAnsi" w:hAnsiTheme="minorHAnsi" w:cstheme="minorBidi"/>
                <w:sz w:val="22"/>
                <w:szCs w:val="22"/>
              </w:rPr>
            </w:pPr>
            <w:r>
              <w:t>Drill-through Report:</w:t>
            </w:r>
          </w:p>
        </w:tc>
        <w:tc>
          <w:tcPr>
            <w:tcW w:w="7848" w:type="dxa"/>
          </w:tcPr>
          <w:p w:rsidR="007B2102" w:rsidRDefault="007B2102" w:rsidP="007B2102">
            <w:pPr>
              <w:ind w:firstLine="0"/>
            </w:pPr>
          </w:p>
          <w:p w:rsidR="00944007" w:rsidRDefault="00944007" w:rsidP="007B2102">
            <w:pPr>
              <w:ind w:firstLine="0"/>
            </w:pPr>
            <w:r>
              <w:t>Sales by Rep Drilldown</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Notes:</w:t>
            </w:r>
          </w:p>
        </w:tc>
        <w:tc>
          <w:tcPr>
            <w:tcW w:w="7848" w:type="dxa"/>
          </w:tcPr>
          <w:p w:rsidR="007B2102" w:rsidRPr="001729CA" w:rsidRDefault="007B2102" w:rsidP="007B2102">
            <w:pPr>
              <w:spacing w:before="60" w:after="60"/>
              <w:ind w:firstLine="0"/>
            </w:pPr>
            <w:r>
              <w:t>N/A</w:t>
            </w:r>
          </w:p>
        </w:tc>
      </w:tr>
    </w:tbl>
    <w:p w:rsidR="007B2102" w:rsidRDefault="007B2102" w:rsidP="0004290C"/>
    <w:p w:rsidR="007B2102" w:rsidRDefault="007B2102">
      <w:pPr>
        <w:spacing w:after="200" w:line="276" w:lineRule="auto"/>
        <w:ind w:firstLine="0"/>
      </w:pPr>
      <w:r>
        <w:br w:type="page"/>
      </w:r>
    </w:p>
    <w:p w:rsidR="007B2102" w:rsidRDefault="007B2102" w:rsidP="007B2102">
      <w:pPr>
        <w:pStyle w:val="Heading3"/>
      </w:pPr>
      <w:bookmarkStart w:id="25" w:name="_Toc332438637"/>
      <w:r>
        <w:lastRenderedPageBreak/>
        <w:t>Sales by Month</w:t>
      </w:r>
      <w:r w:rsidR="00944007">
        <w:t xml:space="preserve"> Drilldown</w:t>
      </w:r>
      <w:bookmarkEnd w:id="25"/>
    </w:p>
    <w:p w:rsidR="007B2102" w:rsidRDefault="007B2102" w:rsidP="0004290C"/>
    <w:p w:rsidR="007B2102" w:rsidRDefault="007B2102" w:rsidP="0004290C"/>
    <w:p w:rsidR="007B2102" w:rsidRDefault="007B24CE" w:rsidP="0004290C">
      <w:r>
        <w:rPr>
          <w:noProof/>
          <w:lang w:bidi="ar-SA"/>
        </w:rPr>
        <w:drawing>
          <wp:inline distT="0" distB="0" distL="0" distR="0">
            <wp:extent cx="5943600" cy="1200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inline>
        </w:drawing>
      </w:r>
    </w:p>
    <w:p w:rsidR="007B2102" w:rsidRDefault="007B2102" w:rsidP="0004290C"/>
    <w:tbl>
      <w:tblPr>
        <w:tblStyle w:val="TableGrid"/>
        <w:tblW w:w="9576" w:type="dxa"/>
        <w:tblInd w:w="113" w:type="dxa"/>
        <w:tblLook w:val="04A0" w:firstRow="1" w:lastRow="0" w:firstColumn="1" w:lastColumn="0" w:noHBand="0" w:noVBand="1"/>
      </w:tblPr>
      <w:tblGrid>
        <w:gridCol w:w="1728"/>
        <w:gridCol w:w="7848"/>
      </w:tblGrid>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Name:</w:t>
            </w:r>
          </w:p>
        </w:tc>
        <w:tc>
          <w:tcPr>
            <w:tcW w:w="7848" w:type="dxa"/>
          </w:tcPr>
          <w:p w:rsidR="007B2102" w:rsidRDefault="007B2102" w:rsidP="00944007">
            <w:pPr>
              <w:spacing w:before="60" w:after="60"/>
              <w:ind w:firstLine="0"/>
              <w:rPr>
                <w:rFonts w:asciiTheme="minorHAnsi" w:hAnsiTheme="minorHAnsi" w:cstheme="minorBidi"/>
                <w:sz w:val="22"/>
                <w:szCs w:val="22"/>
              </w:rPr>
            </w:pPr>
            <w:r>
              <w:t xml:space="preserve">Sales by </w:t>
            </w:r>
            <w:r w:rsidR="00944007">
              <w:t>Month Drilldown</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Type:</w:t>
            </w:r>
          </w:p>
        </w:tc>
        <w:tc>
          <w:tcPr>
            <w:tcW w:w="7848" w:type="dxa"/>
          </w:tcPr>
          <w:p w:rsidR="007B2102" w:rsidRDefault="00944007" w:rsidP="007B2102">
            <w:pPr>
              <w:spacing w:before="60" w:after="60"/>
              <w:ind w:firstLine="0"/>
              <w:rPr>
                <w:rFonts w:asciiTheme="minorHAnsi" w:hAnsiTheme="minorHAnsi" w:cstheme="minorBidi"/>
                <w:sz w:val="22"/>
                <w:szCs w:val="22"/>
              </w:rPr>
            </w:pPr>
            <w:r>
              <w:t>Drilldown</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X Axis</w:t>
            </w:r>
          </w:p>
        </w:tc>
        <w:tc>
          <w:tcPr>
            <w:tcW w:w="7848" w:type="dxa"/>
          </w:tcPr>
          <w:p w:rsidR="007B2102" w:rsidRDefault="00944007" w:rsidP="007B2102">
            <w:pPr>
              <w:spacing w:before="60" w:after="60"/>
              <w:ind w:firstLine="0"/>
              <w:rPr>
                <w:rFonts w:asciiTheme="minorHAnsi" w:hAnsiTheme="minorHAnsi" w:cstheme="minorBidi"/>
                <w:sz w:val="22"/>
                <w:szCs w:val="22"/>
              </w:rPr>
            </w:pPr>
            <w:r>
              <w:t xml:space="preserve">Group / </w:t>
            </w:r>
            <w:proofErr w:type="spellStart"/>
            <w:r>
              <w:t>TerritoryName</w:t>
            </w:r>
            <w:proofErr w:type="spellEnd"/>
            <w:r>
              <w:t xml:space="preserve"> / Ship State</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Y Axis</w:t>
            </w:r>
          </w:p>
        </w:tc>
        <w:tc>
          <w:tcPr>
            <w:tcW w:w="7848" w:type="dxa"/>
          </w:tcPr>
          <w:p w:rsidR="007B2102" w:rsidRDefault="00944007" w:rsidP="007B2102">
            <w:pPr>
              <w:spacing w:before="60" w:after="60"/>
              <w:ind w:firstLine="0"/>
              <w:rPr>
                <w:rFonts w:asciiTheme="minorHAnsi" w:hAnsiTheme="minorHAnsi" w:cstheme="minorBidi"/>
                <w:sz w:val="22"/>
                <w:szCs w:val="22"/>
              </w:rPr>
            </w:pPr>
            <w:r>
              <w:t xml:space="preserve">Year </w:t>
            </w:r>
            <w:r w:rsidR="007B24CE">
              <w:t xml:space="preserve">/ </w:t>
            </w:r>
            <w:r>
              <w:t>Month</w:t>
            </w:r>
            <w:r w:rsidR="007B24CE">
              <w:t xml:space="preserve">  - Month will initially be collapsed with user having the ability to drilldown</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Other:</w:t>
            </w:r>
          </w:p>
        </w:tc>
        <w:tc>
          <w:tcPr>
            <w:tcW w:w="7848" w:type="dxa"/>
          </w:tcPr>
          <w:p w:rsidR="007B2102" w:rsidRDefault="00944007" w:rsidP="007B2102">
            <w:pPr>
              <w:spacing w:before="60" w:after="60"/>
              <w:ind w:firstLine="0"/>
              <w:rPr>
                <w:rFonts w:asciiTheme="minorHAnsi" w:hAnsiTheme="minorHAnsi" w:cstheme="minorBidi"/>
                <w:sz w:val="22"/>
                <w:szCs w:val="22"/>
              </w:rPr>
            </w:pPr>
            <w:r>
              <w:rPr>
                <w:rFonts w:asciiTheme="minorHAnsi" w:hAnsiTheme="minorHAnsi" w:cstheme="minorBidi"/>
                <w:sz w:val="22"/>
                <w:szCs w:val="22"/>
              </w:rPr>
              <w:t>Data will be initially collapsed and the user will have the option to drilldown sections</w:t>
            </w:r>
          </w:p>
        </w:tc>
      </w:tr>
      <w:tr w:rsidR="007B2102" w:rsidTr="007B2102">
        <w:trPr>
          <w:trHeight w:val="413"/>
        </w:trPr>
        <w:tc>
          <w:tcPr>
            <w:tcW w:w="1728" w:type="dxa"/>
          </w:tcPr>
          <w:p w:rsidR="007B2102" w:rsidRDefault="00675041" w:rsidP="007B2102">
            <w:pPr>
              <w:spacing w:before="60" w:after="60"/>
              <w:ind w:firstLine="0"/>
              <w:rPr>
                <w:rFonts w:asciiTheme="minorHAnsi" w:hAnsiTheme="minorHAnsi" w:cstheme="minorBidi"/>
                <w:sz w:val="22"/>
                <w:szCs w:val="22"/>
              </w:rPr>
            </w:pPr>
            <w:r>
              <w:t>Tables</w:t>
            </w:r>
            <w:r w:rsidR="007B2102">
              <w:t>:</w:t>
            </w:r>
          </w:p>
        </w:tc>
        <w:tc>
          <w:tcPr>
            <w:tcW w:w="7848" w:type="dxa"/>
          </w:tcPr>
          <w:p w:rsidR="007B2102" w:rsidRDefault="007B2102" w:rsidP="007B2102">
            <w:pPr>
              <w:spacing w:before="60" w:after="60"/>
              <w:ind w:firstLine="0"/>
              <w:rPr>
                <w:rFonts w:asciiTheme="minorHAnsi" w:hAnsiTheme="minorHAnsi" w:cstheme="minorBidi"/>
                <w:sz w:val="22"/>
                <w:szCs w:val="22"/>
              </w:rPr>
            </w:pPr>
            <w:r>
              <w:t>N/A</w:t>
            </w:r>
          </w:p>
        </w:tc>
      </w:tr>
      <w:tr w:rsidR="007B2102" w:rsidTr="007B2102">
        <w:tc>
          <w:tcPr>
            <w:tcW w:w="1728" w:type="dxa"/>
          </w:tcPr>
          <w:p w:rsidR="007B2102" w:rsidRDefault="000E116E" w:rsidP="007B2102">
            <w:pPr>
              <w:spacing w:before="60" w:after="60"/>
              <w:ind w:firstLine="0"/>
              <w:rPr>
                <w:rFonts w:asciiTheme="minorHAnsi" w:hAnsiTheme="minorHAnsi" w:cstheme="minorBidi"/>
                <w:sz w:val="22"/>
                <w:szCs w:val="22"/>
              </w:rPr>
            </w:pPr>
            <w:r>
              <w:t>Drill-through Report:</w:t>
            </w:r>
          </w:p>
        </w:tc>
        <w:tc>
          <w:tcPr>
            <w:tcW w:w="7848" w:type="dxa"/>
          </w:tcPr>
          <w:p w:rsidR="007B2102" w:rsidRDefault="0041161A" w:rsidP="007B2102">
            <w:pPr>
              <w:ind w:firstLine="0"/>
            </w:pPr>
            <w:proofErr w:type="spellStart"/>
            <w:r>
              <w:t>Person.Address</w:t>
            </w:r>
            <w:proofErr w:type="spellEnd"/>
            <w:r>
              <w:t xml:space="preserve"> / </w:t>
            </w:r>
            <w:proofErr w:type="spellStart"/>
            <w:r>
              <w:t>Person.StateProvince</w:t>
            </w:r>
            <w:proofErr w:type="spellEnd"/>
            <w:r>
              <w:t xml:space="preserve"> / </w:t>
            </w:r>
            <w:proofErr w:type="spellStart"/>
            <w:r>
              <w:t>Sales.SalesOrderHeader</w:t>
            </w:r>
            <w:proofErr w:type="spellEnd"/>
            <w:r>
              <w:t xml:space="preserve"> / </w:t>
            </w:r>
            <w:proofErr w:type="spellStart"/>
            <w:r>
              <w:t>Sales.SalesTerritory</w:t>
            </w:r>
            <w:proofErr w:type="spellEnd"/>
            <w:r>
              <w:t xml:space="preserve"> / </w:t>
            </w:r>
            <w:proofErr w:type="spellStart"/>
            <w:r>
              <w:t>Sales.vSalesPerson</w:t>
            </w:r>
            <w:proofErr w:type="spellEnd"/>
            <w:r>
              <w:t xml:space="preserve"> (View)</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Notes:</w:t>
            </w:r>
          </w:p>
        </w:tc>
        <w:tc>
          <w:tcPr>
            <w:tcW w:w="7848" w:type="dxa"/>
          </w:tcPr>
          <w:p w:rsidR="007B2102" w:rsidRPr="001729CA" w:rsidRDefault="007B2102" w:rsidP="007B2102">
            <w:pPr>
              <w:spacing w:before="60" w:after="60"/>
              <w:ind w:firstLine="0"/>
            </w:pPr>
            <w:r>
              <w:t>N/A</w:t>
            </w:r>
          </w:p>
        </w:tc>
      </w:tr>
    </w:tbl>
    <w:p w:rsidR="007B2102" w:rsidRDefault="007B2102" w:rsidP="0004290C"/>
    <w:p w:rsidR="007B2102" w:rsidRDefault="007B2102">
      <w:pPr>
        <w:spacing w:after="200" w:line="276" w:lineRule="auto"/>
        <w:ind w:firstLine="0"/>
        <w:rPr>
          <w:rFonts w:asciiTheme="majorHAnsi" w:eastAsiaTheme="majorEastAsia" w:hAnsiTheme="majorHAnsi" w:cstheme="majorBidi"/>
          <w:b/>
          <w:bCs/>
          <w:color w:val="4F81BD" w:themeColor="accent1"/>
        </w:rPr>
      </w:pPr>
      <w:r>
        <w:br w:type="page"/>
      </w:r>
    </w:p>
    <w:p w:rsidR="007B2102" w:rsidRDefault="007B2102" w:rsidP="007B2102">
      <w:pPr>
        <w:pStyle w:val="Heading3"/>
      </w:pPr>
      <w:bookmarkStart w:id="26" w:name="_Toc332438638"/>
      <w:r>
        <w:lastRenderedPageBreak/>
        <w:t>Sales by Territory</w:t>
      </w:r>
      <w:r w:rsidR="00944007">
        <w:t xml:space="preserve"> Drilldown</w:t>
      </w:r>
      <w:bookmarkEnd w:id="26"/>
    </w:p>
    <w:p w:rsidR="007B2102" w:rsidRDefault="007B2102" w:rsidP="007B2102"/>
    <w:p w:rsidR="007B2102" w:rsidRPr="007B2102" w:rsidRDefault="007B2102" w:rsidP="007B2102"/>
    <w:p w:rsidR="007B2102" w:rsidRDefault="007B24CE">
      <w:pPr>
        <w:spacing w:after="200" w:line="276" w:lineRule="auto"/>
        <w:ind w:firstLine="0"/>
      </w:pPr>
      <w:r>
        <w:rPr>
          <w:noProof/>
          <w:lang w:bidi="ar-SA"/>
        </w:rPr>
        <w:drawing>
          <wp:inline distT="0" distB="0" distL="0" distR="0">
            <wp:extent cx="5943600" cy="1733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rsidR="007B2102" w:rsidRDefault="007B2102">
      <w:pPr>
        <w:spacing w:after="200" w:line="276" w:lineRule="auto"/>
        <w:ind w:firstLine="0"/>
      </w:pPr>
    </w:p>
    <w:p w:rsidR="007B2102" w:rsidRDefault="007B2102">
      <w:pPr>
        <w:spacing w:after="200" w:line="276" w:lineRule="auto"/>
        <w:ind w:firstLine="0"/>
      </w:pPr>
    </w:p>
    <w:tbl>
      <w:tblPr>
        <w:tblStyle w:val="TableGrid"/>
        <w:tblW w:w="9576" w:type="dxa"/>
        <w:tblInd w:w="113" w:type="dxa"/>
        <w:tblLook w:val="04A0" w:firstRow="1" w:lastRow="0" w:firstColumn="1" w:lastColumn="0" w:noHBand="0" w:noVBand="1"/>
      </w:tblPr>
      <w:tblGrid>
        <w:gridCol w:w="1728"/>
        <w:gridCol w:w="7848"/>
      </w:tblGrid>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Name:</w:t>
            </w:r>
          </w:p>
        </w:tc>
        <w:tc>
          <w:tcPr>
            <w:tcW w:w="7848" w:type="dxa"/>
          </w:tcPr>
          <w:p w:rsidR="007B2102" w:rsidRDefault="007B2102" w:rsidP="00944007">
            <w:pPr>
              <w:spacing w:before="60" w:after="60"/>
              <w:ind w:firstLine="0"/>
              <w:rPr>
                <w:rFonts w:asciiTheme="minorHAnsi" w:hAnsiTheme="minorHAnsi" w:cstheme="minorBidi"/>
                <w:sz w:val="22"/>
                <w:szCs w:val="22"/>
              </w:rPr>
            </w:pPr>
            <w:r>
              <w:t xml:space="preserve">Sales by </w:t>
            </w:r>
            <w:r w:rsidR="00944007">
              <w:t>Territory Drilldown</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Type:</w:t>
            </w:r>
          </w:p>
        </w:tc>
        <w:tc>
          <w:tcPr>
            <w:tcW w:w="7848" w:type="dxa"/>
          </w:tcPr>
          <w:p w:rsidR="007B2102" w:rsidRDefault="00944007" w:rsidP="007B2102">
            <w:pPr>
              <w:spacing w:before="60" w:after="60"/>
              <w:ind w:firstLine="0"/>
              <w:rPr>
                <w:rFonts w:asciiTheme="minorHAnsi" w:hAnsiTheme="minorHAnsi" w:cstheme="minorBidi"/>
                <w:sz w:val="22"/>
                <w:szCs w:val="22"/>
              </w:rPr>
            </w:pPr>
            <w:r>
              <w:t>Drilldown</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X Axis</w:t>
            </w:r>
          </w:p>
        </w:tc>
        <w:tc>
          <w:tcPr>
            <w:tcW w:w="7848" w:type="dxa"/>
          </w:tcPr>
          <w:p w:rsidR="007B2102" w:rsidRDefault="00944007" w:rsidP="007B2102">
            <w:pPr>
              <w:spacing w:before="60" w:after="60"/>
              <w:ind w:firstLine="0"/>
              <w:rPr>
                <w:rFonts w:asciiTheme="minorHAnsi" w:hAnsiTheme="minorHAnsi" w:cstheme="minorBidi"/>
                <w:sz w:val="22"/>
                <w:szCs w:val="22"/>
              </w:rPr>
            </w:pPr>
            <w:r>
              <w:t xml:space="preserve">Year / Month / </w:t>
            </w:r>
            <w:proofErr w:type="spellStart"/>
            <w:r>
              <w:t>SalesRep</w:t>
            </w:r>
            <w:proofErr w:type="spellEnd"/>
            <w:r>
              <w:t xml:space="preserve"> Name</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Y Axis</w:t>
            </w:r>
          </w:p>
        </w:tc>
        <w:tc>
          <w:tcPr>
            <w:tcW w:w="7848" w:type="dxa"/>
          </w:tcPr>
          <w:p w:rsidR="007B2102" w:rsidRDefault="007B2102" w:rsidP="007B24CE">
            <w:pPr>
              <w:spacing w:before="60" w:after="60"/>
              <w:ind w:firstLine="0"/>
              <w:rPr>
                <w:rFonts w:asciiTheme="minorHAnsi" w:hAnsiTheme="minorHAnsi" w:cstheme="minorBidi"/>
                <w:sz w:val="22"/>
                <w:szCs w:val="22"/>
              </w:rPr>
            </w:pPr>
            <w:r>
              <w:t xml:space="preserve"> </w:t>
            </w:r>
            <w:r w:rsidR="00944007">
              <w:t>Territory Group / Territory Name</w:t>
            </w:r>
            <w:r w:rsidR="007B24CE">
              <w:t xml:space="preserve"> - Territory will initially be collapsed with user having the ability to drilldown</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Other:</w:t>
            </w:r>
          </w:p>
        </w:tc>
        <w:tc>
          <w:tcPr>
            <w:tcW w:w="7848" w:type="dxa"/>
          </w:tcPr>
          <w:p w:rsidR="007B2102" w:rsidRDefault="00944007" w:rsidP="007B2102">
            <w:pPr>
              <w:spacing w:before="60" w:after="60"/>
              <w:ind w:firstLine="0"/>
              <w:rPr>
                <w:rFonts w:asciiTheme="minorHAnsi" w:hAnsiTheme="minorHAnsi" w:cstheme="minorBidi"/>
                <w:sz w:val="22"/>
                <w:szCs w:val="22"/>
              </w:rPr>
            </w:pPr>
            <w:r>
              <w:rPr>
                <w:rFonts w:asciiTheme="minorHAnsi" w:hAnsiTheme="minorHAnsi" w:cstheme="minorBidi"/>
                <w:sz w:val="22"/>
                <w:szCs w:val="22"/>
              </w:rPr>
              <w:t>Data will be initially collapsed and the user will have the option to drilldown sections</w:t>
            </w:r>
          </w:p>
        </w:tc>
      </w:tr>
      <w:tr w:rsidR="007B2102" w:rsidTr="007B2102">
        <w:trPr>
          <w:trHeight w:val="413"/>
        </w:trPr>
        <w:tc>
          <w:tcPr>
            <w:tcW w:w="1728" w:type="dxa"/>
          </w:tcPr>
          <w:p w:rsidR="007B2102" w:rsidRDefault="0041161A" w:rsidP="007B2102">
            <w:pPr>
              <w:spacing w:before="60" w:after="60"/>
              <w:ind w:firstLine="0"/>
              <w:rPr>
                <w:rFonts w:asciiTheme="minorHAnsi" w:hAnsiTheme="minorHAnsi" w:cstheme="minorBidi"/>
                <w:sz w:val="22"/>
                <w:szCs w:val="22"/>
              </w:rPr>
            </w:pPr>
            <w:r>
              <w:t>Tables</w:t>
            </w:r>
            <w:r w:rsidR="007B2102">
              <w:t>:</w:t>
            </w:r>
          </w:p>
        </w:tc>
        <w:tc>
          <w:tcPr>
            <w:tcW w:w="7848" w:type="dxa"/>
          </w:tcPr>
          <w:p w:rsidR="007B2102" w:rsidRDefault="0041161A" w:rsidP="007B2102">
            <w:pPr>
              <w:spacing w:before="60" w:after="60"/>
              <w:ind w:firstLine="0"/>
              <w:rPr>
                <w:rFonts w:asciiTheme="minorHAnsi" w:hAnsiTheme="minorHAnsi" w:cstheme="minorBidi"/>
                <w:sz w:val="22"/>
                <w:szCs w:val="22"/>
              </w:rPr>
            </w:pPr>
            <w:proofErr w:type="spellStart"/>
            <w:r>
              <w:t>Sales.SalesOrderHeader</w:t>
            </w:r>
            <w:proofErr w:type="spellEnd"/>
            <w:r>
              <w:t xml:space="preserve"> / </w:t>
            </w:r>
            <w:proofErr w:type="spellStart"/>
            <w:r>
              <w:t>Sales.SalesTerritory</w:t>
            </w:r>
            <w:proofErr w:type="spellEnd"/>
            <w:r>
              <w:t xml:space="preserve"> / </w:t>
            </w:r>
            <w:proofErr w:type="spellStart"/>
            <w:r>
              <w:t>Sales.vSalesPerson</w:t>
            </w:r>
            <w:proofErr w:type="spellEnd"/>
            <w:r>
              <w:t xml:space="preserve"> (View)</w:t>
            </w:r>
          </w:p>
        </w:tc>
      </w:tr>
      <w:tr w:rsidR="007B2102" w:rsidTr="007B2102">
        <w:tc>
          <w:tcPr>
            <w:tcW w:w="1728" w:type="dxa"/>
          </w:tcPr>
          <w:p w:rsidR="007B2102" w:rsidRDefault="000E116E" w:rsidP="007B2102">
            <w:pPr>
              <w:spacing w:before="60" w:after="60"/>
              <w:ind w:firstLine="0"/>
              <w:rPr>
                <w:rFonts w:asciiTheme="minorHAnsi" w:hAnsiTheme="minorHAnsi" w:cstheme="minorBidi"/>
                <w:sz w:val="22"/>
                <w:szCs w:val="22"/>
              </w:rPr>
            </w:pPr>
            <w:r>
              <w:t>Drill-through Report:</w:t>
            </w:r>
          </w:p>
        </w:tc>
        <w:tc>
          <w:tcPr>
            <w:tcW w:w="7848" w:type="dxa"/>
          </w:tcPr>
          <w:p w:rsidR="007B2102" w:rsidRDefault="0041161A" w:rsidP="0041161A">
            <w:pPr>
              <w:ind w:firstLine="0"/>
            </w:pPr>
            <w:r>
              <w:t>N/A</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Notes:</w:t>
            </w:r>
          </w:p>
        </w:tc>
        <w:tc>
          <w:tcPr>
            <w:tcW w:w="7848" w:type="dxa"/>
          </w:tcPr>
          <w:p w:rsidR="007B2102" w:rsidRPr="001729CA" w:rsidRDefault="007B2102" w:rsidP="007B2102">
            <w:pPr>
              <w:spacing w:before="60" w:after="60"/>
              <w:ind w:firstLine="0"/>
            </w:pPr>
            <w:r>
              <w:t>N/A</w:t>
            </w:r>
          </w:p>
        </w:tc>
      </w:tr>
    </w:tbl>
    <w:p w:rsidR="007B2102" w:rsidRDefault="007B2102">
      <w:pPr>
        <w:spacing w:after="200" w:line="276" w:lineRule="auto"/>
        <w:ind w:firstLine="0"/>
      </w:pPr>
      <w:r>
        <w:br w:type="page"/>
      </w:r>
    </w:p>
    <w:p w:rsidR="007B2102" w:rsidRDefault="007B2102" w:rsidP="007B2102">
      <w:pPr>
        <w:pStyle w:val="Heading3"/>
      </w:pPr>
      <w:bookmarkStart w:id="27" w:name="_Toc332438639"/>
      <w:r>
        <w:lastRenderedPageBreak/>
        <w:t>Sales by Rep</w:t>
      </w:r>
      <w:r w:rsidR="00944007">
        <w:t xml:space="preserve"> Drilldown</w:t>
      </w:r>
      <w:bookmarkEnd w:id="27"/>
    </w:p>
    <w:p w:rsidR="007B2102" w:rsidRDefault="007B2102" w:rsidP="0004290C"/>
    <w:p w:rsidR="007B2102" w:rsidRDefault="007B2102" w:rsidP="0004290C"/>
    <w:p w:rsidR="007B2102" w:rsidRDefault="004B3BB6" w:rsidP="0004290C">
      <w:r>
        <w:rPr>
          <w:noProof/>
          <w:lang w:bidi="ar-SA"/>
        </w:rPr>
        <w:drawing>
          <wp:inline distT="0" distB="0" distL="0" distR="0">
            <wp:extent cx="5128260" cy="3947160"/>
            <wp:effectExtent l="0" t="0" r="0" b="0"/>
            <wp:docPr id="2" name="Picture 2" descr="C:\Users\Ali\Downloads\SalesRe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Downloads\SalesRepScreensho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8260" cy="3947160"/>
                    </a:xfrm>
                    <a:prstGeom prst="rect">
                      <a:avLst/>
                    </a:prstGeom>
                    <a:noFill/>
                    <a:ln>
                      <a:noFill/>
                    </a:ln>
                  </pic:spPr>
                </pic:pic>
              </a:graphicData>
            </a:graphic>
          </wp:inline>
        </w:drawing>
      </w:r>
    </w:p>
    <w:p w:rsidR="007B2102" w:rsidRDefault="007B2102" w:rsidP="0004290C"/>
    <w:tbl>
      <w:tblPr>
        <w:tblStyle w:val="TableGrid"/>
        <w:tblW w:w="9576" w:type="dxa"/>
        <w:tblInd w:w="113" w:type="dxa"/>
        <w:tblLook w:val="04A0" w:firstRow="1" w:lastRow="0" w:firstColumn="1" w:lastColumn="0" w:noHBand="0" w:noVBand="1"/>
      </w:tblPr>
      <w:tblGrid>
        <w:gridCol w:w="1728"/>
        <w:gridCol w:w="7848"/>
      </w:tblGrid>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Name:</w:t>
            </w:r>
          </w:p>
        </w:tc>
        <w:tc>
          <w:tcPr>
            <w:tcW w:w="7848" w:type="dxa"/>
          </w:tcPr>
          <w:p w:rsidR="007B2102" w:rsidRDefault="007B2102" w:rsidP="007B24CE">
            <w:pPr>
              <w:spacing w:before="60" w:after="60"/>
              <w:ind w:firstLine="0"/>
              <w:rPr>
                <w:rFonts w:asciiTheme="minorHAnsi" w:hAnsiTheme="minorHAnsi" w:cstheme="minorBidi"/>
                <w:sz w:val="22"/>
                <w:szCs w:val="22"/>
              </w:rPr>
            </w:pPr>
            <w:r>
              <w:t xml:space="preserve">Sales by </w:t>
            </w:r>
            <w:r w:rsidR="007B24CE">
              <w:t>Rep Drilldown</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Type:</w:t>
            </w:r>
          </w:p>
        </w:tc>
        <w:tc>
          <w:tcPr>
            <w:tcW w:w="7848" w:type="dxa"/>
          </w:tcPr>
          <w:p w:rsidR="007B2102" w:rsidRDefault="007B24CE" w:rsidP="007B2102">
            <w:pPr>
              <w:spacing w:before="60" w:after="60"/>
              <w:ind w:firstLine="0"/>
              <w:rPr>
                <w:rFonts w:asciiTheme="minorHAnsi" w:hAnsiTheme="minorHAnsi" w:cstheme="minorBidi"/>
                <w:sz w:val="22"/>
                <w:szCs w:val="22"/>
              </w:rPr>
            </w:pPr>
            <w:r>
              <w:t>Drilldown</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X Axis</w:t>
            </w:r>
          </w:p>
        </w:tc>
        <w:tc>
          <w:tcPr>
            <w:tcW w:w="7848" w:type="dxa"/>
          </w:tcPr>
          <w:p w:rsidR="007B2102" w:rsidRDefault="005362FD" w:rsidP="007B2102">
            <w:pPr>
              <w:spacing w:before="60" w:after="60"/>
              <w:ind w:firstLine="0"/>
              <w:rPr>
                <w:rFonts w:asciiTheme="minorHAnsi" w:hAnsiTheme="minorHAnsi" w:cstheme="minorBidi"/>
                <w:sz w:val="22"/>
                <w:szCs w:val="22"/>
              </w:rPr>
            </w:pPr>
            <w:r>
              <w:t>Territory Group / Territory Name / Ship State</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Y Axis</w:t>
            </w:r>
          </w:p>
        </w:tc>
        <w:tc>
          <w:tcPr>
            <w:tcW w:w="7848" w:type="dxa"/>
          </w:tcPr>
          <w:p w:rsidR="007B2102" w:rsidRDefault="005362FD" w:rsidP="005362FD">
            <w:pPr>
              <w:spacing w:before="60" w:after="60"/>
              <w:ind w:firstLine="0"/>
              <w:rPr>
                <w:rFonts w:asciiTheme="minorHAnsi" w:hAnsiTheme="minorHAnsi" w:cstheme="minorBidi"/>
                <w:sz w:val="22"/>
                <w:szCs w:val="22"/>
              </w:rPr>
            </w:pPr>
            <w:r>
              <w:t>Order Year</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Other:</w:t>
            </w:r>
          </w:p>
        </w:tc>
        <w:tc>
          <w:tcPr>
            <w:tcW w:w="7848" w:type="dxa"/>
          </w:tcPr>
          <w:p w:rsidR="007B2102" w:rsidRDefault="007B24CE" w:rsidP="005362FD">
            <w:pPr>
              <w:tabs>
                <w:tab w:val="left" w:pos="4650"/>
              </w:tabs>
              <w:spacing w:before="60" w:after="60"/>
              <w:ind w:firstLine="0"/>
              <w:rPr>
                <w:rFonts w:asciiTheme="minorHAnsi" w:hAnsiTheme="minorHAnsi" w:cstheme="minorBidi"/>
                <w:sz w:val="22"/>
                <w:szCs w:val="22"/>
              </w:rPr>
            </w:pPr>
            <w:r>
              <w:rPr>
                <w:rFonts w:asciiTheme="minorHAnsi" w:hAnsiTheme="minorHAnsi" w:cstheme="minorBidi"/>
                <w:sz w:val="22"/>
                <w:szCs w:val="22"/>
              </w:rPr>
              <w:t>By Def</w:t>
            </w:r>
            <w:r w:rsidR="005362FD">
              <w:rPr>
                <w:rFonts w:asciiTheme="minorHAnsi" w:hAnsiTheme="minorHAnsi" w:cstheme="minorBidi"/>
                <w:sz w:val="22"/>
                <w:szCs w:val="22"/>
              </w:rPr>
              <w:t xml:space="preserve">ault all Groups will be expanded.  User will only be able to Select one </w:t>
            </w:r>
            <w:proofErr w:type="spellStart"/>
            <w:r w:rsidR="005362FD">
              <w:rPr>
                <w:rFonts w:asciiTheme="minorHAnsi" w:hAnsiTheme="minorHAnsi" w:cstheme="minorBidi"/>
                <w:sz w:val="22"/>
                <w:szCs w:val="22"/>
              </w:rPr>
              <w:t>SalesRep</w:t>
            </w:r>
            <w:proofErr w:type="spellEnd"/>
            <w:r w:rsidR="005362FD">
              <w:rPr>
                <w:rFonts w:asciiTheme="minorHAnsi" w:hAnsiTheme="minorHAnsi" w:cstheme="minorBidi"/>
                <w:sz w:val="22"/>
                <w:szCs w:val="22"/>
              </w:rPr>
              <w:t xml:space="preserve"> at a time.</w:t>
            </w:r>
          </w:p>
        </w:tc>
      </w:tr>
      <w:tr w:rsidR="007B2102" w:rsidTr="007B2102">
        <w:trPr>
          <w:trHeight w:val="413"/>
        </w:trPr>
        <w:tc>
          <w:tcPr>
            <w:tcW w:w="1728" w:type="dxa"/>
          </w:tcPr>
          <w:p w:rsidR="007B2102" w:rsidRDefault="0041161A" w:rsidP="007B2102">
            <w:pPr>
              <w:spacing w:before="60" w:after="60"/>
              <w:ind w:firstLine="0"/>
              <w:rPr>
                <w:rFonts w:asciiTheme="minorHAnsi" w:hAnsiTheme="minorHAnsi" w:cstheme="minorBidi"/>
                <w:sz w:val="22"/>
                <w:szCs w:val="22"/>
              </w:rPr>
            </w:pPr>
            <w:r>
              <w:t>Tables</w:t>
            </w:r>
            <w:r w:rsidR="007B2102">
              <w:t>:</w:t>
            </w:r>
          </w:p>
        </w:tc>
        <w:tc>
          <w:tcPr>
            <w:tcW w:w="7848" w:type="dxa"/>
          </w:tcPr>
          <w:p w:rsidR="007B2102" w:rsidRDefault="0041161A" w:rsidP="007B2102">
            <w:pPr>
              <w:spacing w:before="60" w:after="60"/>
              <w:ind w:firstLine="0"/>
              <w:rPr>
                <w:rFonts w:asciiTheme="minorHAnsi" w:hAnsiTheme="minorHAnsi" w:cstheme="minorBidi"/>
                <w:sz w:val="22"/>
                <w:szCs w:val="22"/>
              </w:rPr>
            </w:pPr>
            <w:proofErr w:type="spellStart"/>
            <w:r>
              <w:t>Person.Address</w:t>
            </w:r>
            <w:proofErr w:type="spellEnd"/>
            <w:r>
              <w:t xml:space="preserve"> / </w:t>
            </w:r>
            <w:proofErr w:type="spellStart"/>
            <w:r>
              <w:t>Person.StateProvince</w:t>
            </w:r>
            <w:proofErr w:type="spellEnd"/>
            <w:r>
              <w:t xml:space="preserve"> / </w:t>
            </w:r>
            <w:proofErr w:type="spellStart"/>
            <w:r>
              <w:t>Sales.SalesOrderHeader</w:t>
            </w:r>
            <w:proofErr w:type="spellEnd"/>
            <w:r>
              <w:t xml:space="preserve"> / </w:t>
            </w:r>
            <w:proofErr w:type="spellStart"/>
            <w:r>
              <w:t>Sales.SalesTerritory</w:t>
            </w:r>
            <w:proofErr w:type="spellEnd"/>
            <w:r>
              <w:t xml:space="preserve"> / </w:t>
            </w:r>
            <w:proofErr w:type="spellStart"/>
            <w:r>
              <w:t>Sales.vSalesPerson</w:t>
            </w:r>
            <w:proofErr w:type="spellEnd"/>
            <w:r>
              <w:t xml:space="preserve"> (View)</w:t>
            </w:r>
          </w:p>
        </w:tc>
      </w:tr>
      <w:tr w:rsidR="007B2102" w:rsidTr="007B2102">
        <w:tc>
          <w:tcPr>
            <w:tcW w:w="1728" w:type="dxa"/>
          </w:tcPr>
          <w:p w:rsidR="007B2102" w:rsidRDefault="004B3BB6" w:rsidP="007B2102">
            <w:pPr>
              <w:spacing w:before="60" w:after="60"/>
              <w:ind w:firstLine="0"/>
              <w:rPr>
                <w:rFonts w:asciiTheme="minorHAnsi" w:hAnsiTheme="minorHAnsi" w:cstheme="minorBidi"/>
                <w:sz w:val="22"/>
                <w:szCs w:val="22"/>
              </w:rPr>
            </w:pPr>
            <w:r>
              <w:t>Conditional Formatting</w:t>
            </w:r>
          </w:p>
        </w:tc>
        <w:tc>
          <w:tcPr>
            <w:tcW w:w="7848" w:type="dxa"/>
          </w:tcPr>
          <w:p w:rsidR="007B2102" w:rsidRDefault="004B3BB6" w:rsidP="007B2102">
            <w:pPr>
              <w:ind w:firstLine="0"/>
            </w:pPr>
            <w:r>
              <w:t>Conditional Formatting will be applied to the background of the Total Due.</w:t>
            </w:r>
          </w:p>
          <w:p w:rsidR="004B3BB6" w:rsidRDefault="004B3BB6" w:rsidP="007B2102">
            <w:pPr>
              <w:ind w:firstLine="0"/>
            </w:pPr>
            <w:r>
              <w:t xml:space="preserve">     </w:t>
            </w:r>
            <w:r w:rsidRPr="004B3BB6">
              <w:rPr>
                <w:highlight w:val="darkGreen"/>
              </w:rPr>
              <w:t>Green</w:t>
            </w:r>
            <w:r>
              <w:t xml:space="preserve">:         </w:t>
            </w:r>
            <w:proofErr w:type="spellStart"/>
            <w:r>
              <w:t>TotalDue</w:t>
            </w:r>
            <w:proofErr w:type="spellEnd"/>
            <w:r>
              <w:t xml:space="preserve"> &gt; $75,000</w:t>
            </w:r>
          </w:p>
          <w:p w:rsidR="004B3BB6" w:rsidRDefault="004B3BB6" w:rsidP="007B2102">
            <w:pPr>
              <w:ind w:firstLine="0"/>
            </w:pPr>
            <w:r>
              <w:t xml:space="preserve">     </w:t>
            </w:r>
            <w:r w:rsidRPr="004B3BB6">
              <w:rPr>
                <w:highlight w:val="red"/>
              </w:rPr>
              <w:t>Red</w:t>
            </w:r>
            <w:r>
              <w:t xml:space="preserve">:            </w:t>
            </w:r>
            <w:proofErr w:type="spellStart"/>
            <w:r>
              <w:t>TotalDue</w:t>
            </w:r>
            <w:proofErr w:type="spellEnd"/>
            <w:r>
              <w:t xml:space="preserve"> &lt; $75,000</w:t>
            </w:r>
          </w:p>
          <w:p w:rsidR="004B3BB6" w:rsidRDefault="004B3BB6" w:rsidP="007B2102">
            <w:pPr>
              <w:ind w:firstLine="0"/>
            </w:pPr>
            <w:r>
              <w:t xml:space="preserve">     </w:t>
            </w:r>
            <w:r w:rsidRPr="004B3BB6">
              <w:rPr>
                <w:highlight w:val="yellow"/>
              </w:rPr>
              <w:t>Yellow</w:t>
            </w:r>
            <w:r>
              <w:t xml:space="preserve">:       </w:t>
            </w:r>
            <w:proofErr w:type="spellStart"/>
            <w:r>
              <w:t>TotalDue</w:t>
            </w:r>
            <w:proofErr w:type="spellEnd"/>
            <w:r>
              <w:t xml:space="preserve"> = $75,000</w:t>
            </w:r>
          </w:p>
          <w:p w:rsidR="004B3BB6" w:rsidRDefault="004B3BB6" w:rsidP="007B2102">
            <w:pPr>
              <w:ind w:firstLine="0"/>
            </w:pPr>
            <w:r>
              <w:t xml:space="preserve">     </w:t>
            </w:r>
            <w:r w:rsidRPr="004B3BB6">
              <w:rPr>
                <w:highlight w:val="lightGray"/>
              </w:rPr>
              <w:t>Light Grey</w:t>
            </w:r>
            <w:r>
              <w:t xml:space="preserve">: </w:t>
            </w:r>
            <w:proofErr w:type="spellStart"/>
            <w:r>
              <w:t>TotalDue</w:t>
            </w:r>
            <w:proofErr w:type="spellEnd"/>
            <w:r>
              <w:t xml:space="preserve"> = $0</w:t>
            </w:r>
          </w:p>
        </w:tc>
      </w:tr>
      <w:tr w:rsidR="007B2102" w:rsidTr="007B2102">
        <w:tc>
          <w:tcPr>
            <w:tcW w:w="1728" w:type="dxa"/>
          </w:tcPr>
          <w:p w:rsidR="007B2102" w:rsidRDefault="007B2102" w:rsidP="007B2102">
            <w:pPr>
              <w:spacing w:before="60" w:after="60"/>
              <w:ind w:firstLine="0"/>
              <w:rPr>
                <w:rFonts w:asciiTheme="minorHAnsi" w:hAnsiTheme="minorHAnsi" w:cstheme="minorBidi"/>
                <w:sz w:val="22"/>
                <w:szCs w:val="22"/>
              </w:rPr>
            </w:pPr>
            <w:r>
              <w:t>Notes:</w:t>
            </w:r>
          </w:p>
        </w:tc>
        <w:tc>
          <w:tcPr>
            <w:tcW w:w="7848" w:type="dxa"/>
          </w:tcPr>
          <w:p w:rsidR="007B2102" w:rsidRPr="001729CA" w:rsidRDefault="007B2102" w:rsidP="007B2102">
            <w:pPr>
              <w:spacing w:before="60" w:after="60"/>
              <w:ind w:firstLine="0"/>
            </w:pPr>
            <w:r>
              <w:t>N/A</w:t>
            </w:r>
          </w:p>
        </w:tc>
      </w:tr>
    </w:tbl>
    <w:p w:rsidR="007B2102" w:rsidRPr="0004290C" w:rsidRDefault="007B2102" w:rsidP="0004290C"/>
    <w:sectPr w:rsidR="007B2102" w:rsidRPr="0004290C" w:rsidSect="00ED5488">
      <w:headerReference w:type="default" r:id="rId27"/>
      <w:footerReference w:type="default" r:id="rId28"/>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51E" w:rsidRDefault="0056251E" w:rsidP="00F6436D">
      <w:r>
        <w:separator/>
      </w:r>
    </w:p>
  </w:endnote>
  <w:endnote w:type="continuationSeparator" w:id="0">
    <w:p w:rsidR="0056251E" w:rsidRDefault="0056251E" w:rsidP="00F64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B2102">
      <w:tc>
        <w:tcPr>
          <w:tcW w:w="918" w:type="dxa"/>
        </w:tcPr>
        <w:p w:rsidR="007B2102" w:rsidRPr="00E82F23" w:rsidRDefault="007B2102">
          <w:pPr>
            <w:pStyle w:val="Footer"/>
            <w:jc w:val="right"/>
            <w:rPr>
              <w:b/>
              <w:bCs/>
              <w:color w:val="4F81BD" w:themeColor="accent1"/>
              <w:sz w:val="32"/>
              <w:szCs w:val="32"/>
            </w:rPr>
          </w:pPr>
          <w:r w:rsidRPr="00E82F23">
            <w:fldChar w:fldCharType="begin"/>
          </w:r>
          <w:r w:rsidRPr="00E82F23">
            <w:instrText xml:space="preserve"> PAGE   \* MERGEFORMAT </w:instrText>
          </w:r>
          <w:r w:rsidRPr="00E82F23">
            <w:fldChar w:fldCharType="separate"/>
          </w:r>
          <w:r w:rsidR="00A13696" w:rsidRPr="00A13696">
            <w:rPr>
              <w:b/>
              <w:bCs/>
              <w:noProof/>
              <w:color w:val="4F81BD" w:themeColor="accent1"/>
              <w:sz w:val="32"/>
              <w:szCs w:val="32"/>
            </w:rPr>
            <w:t>1</w:t>
          </w:r>
          <w:r w:rsidRPr="00E82F23">
            <w:rPr>
              <w:b/>
              <w:bCs/>
              <w:noProof/>
              <w:color w:val="4F81BD" w:themeColor="accent1"/>
              <w:sz w:val="32"/>
              <w:szCs w:val="32"/>
            </w:rPr>
            <w:fldChar w:fldCharType="end"/>
          </w:r>
        </w:p>
      </w:tc>
      <w:tc>
        <w:tcPr>
          <w:tcW w:w="7938" w:type="dxa"/>
        </w:tcPr>
        <w:p w:rsidR="007B2102" w:rsidRDefault="007B2102">
          <w:pPr>
            <w:pStyle w:val="Footer"/>
          </w:pPr>
          <w:r>
            <w:rPr>
              <w:rFonts w:ascii="Arial" w:hAnsi="Arial" w:cs="Arial"/>
              <w:noProof/>
              <w:color w:val="0000FF"/>
              <w:sz w:val="27"/>
              <w:szCs w:val="27"/>
              <w:shd w:val="clear" w:color="auto" w:fill="CCCCCC"/>
              <w:lang w:bidi="ar-SA"/>
            </w:rPr>
            <w:drawing>
              <wp:inline distT="0" distB="0" distL="0" distR="0" wp14:anchorId="39ED8D6D" wp14:editId="69576523">
                <wp:extent cx="2066925" cy="428625"/>
                <wp:effectExtent l="0" t="0" r="0" b="0"/>
                <wp:docPr id="1" name="Picture 1" descr="http://t3.gstatic.com/images?q=tbn:ANd9GcSNcT0Q8mxH2ixQ2674j18gg9n2H3WKlvZzqX9N7rqKDS0QQvay">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3.gstatic.com/images?q=tbn:ANd9GcSNcT0Q8mxH2ixQ2674j18gg9n2H3WKlvZzqX9N7rqKDS0QQvay">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6925" cy="428625"/>
                        </a:xfrm>
                        <a:prstGeom prst="rect">
                          <a:avLst/>
                        </a:prstGeom>
                        <a:noFill/>
                        <a:ln>
                          <a:noFill/>
                        </a:ln>
                      </pic:spPr>
                    </pic:pic>
                  </a:graphicData>
                </a:graphic>
              </wp:inline>
            </w:drawing>
          </w:r>
        </w:p>
      </w:tc>
    </w:tr>
  </w:tbl>
  <w:p w:rsidR="007B2102" w:rsidRDefault="007B21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51E" w:rsidRDefault="0056251E" w:rsidP="00F6436D">
      <w:r>
        <w:separator/>
      </w:r>
    </w:p>
  </w:footnote>
  <w:footnote w:type="continuationSeparator" w:id="0">
    <w:p w:rsidR="0056251E" w:rsidRDefault="0056251E" w:rsidP="00F643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7B2102">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7B2102" w:rsidRDefault="007B2102" w:rsidP="00E82F2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SQL Server Reporting Services Dashboard</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7B2102" w:rsidRPr="00E82F23" w:rsidRDefault="007B2102" w:rsidP="00E82F23">
              <w:pPr>
                <w:pStyle w:val="Header"/>
                <w:ind w:firstLine="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Lab</w:t>
              </w:r>
            </w:p>
          </w:tc>
        </w:sdtContent>
      </w:sdt>
    </w:tr>
  </w:tbl>
  <w:p w:rsidR="007B2102" w:rsidRDefault="007B21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405E"/>
    <w:multiLevelType w:val="hybridMultilevel"/>
    <w:tmpl w:val="53FC6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817C72"/>
    <w:multiLevelType w:val="hybridMultilevel"/>
    <w:tmpl w:val="3620B32E"/>
    <w:lvl w:ilvl="0" w:tplc="F318955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F0813"/>
    <w:multiLevelType w:val="hybridMultilevel"/>
    <w:tmpl w:val="1CFC3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67634A"/>
    <w:multiLevelType w:val="hybridMultilevel"/>
    <w:tmpl w:val="99224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3108B1"/>
    <w:multiLevelType w:val="hybridMultilevel"/>
    <w:tmpl w:val="830623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93A71B4"/>
    <w:multiLevelType w:val="hybridMultilevel"/>
    <w:tmpl w:val="BF10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E5D44"/>
    <w:multiLevelType w:val="hybridMultilevel"/>
    <w:tmpl w:val="314A5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B20C1C"/>
    <w:multiLevelType w:val="hybridMultilevel"/>
    <w:tmpl w:val="6052B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E4C33EE"/>
    <w:multiLevelType w:val="hybridMultilevel"/>
    <w:tmpl w:val="870C36FC"/>
    <w:lvl w:ilvl="0" w:tplc="5A2E2A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5"/>
  </w:num>
  <w:num w:numId="5">
    <w:abstractNumId w:val="6"/>
  </w:num>
  <w:num w:numId="6">
    <w:abstractNumId w:val="1"/>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41E"/>
    <w:rsid w:val="000021CE"/>
    <w:rsid w:val="00007DF7"/>
    <w:rsid w:val="00016A0F"/>
    <w:rsid w:val="0004290C"/>
    <w:rsid w:val="00061F15"/>
    <w:rsid w:val="000668A5"/>
    <w:rsid w:val="0007417C"/>
    <w:rsid w:val="000814E4"/>
    <w:rsid w:val="000A1931"/>
    <w:rsid w:val="000B0B11"/>
    <w:rsid w:val="000B78A6"/>
    <w:rsid w:val="000C3FBC"/>
    <w:rsid w:val="000D2B33"/>
    <w:rsid w:val="000D30CB"/>
    <w:rsid w:val="000E116E"/>
    <w:rsid w:val="000E4C0E"/>
    <w:rsid w:val="000E785E"/>
    <w:rsid w:val="00101509"/>
    <w:rsid w:val="00105465"/>
    <w:rsid w:val="00107E9E"/>
    <w:rsid w:val="00120A05"/>
    <w:rsid w:val="0014770E"/>
    <w:rsid w:val="001729CA"/>
    <w:rsid w:val="0018588D"/>
    <w:rsid w:val="001868C1"/>
    <w:rsid w:val="001C50EC"/>
    <w:rsid w:val="001D3A5D"/>
    <w:rsid w:val="001D63E6"/>
    <w:rsid w:val="00200601"/>
    <w:rsid w:val="002049AD"/>
    <w:rsid w:val="00211AFB"/>
    <w:rsid w:val="00227F48"/>
    <w:rsid w:val="002348B0"/>
    <w:rsid w:val="00235318"/>
    <w:rsid w:val="002601AF"/>
    <w:rsid w:val="00274568"/>
    <w:rsid w:val="00276198"/>
    <w:rsid w:val="00284A65"/>
    <w:rsid w:val="002922B8"/>
    <w:rsid w:val="002A2242"/>
    <w:rsid w:val="002B64CE"/>
    <w:rsid w:val="002B6DFB"/>
    <w:rsid w:val="002C4545"/>
    <w:rsid w:val="002C792B"/>
    <w:rsid w:val="002E7D87"/>
    <w:rsid w:val="002F6240"/>
    <w:rsid w:val="0030035A"/>
    <w:rsid w:val="00305331"/>
    <w:rsid w:val="00305DE4"/>
    <w:rsid w:val="00311F87"/>
    <w:rsid w:val="003528C1"/>
    <w:rsid w:val="003537F3"/>
    <w:rsid w:val="0036041D"/>
    <w:rsid w:val="00374BB9"/>
    <w:rsid w:val="003846EC"/>
    <w:rsid w:val="003B644A"/>
    <w:rsid w:val="003B71B3"/>
    <w:rsid w:val="003C7A63"/>
    <w:rsid w:val="003E049C"/>
    <w:rsid w:val="003E1DA3"/>
    <w:rsid w:val="003F630D"/>
    <w:rsid w:val="00403A21"/>
    <w:rsid w:val="0041161A"/>
    <w:rsid w:val="00421CA7"/>
    <w:rsid w:val="004B0445"/>
    <w:rsid w:val="004B3BB6"/>
    <w:rsid w:val="004B623B"/>
    <w:rsid w:val="004C0AA8"/>
    <w:rsid w:val="004C7E24"/>
    <w:rsid w:val="004D7DC0"/>
    <w:rsid w:val="004F2E5A"/>
    <w:rsid w:val="00502EC1"/>
    <w:rsid w:val="00503B0F"/>
    <w:rsid w:val="00507FD9"/>
    <w:rsid w:val="005251DC"/>
    <w:rsid w:val="005255FF"/>
    <w:rsid w:val="005362FD"/>
    <w:rsid w:val="005418FC"/>
    <w:rsid w:val="0054672E"/>
    <w:rsid w:val="0056133B"/>
    <w:rsid w:val="0056251E"/>
    <w:rsid w:val="00576517"/>
    <w:rsid w:val="005919FD"/>
    <w:rsid w:val="005A2FE0"/>
    <w:rsid w:val="005B220A"/>
    <w:rsid w:val="005B23A9"/>
    <w:rsid w:val="005D5266"/>
    <w:rsid w:val="005E6438"/>
    <w:rsid w:val="006058D3"/>
    <w:rsid w:val="00611829"/>
    <w:rsid w:val="00614914"/>
    <w:rsid w:val="00620DFE"/>
    <w:rsid w:val="00641F3E"/>
    <w:rsid w:val="0064309A"/>
    <w:rsid w:val="0064747F"/>
    <w:rsid w:val="00657B2D"/>
    <w:rsid w:val="006640C7"/>
    <w:rsid w:val="006723EA"/>
    <w:rsid w:val="00675041"/>
    <w:rsid w:val="00677B23"/>
    <w:rsid w:val="00687855"/>
    <w:rsid w:val="00696678"/>
    <w:rsid w:val="006C1EA6"/>
    <w:rsid w:val="006C6F8E"/>
    <w:rsid w:val="006D7FD1"/>
    <w:rsid w:val="007075BD"/>
    <w:rsid w:val="0073258B"/>
    <w:rsid w:val="0073760A"/>
    <w:rsid w:val="007633D3"/>
    <w:rsid w:val="00770FCA"/>
    <w:rsid w:val="00782237"/>
    <w:rsid w:val="0079321F"/>
    <w:rsid w:val="007A029B"/>
    <w:rsid w:val="007A7769"/>
    <w:rsid w:val="007B2102"/>
    <w:rsid w:val="007B24CE"/>
    <w:rsid w:val="007B64D2"/>
    <w:rsid w:val="007D5B38"/>
    <w:rsid w:val="007D608C"/>
    <w:rsid w:val="007F6186"/>
    <w:rsid w:val="00811EAD"/>
    <w:rsid w:val="00823FFF"/>
    <w:rsid w:val="00830CFA"/>
    <w:rsid w:val="008412CA"/>
    <w:rsid w:val="00841E3C"/>
    <w:rsid w:val="00851B59"/>
    <w:rsid w:val="008913A0"/>
    <w:rsid w:val="00895FF4"/>
    <w:rsid w:val="008975CB"/>
    <w:rsid w:val="008A1B66"/>
    <w:rsid w:val="008C0278"/>
    <w:rsid w:val="008D31E2"/>
    <w:rsid w:val="008D59A1"/>
    <w:rsid w:val="008E0857"/>
    <w:rsid w:val="008E3759"/>
    <w:rsid w:val="00905842"/>
    <w:rsid w:val="00912225"/>
    <w:rsid w:val="00914A91"/>
    <w:rsid w:val="00930119"/>
    <w:rsid w:val="00933701"/>
    <w:rsid w:val="00944007"/>
    <w:rsid w:val="00961EBA"/>
    <w:rsid w:val="0098364E"/>
    <w:rsid w:val="00984779"/>
    <w:rsid w:val="00987BFD"/>
    <w:rsid w:val="009920CF"/>
    <w:rsid w:val="00994428"/>
    <w:rsid w:val="00996D91"/>
    <w:rsid w:val="009A312F"/>
    <w:rsid w:val="009A35F4"/>
    <w:rsid w:val="009B5073"/>
    <w:rsid w:val="009D3A6C"/>
    <w:rsid w:val="00A114E6"/>
    <w:rsid w:val="00A13696"/>
    <w:rsid w:val="00A20918"/>
    <w:rsid w:val="00A46407"/>
    <w:rsid w:val="00A95AB1"/>
    <w:rsid w:val="00AA242D"/>
    <w:rsid w:val="00AC41CB"/>
    <w:rsid w:val="00AE6914"/>
    <w:rsid w:val="00B00783"/>
    <w:rsid w:val="00B13FFF"/>
    <w:rsid w:val="00B214B8"/>
    <w:rsid w:val="00B22228"/>
    <w:rsid w:val="00B23BD8"/>
    <w:rsid w:val="00B27E92"/>
    <w:rsid w:val="00B570D6"/>
    <w:rsid w:val="00B826BF"/>
    <w:rsid w:val="00B8544A"/>
    <w:rsid w:val="00B869B1"/>
    <w:rsid w:val="00B90075"/>
    <w:rsid w:val="00B9582E"/>
    <w:rsid w:val="00B96F94"/>
    <w:rsid w:val="00BB1269"/>
    <w:rsid w:val="00BB3EFB"/>
    <w:rsid w:val="00BE1893"/>
    <w:rsid w:val="00BF0743"/>
    <w:rsid w:val="00C176B3"/>
    <w:rsid w:val="00C21B58"/>
    <w:rsid w:val="00C373B7"/>
    <w:rsid w:val="00C42005"/>
    <w:rsid w:val="00C57D03"/>
    <w:rsid w:val="00C6488F"/>
    <w:rsid w:val="00C771DC"/>
    <w:rsid w:val="00C814A4"/>
    <w:rsid w:val="00CA17AA"/>
    <w:rsid w:val="00CB1F73"/>
    <w:rsid w:val="00CC6A6B"/>
    <w:rsid w:val="00CD3037"/>
    <w:rsid w:val="00CF4E54"/>
    <w:rsid w:val="00D00294"/>
    <w:rsid w:val="00D0682C"/>
    <w:rsid w:val="00D12697"/>
    <w:rsid w:val="00D12A31"/>
    <w:rsid w:val="00D34F3C"/>
    <w:rsid w:val="00D6541E"/>
    <w:rsid w:val="00D808DD"/>
    <w:rsid w:val="00D826ED"/>
    <w:rsid w:val="00D85BC0"/>
    <w:rsid w:val="00D9054D"/>
    <w:rsid w:val="00D9276B"/>
    <w:rsid w:val="00DA5313"/>
    <w:rsid w:val="00DC54B8"/>
    <w:rsid w:val="00DC5865"/>
    <w:rsid w:val="00DD540A"/>
    <w:rsid w:val="00DE07BA"/>
    <w:rsid w:val="00DF1C7F"/>
    <w:rsid w:val="00E107AF"/>
    <w:rsid w:val="00E2223D"/>
    <w:rsid w:val="00E2265D"/>
    <w:rsid w:val="00E25715"/>
    <w:rsid w:val="00E2783A"/>
    <w:rsid w:val="00E3115F"/>
    <w:rsid w:val="00E44C4D"/>
    <w:rsid w:val="00E63B90"/>
    <w:rsid w:val="00E66800"/>
    <w:rsid w:val="00E70C8E"/>
    <w:rsid w:val="00E82F23"/>
    <w:rsid w:val="00EA0BA8"/>
    <w:rsid w:val="00EB0011"/>
    <w:rsid w:val="00EB638A"/>
    <w:rsid w:val="00ED06BE"/>
    <w:rsid w:val="00ED5488"/>
    <w:rsid w:val="00EE248A"/>
    <w:rsid w:val="00EF0F73"/>
    <w:rsid w:val="00EF6963"/>
    <w:rsid w:val="00F20C23"/>
    <w:rsid w:val="00F541AC"/>
    <w:rsid w:val="00F562EA"/>
    <w:rsid w:val="00F6436D"/>
    <w:rsid w:val="00F80FAD"/>
    <w:rsid w:val="00F85C24"/>
    <w:rsid w:val="00FB146A"/>
    <w:rsid w:val="00FB2FA4"/>
    <w:rsid w:val="00FB6F25"/>
    <w:rsid w:val="00FC3EDA"/>
    <w:rsid w:val="00FC78BC"/>
    <w:rsid w:val="00FD189E"/>
    <w:rsid w:val="00FD4EFC"/>
    <w:rsid w:val="00FD7042"/>
    <w:rsid w:val="00FE1409"/>
    <w:rsid w:val="00FE4727"/>
    <w:rsid w:val="00FE48BF"/>
    <w:rsid w:val="00FF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41E"/>
    <w:pPr>
      <w:spacing w:after="0" w:line="240" w:lineRule="auto"/>
      <w:ind w:firstLine="360"/>
    </w:pPr>
    <w:rPr>
      <w:rFonts w:eastAsiaTheme="minorEastAsia"/>
      <w:lang w:bidi="en-US"/>
    </w:rPr>
  </w:style>
  <w:style w:type="paragraph" w:styleId="Heading1">
    <w:name w:val="heading 1"/>
    <w:basedOn w:val="Normal"/>
    <w:next w:val="Normal"/>
    <w:link w:val="Heading1Char"/>
    <w:uiPriority w:val="9"/>
    <w:qFormat/>
    <w:rsid w:val="00D6541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3003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35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3A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1E"/>
    <w:rPr>
      <w:rFonts w:asciiTheme="majorHAnsi" w:eastAsiaTheme="majorEastAsia" w:hAnsiTheme="majorHAnsi" w:cstheme="majorBidi"/>
      <w:b/>
      <w:bCs/>
      <w:color w:val="365F91" w:themeColor="accent1" w:themeShade="BF"/>
      <w:sz w:val="24"/>
      <w:szCs w:val="24"/>
      <w:lang w:bidi="en-US"/>
    </w:rPr>
  </w:style>
  <w:style w:type="paragraph" w:customStyle="1" w:styleId="table">
    <w:name w:val="table"/>
    <w:basedOn w:val="Normal"/>
    <w:rsid w:val="00D6541E"/>
    <w:pPr>
      <w:spacing w:before="60" w:after="60"/>
    </w:pPr>
    <w:rPr>
      <w:rFonts w:ascii="Arial" w:eastAsia="Times New Roman" w:hAnsi="Arial"/>
      <w:sz w:val="20"/>
      <w:szCs w:val="20"/>
    </w:rPr>
  </w:style>
  <w:style w:type="paragraph" w:styleId="TOC1">
    <w:name w:val="toc 1"/>
    <w:basedOn w:val="Normal"/>
    <w:next w:val="Normal"/>
    <w:autoRedefine/>
    <w:uiPriority w:val="39"/>
    <w:unhideWhenUsed/>
    <w:qFormat/>
    <w:rsid w:val="00D6541E"/>
    <w:pPr>
      <w:tabs>
        <w:tab w:val="right" w:leader="dot" w:pos="9000"/>
      </w:tabs>
      <w:spacing w:before="100" w:after="100"/>
      <w:ind w:left="144"/>
    </w:pPr>
    <w:rPr>
      <w:rFonts w:eastAsia="Times New Roman"/>
      <w:b/>
      <w:caps/>
      <w:color w:val="4F81BD"/>
      <w:sz w:val="18"/>
      <w:szCs w:val="24"/>
    </w:rPr>
  </w:style>
  <w:style w:type="paragraph" w:styleId="TOC2">
    <w:name w:val="toc 2"/>
    <w:basedOn w:val="Normal"/>
    <w:next w:val="Normal"/>
    <w:autoRedefine/>
    <w:uiPriority w:val="39"/>
    <w:unhideWhenUsed/>
    <w:qFormat/>
    <w:rsid w:val="00D6541E"/>
    <w:pPr>
      <w:tabs>
        <w:tab w:val="right" w:leader="dot" w:pos="9000"/>
      </w:tabs>
      <w:spacing w:before="100" w:after="100"/>
      <w:ind w:left="504"/>
    </w:pPr>
    <w:rPr>
      <w:rFonts w:eastAsia="Times New Roman"/>
      <w:caps/>
      <w:noProof/>
      <w:color w:val="404040"/>
      <w:sz w:val="18"/>
      <w:szCs w:val="24"/>
    </w:rPr>
  </w:style>
  <w:style w:type="character" w:styleId="Hyperlink">
    <w:name w:val="Hyperlink"/>
    <w:basedOn w:val="DefaultParagraphFont"/>
    <w:uiPriority w:val="99"/>
    <w:rsid w:val="00D6541E"/>
    <w:rPr>
      <w:color w:val="0000FF"/>
      <w:u w:val="single"/>
    </w:rPr>
  </w:style>
  <w:style w:type="paragraph" w:styleId="TOCHeading">
    <w:name w:val="TOC Heading"/>
    <w:basedOn w:val="Heading1"/>
    <w:next w:val="Normal"/>
    <w:uiPriority w:val="39"/>
    <w:unhideWhenUsed/>
    <w:qFormat/>
    <w:rsid w:val="00D6541E"/>
    <w:pPr>
      <w:outlineLvl w:val="9"/>
    </w:pPr>
  </w:style>
  <w:style w:type="paragraph" w:styleId="TOC3">
    <w:name w:val="toc 3"/>
    <w:basedOn w:val="Normal"/>
    <w:next w:val="Normal"/>
    <w:autoRedefine/>
    <w:uiPriority w:val="39"/>
    <w:unhideWhenUsed/>
    <w:qFormat/>
    <w:rsid w:val="00D6541E"/>
    <w:pPr>
      <w:tabs>
        <w:tab w:val="right" w:leader="dot" w:pos="9350"/>
      </w:tabs>
      <w:spacing w:after="100"/>
      <w:ind w:left="440"/>
    </w:pPr>
    <w:rPr>
      <w:noProof/>
      <w:sz w:val="18"/>
      <w:szCs w:val="18"/>
    </w:rPr>
  </w:style>
  <w:style w:type="paragraph" w:customStyle="1" w:styleId="tablehead">
    <w:name w:val="table head"/>
    <w:basedOn w:val="Normal"/>
    <w:rsid w:val="00D6541E"/>
    <w:pPr>
      <w:spacing w:before="40" w:after="60"/>
      <w:ind w:right="-720" w:firstLine="0"/>
    </w:pPr>
    <w:rPr>
      <w:rFonts w:ascii="Arial Narrow" w:eastAsia="Times New Roman" w:hAnsi="Arial Narrow" w:cs="Times New Roman"/>
      <w:b/>
      <w:color w:val="000080"/>
      <w:sz w:val="20"/>
      <w:szCs w:val="20"/>
      <w:lang w:bidi="ar-SA"/>
    </w:rPr>
  </w:style>
  <w:style w:type="character" w:customStyle="1" w:styleId="pslongeditbox1">
    <w:name w:val="pslongeditbox1"/>
    <w:basedOn w:val="DefaultParagraphFont"/>
    <w:rsid w:val="00D6541E"/>
    <w:rPr>
      <w:rFonts w:ascii="Verdana" w:hAnsi="Verdana" w:hint="default"/>
      <w:b w:val="0"/>
      <w:bCs w:val="0"/>
      <w:i w:val="0"/>
      <w:iCs w:val="0"/>
      <w:color w:val="000000"/>
      <w:sz w:val="16"/>
      <w:szCs w:val="16"/>
    </w:rPr>
  </w:style>
  <w:style w:type="paragraph" w:styleId="BalloonText">
    <w:name w:val="Balloon Text"/>
    <w:basedOn w:val="Normal"/>
    <w:link w:val="BalloonTextChar"/>
    <w:uiPriority w:val="99"/>
    <w:semiHidden/>
    <w:unhideWhenUsed/>
    <w:rsid w:val="00D6541E"/>
    <w:rPr>
      <w:rFonts w:ascii="Tahoma" w:hAnsi="Tahoma" w:cs="Tahoma"/>
      <w:sz w:val="16"/>
      <w:szCs w:val="16"/>
    </w:rPr>
  </w:style>
  <w:style w:type="character" w:customStyle="1" w:styleId="BalloonTextChar">
    <w:name w:val="Balloon Text Char"/>
    <w:basedOn w:val="DefaultParagraphFont"/>
    <w:link w:val="BalloonText"/>
    <w:uiPriority w:val="99"/>
    <w:semiHidden/>
    <w:rsid w:val="00D6541E"/>
    <w:rPr>
      <w:rFonts w:ascii="Tahoma" w:eastAsiaTheme="minorEastAsia" w:hAnsi="Tahoma" w:cs="Tahoma"/>
      <w:sz w:val="16"/>
      <w:szCs w:val="16"/>
      <w:lang w:bidi="en-US"/>
    </w:rPr>
  </w:style>
  <w:style w:type="character" w:customStyle="1" w:styleId="Heading2Char">
    <w:name w:val="Heading 2 Char"/>
    <w:basedOn w:val="DefaultParagraphFont"/>
    <w:link w:val="Heading2"/>
    <w:uiPriority w:val="9"/>
    <w:rsid w:val="0030035A"/>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30035A"/>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920CF"/>
    <w:pPr>
      <w:ind w:left="720"/>
      <w:contextualSpacing/>
    </w:pPr>
  </w:style>
  <w:style w:type="character" w:customStyle="1" w:styleId="Heading4Char">
    <w:name w:val="Heading 4 Char"/>
    <w:basedOn w:val="DefaultParagraphFont"/>
    <w:link w:val="Heading4"/>
    <w:uiPriority w:val="9"/>
    <w:semiHidden/>
    <w:rsid w:val="001D3A5D"/>
    <w:rPr>
      <w:rFonts w:asciiTheme="majorHAnsi" w:eastAsiaTheme="majorEastAsia" w:hAnsiTheme="majorHAnsi" w:cstheme="majorBidi"/>
      <w:b/>
      <w:bCs/>
      <w:i/>
      <w:iCs/>
      <w:color w:val="4F81BD" w:themeColor="accent1"/>
      <w:lang w:bidi="en-US"/>
    </w:rPr>
  </w:style>
  <w:style w:type="table" w:styleId="TableGrid">
    <w:name w:val="Table Grid"/>
    <w:basedOn w:val="TableNormal"/>
    <w:rsid w:val="00E2783A"/>
    <w:pPr>
      <w:spacing w:after="12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05331"/>
    <w:pPr>
      <w:tabs>
        <w:tab w:val="center" w:pos="4680"/>
        <w:tab w:val="right" w:pos="9360"/>
      </w:tabs>
    </w:pPr>
  </w:style>
  <w:style w:type="character" w:customStyle="1" w:styleId="FooterChar">
    <w:name w:val="Footer Char"/>
    <w:basedOn w:val="DefaultParagraphFont"/>
    <w:link w:val="Footer"/>
    <w:uiPriority w:val="99"/>
    <w:rsid w:val="00305331"/>
    <w:rPr>
      <w:rFonts w:eastAsiaTheme="minorEastAsia"/>
      <w:lang w:bidi="en-US"/>
    </w:rPr>
  </w:style>
  <w:style w:type="paragraph" w:styleId="Header">
    <w:name w:val="header"/>
    <w:basedOn w:val="Normal"/>
    <w:link w:val="HeaderChar"/>
    <w:uiPriority w:val="99"/>
    <w:unhideWhenUsed/>
    <w:rsid w:val="00F6436D"/>
    <w:pPr>
      <w:tabs>
        <w:tab w:val="center" w:pos="4680"/>
        <w:tab w:val="right" w:pos="9360"/>
      </w:tabs>
    </w:pPr>
  </w:style>
  <w:style w:type="character" w:customStyle="1" w:styleId="HeaderChar">
    <w:name w:val="Header Char"/>
    <w:basedOn w:val="DefaultParagraphFont"/>
    <w:link w:val="Header"/>
    <w:uiPriority w:val="99"/>
    <w:rsid w:val="00F6436D"/>
    <w:rPr>
      <w:rFonts w:eastAsiaTheme="minorEastAsia"/>
      <w:lang w:bidi="en-US"/>
    </w:rPr>
  </w:style>
  <w:style w:type="character" w:styleId="CommentReference">
    <w:name w:val="annotation reference"/>
    <w:basedOn w:val="DefaultParagraphFont"/>
    <w:uiPriority w:val="99"/>
    <w:semiHidden/>
    <w:unhideWhenUsed/>
    <w:rsid w:val="006C1EA6"/>
    <w:rPr>
      <w:sz w:val="16"/>
      <w:szCs w:val="16"/>
    </w:rPr>
  </w:style>
  <w:style w:type="paragraph" w:styleId="CommentText">
    <w:name w:val="annotation text"/>
    <w:basedOn w:val="Normal"/>
    <w:link w:val="CommentTextChar"/>
    <w:uiPriority w:val="99"/>
    <w:semiHidden/>
    <w:unhideWhenUsed/>
    <w:rsid w:val="006C1EA6"/>
    <w:rPr>
      <w:sz w:val="20"/>
      <w:szCs w:val="20"/>
    </w:rPr>
  </w:style>
  <w:style w:type="character" w:customStyle="1" w:styleId="CommentTextChar">
    <w:name w:val="Comment Text Char"/>
    <w:basedOn w:val="DefaultParagraphFont"/>
    <w:link w:val="CommentText"/>
    <w:uiPriority w:val="99"/>
    <w:semiHidden/>
    <w:rsid w:val="006C1EA6"/>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6C1EA6"/>
    <w:rPr>
      <w:b/>
      <w:bCs/>
    </w:rPr>
  </w:style>
  <w:style w:type="character" w:customStyle="1" w:styleId="CommentSubjectChar">
    <w:name w:val="Comment Subject Char"/>
    <w:basedOn w:val="CommentTextChar"/>
    <w:link w:val="CommentSubject"/>
    <w:uiPriority w:val="99"/>
    <w:semiHidden/>
    <w:rsid w:val="006C1EA6"/>
    <w:rPr>
      <w:rFonts w:eastAsiaTheme="minorEastAsia"/>
      <w:b/>
      <w:b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41E"/>
    <w:pPr>
      <w:spacing w:after="0" w:line="240" w:lineRule="auto"/>
      <w:ind w:firstLine="360"/>
    </w:pPr>
    <w:rPr>
      <w:rFonts w:eastAsiaTheme="minorEastAsia"/>
      <w:lang w:bidi="en-US"/>
    </w:rPr>
  </w:style>
  <w:style w:type="paragraph" w:styleId="Heading1">
    <w:name w:val="heading 1"/>
    <w:basedOn w:val="Normal"/>
    <w:next w:val="Normal"/>
    <w:link w:val="Heading1Char"/>
    <w:uiPriority w:val="9"/>
    <w:qFormat/>
    <w:rsid w:val="00D6541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3003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35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3A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1E"/>
    <w:rPr>
      <w:rFonts w:asciiTheme="majorHAnsi" w:eastAsiaTheme="majorEastAsia" w:hAnsiTheme="majorHAnsi" w:cstheme="majorBidi"/>
      <w:b/>
      <w:bCs/>
      <w:color w:val="365F91" w:themeColor="accent1" w:themeShade="BF"/>
      <w:sz w:val="24"/>
      <w:szCs w:val="24"/>
      <w:lang w:bidi="en-US"/>
    </w:rPr>
  </w:style>
  <w:style w:type="paragraph" w:customStyle="1" w:styleId="table">
    <w:name w:val="table"/>
    <w:basedOn w:val="Normal"/>
    <w:rsid w:val="00D6541E"/>
    <w:pPr>
      <w:spacing w:before="60" w:after="60"/>
    </w:pPr>
    <w:rPr>
      <w:rFonts w:ascii="Arial" w:eastAsia="Times New Roman" w:hAnsi="Arial"/>
      <w:sz w:val="20"/>
      <w:szCs w:val="20"/>
    </w:rPr>
  </w:style>
  <w:style w:type="paragraph" w:styleId="TOC1">
    <w:name w:val="toc 1"/>
    <w:basedOn w:val="Normal"/>
    <w:next w:val="Normal"/>
    <w:autoRedefine/>
    <w:uiPriority w:val="39"/>
    <w:unhideWhenUsed/>
    <w:qFormat/>
    <w:rsid w:val="00D6541E"/>
    <w:pPr>
      <w:tabs>
        <w:tab w:val="right" w:leader="dot" w:pos="9000"/>
      </w:tabs>
      <w:spacing w:before="100" w:after="100"/>
      <w:ind w:left="144"/>
    </w:pPr>
    <w:rPr>
      <w:rFonts w:eastAsia="Times New Roman"/>
      <w:b/>
      <w:caps/>
      <w:color w:val="4F81BD"/>
      <w:sz w:val="18"/>
      <w:szCs w:val="24"/>
    </w:rPr>
  </w:style>
  <w:style w:type="paragraph" w:styleId="TOC2">
    <w:name w:val="toc 2"/>
    <w:basedOn w:val="Normal"/>
    <w:next w:val="Normal"/>
    <w:autoRedefine/>
    <w:uiPriority w:val="39"/>
    <w:unhideWhenUsed/>
    <w:qFormat/>
    <w:rsid w:val="00D6541E"/>
    <w:pPr>
      <w:tabs>
        <w:tab w:val="right" w:leader="dot" w:pos="9000"/>
      </w:tabs>
      <w:spacing w:before="100" w:after="100"/>
      <w:ind w:left="504"/>
    </w:pPr>
    <w:rPr>
      <w:rFonts w:eastAsia="Times New Roman"/>
      <w:caps/>
      <w:noProof/>
      <w:color w:val="404040"/>
      <w:sz w:val="18"/>
      <w:szCs w:val="24"/>
    </w:rPr>
  </w:style>
  <w:style w:type="character" w:styleId="Hyperlink">
    <w:name w:val="Hyperlink"/>
    <w:basedOn w:val="DefaultParagraphFont"/>
    <w:uiPriority w:val="99"/>
    <w:rsid w:val="00D6541E"/>
    <w:rPr>
      <w:color w:val="0000FF"/>
      <w:u w:val="single"/>
    </w:rPr>
  </w:style>
  <w:style w:type="paragraph" w:styleId="TOCHeading">
    <w:name w:val="TOC Heading"/>
    <w:basedOn w:val="Heading1"/>
    <w:next w:val="Normal"/>
    <w:uiPriority w:val="39"/>
    <w:unhideWhenUsed/>
    <w:qFormat/>
    <w:rsid w:val="00D6541E"/>
    <w:pPr>
      <w:outlineLvl w:val="9"/>
    </w:pPr>
  </w:style>
  <w:style w:type="paragraph" w:styleId="TOC3">
    <w:name w:val="toc 3"/>
    <w:basedOn w:val="Normal"/>
    <w:next w:val="Normal"/>
    <w:autoRedefine/>
    <w:uiPriority w:val="39"/>
    <w:unhideWhenUsed/>
    <w:qFormat/>
    <w:rsid w:val="00D6541E"/>
    <w:pPr>
      <w:tabs>
        <w:tab w:val="right" w:leader="dot" w:pos="9350"/>
      </w:tabs>
      <w:spacing w:after="100"/>
      <w:ind w:left="440"/>
    </w:pPr>
    <w:rPr>
      <w:noProof/>
      <w:sz w:val="18"/>
      <w:szCs w:val="18"/>
    </w:rPr>
  </w:style>
  <w:style w:type="paragraph" w:customStyle="1" w:styleId="tablehead">
    <w:name w:val="table head"/>
    <w:basedOn w:val="Normal"/>
    <w:rsid w:val="00D6541E"/>
    <w:pPr>
      <w:spacing w:before="40" w:after="60"/>
      <w:ind w:right="-720" w:firstLine="0"/>
    </w:pPr>
    <w:rPr>
      <w:rFonts w:ascii="Arial Narrow" w:eastAsia="Times New Roman" w:hAnsi="Arial Narrow" w:cs="Times New Roman"/>
      <w:b/>
      <w:color w:val="000080"/>
      <w:sz w:val="20"/>
      <w:szCs w:val="20"/>
      <w:lang w:bidi="ar-SA"/>
    </w:rPr>
  </w:style>
  <w:style w:type="character" w:customStyle="1" w:styleId="pslongeditbox1">
    <w:name w:val="pslongeditbox1"/>
    <w:basedOn w:val="DefaultParagraphFont"/>
    <w:rsid w:val="00D6541E"/>
    <w:rPr>
      <w:rFonts w:ascii="Verdana" w:hAnsi="Verdana" w:hint="default"/>
      <w:b w:val="0"/>
      <w:bCs w:val="0"/>
      <w:i w:val="0"/>
      <w:iCs w:val="0"/>
      <w:color w:val="000000"/>
      <w:sz w:val="16"/>
      <w:szCs w:val="16"/>
    </w:rPr>
  </w:style>
  <w:style w:type="paragraph" w:styleId="BalloonText">
    <w:name w:val="Balloon Text"/>
    <w:basedOn w:val="Normal"/>
    <w:link w:val="BalloonTextChar"/>
    <w:uiPriority w:val="99"/>
    <w:semiHidden/>
    <w:unhideWhenUsed/>
    <w:rsid w:val="00D6541E"/>
    <w:rPr>
      <w:rFonts w:ascii="Tahoma" w:hAnsi="Tahoma" w:cs="Tahoma"/>
      <w:sz w:val="16"/>
      <w:szCs w:val="16"/>
    </w:rPr>
  </w:style>
  <w:style w:type="character" w:customStyle="1" w:styleId="BalloonTextChar">
    <w:name w:val="Balloon Text Char"/>
    <w:basedOn w:val="DefaultParagraphFont"/>
    <w:link w:val="BalloonText"/>
    <w:uiPriority w:val="99"/>
    <w:semiHidden/>
    <w:rsid w:val="00D6541E"/>
    <w:rPr>
      <w:rFonts w:ascii="Tahoma" w:eastAsiaTheme="minorEastAsia" w:hAnsi="Tahoma" w:cs="Tahoma"/>
      <w:sz w:val="16"/>
      <w:szCs w:val="16"/>
      <w:lang w:bidi="en-US"/>
    </w:rPr>
  </w:style>
  <w:style w:type="character" w:customStyle="1" w:styleId="Heading2Char">
    <w:name w:val="Heading 2 Char"/>
    <w:basedOn w:val="DefaultParagraphFont"/>
    <w:link w:val="Heading2"/>
    <w:uiPriority w:val="9"/>
    <w:rsid w:val="0030035A"/>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30035A"/>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920CF"/>
    <w:pPr>
      <w:ind w:left="720"/>
      <w:contextualSpacing/>
    </w:pPr>
  </w:style>
  <w:style w:type="character" w:customStyle="1" w:styleId="Heading4Char">
    <w:name w:val="Heading 4 Char"/>
    <w:basedOn w:val="DefaultParagraphFont"/>
    <w:link w:val="Heading4"/>
    <w:uiPriority w:val="9"/>
    <w:semiHidden/>
    <w:rsid w:val="001D3A5D"/>
    <w:rPr>
      <w:rFonts w:asciiTheme="majorHAnsi" w:eastAsiaTheme="majorEastAsia" w:hAnsiTheme="majorHAnsi" w:cstheme="majorBidi"/>
      <w:b/>
      <w:bCs/>
      <w:i/>
      <w:iCs/>
      <w:color w:val="4F81BD" w:themeColor="accent1"/>
      <w:lang w:bidi="en-US"/>
    </w:rPr>
  </w:style>
  <w:style w:type="table" w:styleId="TableGrid">
    <w:name w:val="Table Grid"/>
    <w:basedOn w:val="TableNormal"/>
    <w:rsid w:val="00E2783A"/>
    <w:pPr>
      <w:spacing w:after="12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05331"/>
    <w:pPr>
      <w:tabs>
        <w:tab w:val="center" w:pos="4680"/>
        <w:tab w:val="right" w:pos="9360"/>
      </w:tabs>
    </w:pPr>
  </w:style>
  <w:style w:type="character" w:customStyle="1" w:styleId="FooterChar">
    <w:name w:val="Footer Char"/>
    <w:basedOn w:val="DefaultParagraphFont"/>
    <w:link w:val="Footer"/>
    <w:uiPriority w:val="99"/>
    <w:rsid w:val="00305331"/>
    <w:rPr>
      <w:rFonts w:eastAsiaTheme="minorEastAsia"/>
      <w:lang w:bidi="en-US"/>
    </w:rPr>
  </w:style>
  <w:style w:type="paragraph" w:styleId="Header">
    <w:name w:val="header"/>
    <w:basedOn w:val="Normal"/>
    <w:link w:val="HeaderChar"/>
    <w:uiPriority w:val="99"/>
    <w:unhideWhenUsed/>
    <w:rsid w:val="00F6436D"/>
    <w:pPr>
      <w:tabs>
        <w:tab w:val="center" w:pos="4680"/>
        <w:tab w:val="right" w:pos="9360"/>
      </w:tabs>
    </w:pPr>
  </w:style>
  <w:style w:type="character" w:customStyle="1" w:styleId="HeaderChar">
    <w:name w:val="Header Char"/>
    <w:basedOn w:val="DefaultParagraphFont"/>
    <w:link w:val="Header"/>
    <w:uiPriority w:val="99"/>
    <w:rsid w:val="00F6436D"/>
    <w:rPr>
      <w:rFonts w:eastAsiaTheme="minorEastAsia"/>
      <w:lang w:bidi="en-US"/>
    </w:rPr>
  </w:style>
  <w:style w:type="character" w:styleId="CommentReference">
    <w:name w:val="annotation reference"/>
    <w:basedOn w:val="DefaultParagraphFont"/>
    <w:uiPriority w:val="99"/>
    <w:semiHidden/>
    <w:unhideWhenUsed/>
    <w:rsid w:val="006C1EA6"/>
    <w:rPr>
      <w:sz w:val="16"/>
      <w:szCs w:val="16"/>
    </w:rPr>
  </w:style>
  <w:style w:type="paragraph" w:styleId="CommentText">
    <w:name w:val="annotation text"/>
    <w:basedOn w:val="Normal"/>
    <w:link w:val="CommentTextChar"/>
    <w:uiPriority w:val="99"/>
    <w:semiHidden/>
    <w:unhideWhenUsed/>
    <w:rsid w:val="006C1EA6"/>
    <w:rPr>
      <w:sz w:val="20"/>
      <w:szCs w:val="20"/>
    </w:rPr>
  </w:style>
  <w:style w:type="character" w:customStyle="1" w:styleId="CommentTextChar">
    <w:name w:val="Comment Text Char"/>
    <w:basedOn w:val="DefaultParagraphFont"/>
    <w:link w:val="CommentText"/>
    <w:uiPriority w:val="99"/>
    <w:semiHidden/>
    <w:rsid w:val="006C1EA6"/>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6C1EA6"/>
    <w:rPr>
      <w:b/>
      <w:bCs/>
    </w:rPr>
  </w:style>
  <w:style w:type="character" w:customStyle="1" w:styleId="CommentSubjectChar">
    <w:name w:val="Comment Subject Char"/>
    <w:basedOn w:val="CommentTextChar"/>
    <w:link w:val="CommentSubject"/>
    <w:uiPriority w:val="99"/>
    <w:semiHidden/>
    <w:rsid w:val="006C1EA6"/>
    <w:rPr>
      <w:rFonts w:eastAsiaTheme="minorEastAsia"/>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56914">
      <w:bodyDiv w:val="1"/>
      <w:marLeft w:val="0"/>
      <w:marRight w:val="0"/>
      <w:marTop w:val="0"/>
      <w:marBottom w:val="0"/>
      <w:divBdr>
        <w:top w:val="none" w:sz="0" w:space="0" w:color="auto"/>
        <w:left w:val="none" w:sz="0" w:space="0" w:color="auto"/>
        <w:bottom w:val="none" w:sz="0" w:space="0" w:color="auto"/>
        <w:right w:val="none" w:sz="0" w:space="0" w:color="auto"/>
      </w:divBdr>
    </w:div>
    <w:div w:id="264849892">
      <w:bodyDiv w:val="1"/>
      <w:marLeft w:val="0"/>
      <w:marRight w:val="0"/>
      <w:marTop w:val="0"/>
      <w:marBottom w:val="0"/>
      <w:divBdr>
        <w:top w:val="none" w:sz="0" w:space="0" w:color="auto"/>
        <w:left w:val="none" w:sz="0" w:space="0" w:color="auto"/>
        <w:bottom w:val="none" w:sz="0" w:space="0" w:color="auto"/>
        <w:right w:val="none" w:sz="0" w:space="0" w:color="auto"/>
      </w:divBdr>
    </w:div>
    <w:div w:id="418984951">
      <w:bodyDiv w:val="1"/>
      <w:marLeft w:val="0"/>
      <w:marRight w:val="0"/>
      <w:marTop w:val="0"/>
      <w:marBottom w:val="0"/>
      <w:divBdr>
        <w:top w:val="none" w:sz="0" w:space="0" w:color="auto"/>
        <w:left w:val="none" w:sz="0" w:space="0" w:color="auto"/>
        <w:bottom w:val="none" w:sz="0" w:space="0" w:color="auto"/>
        <w:right w:val="none" w:sz="0" w:space="0" w:color="auto"/>
      </w:divBdr>
    </w:div>
    <w:div w:id="603414951">
      <w:bodyDiv w:val="1"/>
      <w:marLeft w:val="0"/>
      <w:marRight w:val="0"/>
      <w:marTop w:val="0"/>
      <w:marBottom w:val="0"/>
      <w:divBdr>
        <w:top w:val="none" w:sz="0" w:space="0" w:color="auto"/>
        <w:left w:val="none" w:sz="0" w:space="0" w:color="auto"/>
        <w:bottom w:val="none" w:sz="0" w:space="0" w:color="auto"/>
        <w:right w:val="none" w:sz="0" w:space="0" w:color="auto"/>
      </w:divBdr>
    </w:div>
    <w:div w:id="729765232">
      <w:bodyDiv w:val="1"/>
      <w:marLeft w:val="0"/>
      <w:marRight w:val="0"/>
      <w:marTop w:val="0"/>
      <w:marBottom w:val="0"/>
      <w:divBdr>
        <w:top w:val="none" w:sz="0" w:space="0" w:color="auto"/>
        <w:left w:val="none" w:sz="0" w:space="0" w:color="auto"/>
        <w:bottom w:val="none" w:sz="0" w:space="0" w:color="auto"/>
        <w:right w:val="none" w:sz="0" w:space="0" w:color="auto"/>
      </w:divBdr>
    </w:div>
    <w:div w:id="1281378902">
      <w:bodyDiv w:val="1"/>
      <w:marLeft w:val="0"/>
      <w:marRight w:val="0"/>
      <w:marTop w:val="0"/>
      <w:marBottom w:val="0"/>
      <w:divBdr>
        <w:top w:val="none" w:sz="0" w:space="0" w:color="auto"/>
        <w:left w:val="none" w:sz="0" w:space="0" w:color="auto"/>
        <w:bottom w:val="none" w:sz="0" w:space="0" w:color="auto"/>
        <w:right w:val="none" w:sz="0" w:space="0" w:color="auto"/>
      </w:divBdr>
    </w:div>
    <w:div w:id="1306281789">
      <w:bodyDiv w:val="1"/>
      <w:marLeft w:val="0"/>
      <w:marRight w:val="0"/>
      <w:marTop w:val="0"/>
      <w:marBottom w:val="0"/>
      <w:divBdr>
        <w:top w:val="none" w:sz="0" w:space="0" w:color="auto"/>
        <w:left w:val="none" w:sz="0" w:space="0" w:color="auto"/>
        <w:bottom w:val="none" w:sz="0" w:space="0" w:color="auto"/>
        <w:right w:val="none" w:sz="0" w:space="0" w:color="auto"/>
      </w:divBdr>
    </w:div>
    <w:div w:id="1595549359">
      <w:bodyDiv w:val="1"/>
      <w:marLeft w:val="0"/>
      <w:marRight w:val="0"/>
      <w:marTop w:val="0"/>
      <w:marBottom w:val="0"/>
      <w:divBdr>
        <w:top w:val="none" w:sz="0" w:space="0" w:color="auto"/>
        <w:left w:val="none" w:sz="0" w:space="0" w:color="auto"/>
        <w:bottom w:val="none" w:sz="0" w:space="0" w:color="auto"/>
        <w:right w:val="none" w:sz="0" w:space="0" w:color="auto"/>
      </w:divBdr>
    </w:div>
    <w:div w:id="1620988202">
      <w:bodyDiv w:val="1"/>
      <w:marLeft w:val="0"/>
      <w:marRight w:val="0"/>
      <w:marTop w:val="0"/>
      <w:marBottom w:val="0"/>
      <w:divBdr>
        <w:top w:val="none" w:sz="0" w:space="0" w:color="auto"/>
        <w:left w:val="none" w:sz="0" w:space="0" w:color="auto"/>
        <w:bottom w:val="none" w:sz="0" w:space="0" w:color="auto"/>
        <w:right w:val="none" w:sz="0" w:space="0" w:color="auto"/>
      </w:divBdr>
    </w:div>
    <w:div w:id="1977223583">
      <w:bodyDiv w:val="1"/>
      <w:marLeft w:val="0"/>
      <w:marRight w:val="0"/>
      <w:marTop w:val="0"/>
      <w:marBottom w:val="0"/>
      <w:divBdr>
        <w:top w:val="none" w:sz="0" w:space="0" w:color="auto"/>
        <w:left w:val="none" w:sz="0" w:space="0" w:color="auto"/>
        <w:bottom w:val="none" w:sz="0" w:space="0" w:color="auto"/>
        <w:right w:val="none" w:sz="0" w:space="0" w:color="auto"/>
      </w:divBdr>
    </w:div>
    <w:div w:id="2052071918">
      <w:bodyDiv w:val="1"/>
      <w:marLeft w:val="0"/>
      <w:marRight w:val="0"/>
      <w:marTop w:val="0"/>
      <w:marBottom w:val="0"/>
      <w:divBdr>
        <w:top w:val="none" w:sz="0" w:space="0" w:color="auto"/>
        <w:left w:val="none" w:sz="0" w:space="0" w:color="auto"/>
        <w:bottom w:val="none" w:sz="0" w:space="0" w:color="auto"/>
        <w:right w:val="none" w:sz="0" w:space="0" w:color="auto"/>
      </w:divBdr>
    </w:div>
    <w:div w:id="208629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oleObject" Target="embeddings/oleObject2.bin"/><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hyperlink" Target="http://www.google.com/imgres?q=novedea&amp;hl=en&amp;sa=X&amp;biw=803&amp;bih=629&amp;tbm=isch&amp;prmd=imvns&amp;tbnid=w5NvEmy_5BIlLM:&amp;imgrefurl=http://www.expressor-software.com/about-partners-systems-integrators.htm&amp;docid=XNplicLXp8hdTM&amp;imgurl=http://www.expressor-software.com/Collateral/Documents/English-US/Novedea%20Logo.JPG&amp;w=306&amp;h=63&amp;ei=D_q2T4X1Coqw2wWx5cXICQ&amp;zoo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Lab</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6F24F6FB58234D8DEB07B618564AC3" ma:contentTypeVersion="0" ma:contentTypeDescription="Create a new document." ma:contentTypeScope="" ma:versionID="729d09688c3b26aafd93ff687335010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E3528E-EABF-4D3B-B15A-DB046785540C}">
  <ds:schemaRefs>
    <ds:schemaRef ds:uri="http://schemas.microsoft.com/sharepoint/v3/contenttype/forms"/>
  </ds:schemaRefs>
</ds:datastoreItem>
</file>

<file path=customXml/itemProps3.xml><?xml version="1.0" encoding="utf-8"?>
<ds:datastoreItem xmlns:ds="http://schemas.openxmlformats.org/officeDocument/2006/customXml" ds:itemID="{1E9024E9-A20C-4793-A669-C461E59D8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E49B93C-D006-4EE9-9674-A9494DDCA786}">
  <ds:schemaRefs>
    <ds:schemaRef ds:uri="http://schemas.microsoft.com/office/2006/metadata/properties"/>
  </ds:schemaRefs>
</ds:datastoreItem>
</file>

<file path=customXml/itemProps5.xml><?xml version="1.0" encoding="utf-8"?>
<ds:datastoreItem xmlns:ds="http://schemas.openxmlformats.org/officeDocument/2006/customXml" ds:itemID="{714B0056-3C60-4E64-93FD-273156EF6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SQL Server Reporting Services Dashboard</vt:lpstr>
    </vt:vector>
  </TitlesOfParts>
  <Company>CB Richard Ellis</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Reporting Services Dashboard</dc:title>
  <dc:creator>test</dc:creator>
  <cp:lastModifiedBy>Alimayu</cp:lastModifiedBy>
  <cp:revision>2</cp:revision>
  <cp:lastPrinted>2012-05-02T17:32:00Z</cp:lastPrinted>
  <dcterms:created xsi:type="dcterms:W3CDTF">2014-10-30T14:44:00Z</dcterms:created>
  <dcterms:modified xsi:type="dcterms:W3CDTF">2014-10-30T14:44:00Z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0x010100996F24F6FB58234D8DEB07B618564AC3</vt:lpwstr>
  </property>
</Properties>
</file>