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jc w:val="center"/>
        <w:rPr>
          <w:rFonts w:hint="default" w:ascii="Times New Roman" w:hAnsi="Times New Roman" w:cs="Times New Roman"/>
          <w:b/>
          <w:bCs/>
          <w:color w:val="0000FF"/>
          <w:sz w:val="72"/>
          <w:szCs w:val="72"/>
          <w:lang w:val="en-US"/>
        </w:rPr>
      </w:pPr>
      <w:r>
        <w:rPr>
          <w:rFonts w:hint="default" w:ascii="Times New Roman" w:hAnsi="Times New Roman" w:cs="Times New Roman"/>
          <w:b/>
          <w:bCs/>
          <w:color w:val="0000FF"/>
          <w:sz w:val="72"/>
          <w:szCs w:val="72"/>
          <w:lang w:val="en-US"/>
        </w:rPr>
        <w:t>DWS Product Guide</w:t>
      </w: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sdt>
      <w:sdtPr>
        <w:rPr>
          <w:rFonts w:hint="default" w:ascii="Times New Roman" w:hAnsi="Times New Roman" w:eastAsia="SimSun" w:cs="Times New Roman"/>
          <w:sz w:val="21"/>
          <w:lang w:val="en-US" w:eastAsia="zh-CN" w:bidi="ar-SA"/>
        </w:rPr>
        <w:id w:val="147476080"/>
        <w15:color w:val="DBDBDB"/>
        <w:docPartObj>
          <w:docPartGallery w:val="Table of Contents"/>
          <w:docPartUnique/>
        </w:docPartObj>
      </w:sdtPr>
      <w:sdtEndPr>
        <w:rPr>
          <w:rFonts w:hint="default" w:ascii="Times New Roman" w:hAnsi="Times New Roman" w:cs="Times New Roman" w:eastAsiaTheme="minorEastAsia"/>
          <w:b/>
          <w:bCs/>
          <w:color w:val="000000" w:themeColor="text1"/>
          <w:sz w:val="21"/>
          <w:szCs w:val="28"/>
          <w:lang w:val="en-US" w:eastAsia="zh-C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rPr>
          </w:pPr>
          <w:r>
            <w:rPr>
              <w:rFonts w:hint="default" w:ascii="Times New Roman" w:hAnsi="Times New Roman" w:eastAsia="SimSun" w:cs="Times New Roman"/>
              <w:sz w:val="21"/>
            </w:rPr>
            <w:t>Catalog</w:t>
          </w:r>
        </w:p>
        <w:p>
          <w:pPr>
            <w:pStyle w:val="7"/>
            <w:tabs>
              <w:tab w:val="right" w:leader="dot" w:pos="8306"/>
            </w:tabs>
            <w:rPr>
              <w:rFonts w:hint="default" w:ascii="Times New Roman" w:hAnsi="Times New Roman" w:cs="Times New Roman"/>
              <w:b/>
            </w:rPr>
          </w:pPr>
          <w:r>
            <w:rPr>
              <w:rFonts w:hint="default" w:ascii="Times New Roman" w:hAnsi="Times New Roman" w:cs="Times New Roman"/>
              <w:b/>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
              <w:bCs/>
              <w:color w:val="000000" w:themeColor="text1"/>
              <w:sz w:val="28"/>
              <w:szCs w:val="28"/>
              <w:lang w:val="en-US"/>
              <w14:textFill>
                <w14:solidFill>
                  <w14:schemeClr w14:val="tx1"/>
                </w14:solidFill>
              </w14:textFill>
            </w:rPr>
            <w:instrText xml:space="preserve">TOC \o "1-2" \h \u </w:instrText>
          </w:r>
          <w:r>
            <w:rPr>
              <w:rFonts w:hint="default" w:ascii="Times New Roman" w:hAnsi="Times New Roman" w:cs="Times New Roman"/>
              <w:b/>
              <w:bCs/>
              <w:color w:val="000000" w:themeColor="text1"/>
              <w:sz w:val="28"/>
              <w:szCs w:val="28"/>
              <w:lang w:val="en-US"/>
              <w14:textFill>
                <w14:solidFill>
                  <w14:schemeClr w14:val="tx1"/>
                </w14:solidFill>
              </w14:textFill>
            </w:rPr>
            <w:fldChar w:fldCharType="separate"/>
          </w:r>
          <w:r>
            <w:rPr>
              <w:rFonts w:hint="default" w:ascii="Times New Roman" w:hAnsi="Times New Roman" w:cs="Times New Roman"/>
              <w:b/>
              <w:bCs/>
              <w:color w:val="000000" w:themeColor="text1"/>
              <w:szCs w:val="28"/>
              <w:lang w:val="en-US"/>
              <w14:textFill>
                <w14:solidFill>
                  <w14:schemeClr w14:val="tx1"/>
                </w14:solidFill>
              </w14:textFill>
            </w:rPr>
            <w:fldChar w:fldCharType="begin"/>
          </w:r>
          <w:r>
            <w:rPr>
              <w:rFonts w:hint="default" w:ascii="Times New Roman" w:hAnsi="Times New Roman" w:cs="Times New Roman"/>
              <w:b/>
              <w:bCs/>
              <w:szCs w:val="28"/>
              <w:lang w:val="en-US"/>
            </w:rPr>
            <w:instrText xml:space="preserve"> HYPERLINK \l _Toc28751 </w:instrText>
          </w:r>
          <w:r>
            <w:rPr>
              <w:rFonts w:hint="default" w:ascii="Times New Roman" w:hAnsi="Times New Roman" w:cs="Times New Roman"/>
              <w:b/>
              <w:bCs/>
              <w:szCs w:val="28"/>
              <w:lang w:val="en-US"/>
            </w:rPr>
            <w:fldChar w:fldCharType="separate"/>
          </w:r>
          <w:r>
            <w:rPr>
              <w:rFonts w:hint="default" w:ascii="Times New Roman" w:hAnsi="Times New Roman" w:eastAsia="SimSun" w:cs="Times New Roman"/>
              <w:b/>
              <w:bCs/>
              <w:szCs w:val="24"/>
              <w:lang w:val="en-US"/>
            </w:rPr>
            <w:t>1.</w:t>
          </w:r>
          <w:r>
            <w:rPr>
              <w:rFonts w:hint="default" w:ascii="Times New Roman" w:hAnsi="Times New Roman" w:eastAsia="SimSun" w:cs="Times New Roman"/>
              <w:b/>
              <w:bCs/>
              <w:szCs w:val="24"/>
            </w:rPr>
            <w:t>Introduction</w:t>
          </w:r>
          <w:r>
            <w:rPr>
              <w:rFonts w:hint="default" w:ascii="Times New Roman" w:hAnsi="Times New Roman" w:eastAsia="SimSun" w:cs="Times New Roman"/>
              <w:b/>
              <w:bCs/>
              <w:szCs w:val="24"/>
              <w:lang w:val="en-US"/>
            </w:rPr>
            <w:t xml:space="preserve"> </w:t>
          </w:r>
          <w:r>
            <w:rPr>
              <w:rFonts w:hint="default" w:ascii="Times New Roman" w:hAnsi="Times New Roman" w:cs="Times New Roman"/>
              <w:b/>
              <w:bCs/>
              <w:szCs w:val="28"/>
              <w:lang w:val="en-US"/>
            </w:rPr>
            <w:t>:</w:t>
          </w:r>
          <w:r>
            <w:rPr>
              <w:rFonts w:hint="default" w:ascii="Times New Roman" w:hAnsi="Times New Roman" w:cs="Times New Roman"/>
              <w:b/>
            </w:rPr>
            <w:tab/>
          </w:r>
          <w:r>
            <w:rPr>
              <w:rFonts w:hint="default" w:ascii="Times New Roman" w:hAnsi="Times New Roman" w:cs="Times New Roman"/>
              <w:b/>
            </w:rPr>
            <w:fldChar w:fldCharType="begin"/>
          </w:r>
          <w:r>
            <w:rPr>
              <w:rFonts w:hint="default" w:ascii="Times New Roman" w:hAnsi="Times New Roman" w:cs="Times New Roman"/>
              <w:b/>
            </w:rPr>
            <w:instrText xml:space="preserve"> PAGEREF _Toc28751 \h </w:instrText>
          </w:r>
          <w:r>
            <w:rPr>
              <w:rFonts w:hint="default" w:ascii="Times New Roman" w:hAnsi="Times New Roman" w:cs="Times New Roman"/>
              <w:b/>
            </w:rPr>
            <w:fldChar w:fldCharType="separate"/>
          </w:r>
          <w:r>
            <w:rPr>
              <w:rFonts w:hint="default" w:ascii="Times New Roman" w:hAnsi="Times New Roman" w:cs="Times New Roman"/>
              <w:b/>
            </w:rPr>
            <w:t>1</w:t>
          </w:r>
          <w:r>
            <w:rPr>
              <w:rFonts w:hint="default" w:ascii="Times New Roman" w:hAnsi="Times New Roman" w:cs="Times New Roman"/>
              <w:b/>
            </w:rPr>
            <w:fldChar w:fldCharType="end"/>
          </w:r>
          <w:r>
            <w:rPr>
              <w:rFonts w:hint="default" w:ascii="Times New Roman" w:hAnsi="Times New Roman" w:cs="Times New Roman"/>
              <w:b/>
              <w:bCs/>
              <w:color w:val="000000" w:themeColor="text1"/>
              <w:szCs w:val="28"/>
              <w:lang w:val="en-US"/>
              <w14:textFill>
                <w14:solidFill>
                  <w14:schemeClr w14:val="tx1"/>
                </w14:solidFill>
              </w14:textFill>
            </w:rPr>
            <w:fldChar w:fldCharType="end"/>
          </w:r>
        </w:p>
        <w:p>
          <w:pPr>
            <w:pStyle w:val="7"/>
            <w:tabs>
              <w:tab w:val="right" w:leader="dot" w:pos="8306"/>
            </w:tabs>
            <w:rPr>
              <w:rFonts w:hint="default" w:ascii="Times New Roman" w:hAnsi="Times New Roman" w:cs="Times New Roman"/>
              <w:b/>
            </w:rPr>
          </w:pPr>
          <w:r>
            <w:rPr>
              <w:rFonts w:hint="default" w:ascii="Times New Roman" w:hAnsi="Times New Roman" w:cs="Times New Roman"/>
              <w:b/>
              <w:bCs/>
              <w:color w:val="000000" w:themeColor="text1"/>
              <w:szCs w:val="28"/>
              <w:lang w:val="en-US"/>
              <w14:textFill>
                <w14:solidFill>
                  <w14:schemeClr w14:val="tx1"/>
                </w14:solidFill>
              </w14:textFill>
            </w:rPr>
            <w:fldChar w:fldCharType="begin"/>
          </w:r>
          <w:r>
            <w:rPr>
              <w:rFonts w:hint="default" w:ascii="Times New Roman" w:hAnsi="Times New Roman" w:cs="Times New Roman"/>
              <w:b/>
              <w:bCs/>
              <w:szCs w:val="28"/>
              <w:lang w:val="en-US"/>
            </w:rPr>
            <w:instrText xml:space="preserve"> HYPERLINK \l _Toc16932 </w:instrText>
          </w:r>
          <w:r>
            <w:rPr>
              <w:rFonts w:hint="default" w:ascii="Times New Roman" w:hAnsi="Times New Roman" w:cs="Times New Roman"/>
              <w:b/>
              <w:bCs/>
              <w:szCs w:val="28"/>
              <w:lang w:val="en-US"/>
            </w:rPr>
            <w:fldChar w:fldCharType="separate"/>
          </w:r>
          <w:r>
            <w:rPr>
              <w:rFonts w:hint="default" w:ascii="Times New Roman" w:hAnsi="Times New Roman" w:eastAsia="SimSun" w:cs="Times New Roman"/>
              <w:b/>
              <w:szCs w:val="24"/>
              <w:lang w:val="en-US"/>
            </w:rPr>
            <w:t>2.</w:t>
          </w:r>
          <w:r>
            <w:rPr>
              <w:rFonts w:hint="default" w:ascii="Times New Roman" w:hAnsi="Times New Roman" w:eastAsia="SimSun" w:cs="Times New Roman"/>
              <w:b/>
              <w:bCs/>
              <w:szCs w:val="24"/>
            </w:rPr>
            <w:t>Chapter 1</w:t>
          </w:r>
          <w:r>
            <w:rPr>
              <w:rFonts w:hint="default" w:ascii="Times New Roman" w:hAnsi="Times New Roman" w:eastAsia="SimSun" w:cs="Times New Roman"/>
              <w:b/>
              <w:szCs w:val="24"/>
            </w:rPr>
            <w:t xml:space="preserve"> </w:t>
          </w:r>
          <w:r>
            <w:rPr>
              <w:rFonts w:hint="default" w:ascii="Times New Roman" w:hAnsi="Times New Roman" w:eastAsia="SimSun" w:cs="Times New Roman"/>
              <w:b/>
              <w:szCs w:val="24"/>
              <w:lang w:val="en-US"/>
            </w:rPr>
            <w:t>:</w:t>
          </w:r>
          <w:r>
            <w:rPr>
              <w:rFonts w:hint="default" w:ascii="Times New Roman" w:hAnsi="Times New Roman" w:cs="Times New Roman"/>
              <w:b/>
            </w:rPr>
            <w:tab/>
          </w:r>
          <w:r>
            <w:rPr>
              <w:rFonts w:hint="default" w:ascii="Times New Roman" w:hAnsi="Times New Roman" w:cs="Times New Roman"/>
              <w:b/>
            </w:rPr>
            <w:fldChar w:fldCharType="begin"/>
          </w:r>
          <w:r>
            <w:rPr>
              <w:rFonts w:hint="default" w:ascii="Times New Roman" w:hAnsi="Times New Roman" w:cs="Times New Roman"/>
              <w:b/>
            </w:rPr>
            <w:instrText xml:space="preserve"> PAGEREF _Toc16932 \h </w:instrText>
          </w:r>
          <w:r>
            <w:rPr>
              <w:rFonts w:hint="default" w:ascii="Times New Roman" w:hAnsi="Times New Roman" w:cs="Times New Roman"/>
              <w:b/>
            </w:rPr>
            <w:fldChar w:fldCharType="separate"/>
          </w:r>
          <w:r>
            <w:rPr>
              <w:rFonts w:hint="default" w:ascii="Times New Roman" w:hAnsi="Times New Roman" w:cs="Times New Roman"/>
              <w:b/>
            </w:rPr>
            <w:t>2</w:t>
          </w:r>
          <w:r>
            <w:rPr>
              <w:rFonts w:hint="default" w:ascii="Times New Roman" w:hAnsi="Times New Roman" w:cs="Times New Roman"/>
              <w:b/>
            </w:rPr>
            <w:fldChar w:fldCharType="end"/>
          </w:r>
          <w:r>
            <w:rPr>
              <w:rFonts w:hint="default" w:ascii="Times New Roman" w:hAnsi="Times New Roman" w:cs="Times New Roman"/>
              <w:b/>
              <w:bCs/>
              <w:color w:val="000000" w:themeColor="text1"/>
              <w:szCs w:val="28"/>
              <w:lang w:val="en-US"/>
              <w14:textFill>
                <w14:solidFill>
                  <w14:schemeClr w14:val="tx1"/>
                </w14:solidFill>
              </w14:textFill>
            </w:rPr>
            <w:fldChar w:fldCharType="end"/>
          </w:r>
        </w:p>
        <w:p>
          <w:pPr>
            <w:pStyle w:val="7"/>
            <w:tabs>
              <w:tab w:val="right" w:leader="dot" w:pos="8306"/>
            </w:tabs>
            <w:ind w:firstLine="720" w:firstLineChars="0"/>
            <w:rPr>
              <w:rFonts w:hint="default" w:ascii="Times New Roman" w:hAnsi="Times New Roman" w:cs="Times New Roman"/>
              <w:b/>
              <w:bCs/>
              <w:color w:val="000000" w:themeColor="text1"/>
              <w:szCs w:val="28"/>
              <w:lang w:val="en-US"/>
              <w14:textFill>
                <w14:solidFill>
                  <w14:schemeClr w14:val="tx1"/>
                </w14:solidFill>
              </w14:textFill>
            </w:rPr>
          </w:pPr>
          <w:r>
            <w:rPr>
              <w:rFonts w:hint="default" w:ascii="Times New Roman" w:hAnsi="Times New Roman" w:cs="Times New Roman"/>
              <w:b/>
              <w:bCs/>
              <w:color w:val="000000" w:themeColor="text1"/>
              <w:szCs w:val="28"/>
              <w:lang w:val="en-US"/>
              <w14:textFill>
                <w14:solidFill>
                  <w14:schemeClr w14:val="tx1"/>
                </w14:solidFill>
              </w14:textFill>
            </w:rPr>
            <w:fldChar w:fldCharType="begin"/>
          </w:r>
          <w:r>
            <w:rPr>
              <w:rFonts w:hint="default" w:ascii="Times New Roman" w:hAnsi="Times New Roman" w:cs="Times New Roman"/>
              <w:b/>
              <w:bCs/>
              <w:szCs w:val="28"/>
              <w:lang w:val="en-US"/>
            </w:rPr>
            <w:instrText xml:space="preserve"> HYPERLINK \l _Toc10312 </w:instrText>
          </w:r>
          <w:r>
            <w:rPr>
              <w:rFonts w:hint="default" w:ascii="Times New Roman" w:hAnsi="Times New Roman" w:cs="Times New Roman"/>
              <w:b/>
              <w:bCs/>
              <w:szCs w:val="28"/>
              <w:lang w:val="en-US"/>
            </w:rPr>
            <w:fldChar w:fldCharType="separate"/>
          </w:r>
          <w:r>
            <w:rPr>
              <w:rFonts w:hint="default" w:ascii="Times New Roman" w:hAnsi="Times New Roman" w:eastAsia="SimSun" w:cs="Times New Roman"/>
              <w:b/>
              <w:bCs/>
              <w:szCs w:val="24"/>
              <w:lang w:val="en-US"/>
            </w:rPr>
            <w:t xml:space="preserve">2.1 </w:t>
          </w:r>
          <w:r>
            <w:rPr>
              <w:rFonts w:hint="default" w:ascii="Times New Roman" w:hAnsi="Times New Roman" w:eastAsia="SimSun" w:cs="Times New Roman"/>
              <w:b/>
              <w:bCs/>
              <w:szCs w:val="24"/>
            </w:rPr>
            <w:t>Selecting the Right Equipment</w:t>
          </w:r>
          <w:r>
            <w:rPr>
              <w:rFonts w:hint="default" w:ascii="Times New Roman" w:hAnsi="Times New Roman" w:eastAsia="SimSun" w:cs="Times New Roman"/>
              <w:b/>
              <w:bCs/>
              <w:szCs w:val="24"/>
              <w:lang w:val="en-US"/>
            </w:rPr>
            <w:t xml:space="preserve"> :</w:t>
          </w:r>
          <w:r>
            <w:rPr>
              <w:rFonts w:hint="default" w:ascii="Times New Roman" w:hAnsi="Times New Roman" w:cs="Times New Roman"/>
              <w:b/>
            </w:rPr>
            <w:tab/>
          </w:r>
          <w:r>
            <w:rPr>
              <w:rFonts w:hint="default" w:ascii="Times New Roman" w:hAnsi="Times New Roman" w:cs="Times New Roman"/>
              <w:b/>
            </w:rPr>
            <w:fldChar w:fldCharType="begin"/>
          </w:r>
          <w:r>
            <w:rPr>
              <w:rFonts w:hint="default" w:ascii="Times New Roman" w:hAnsi="Times New Roman" w:cs="Times New Roman"/>
              <w:b/>
            </w:rPr>
            <w:instrText xml:space="preserve"> PAGEREF _Toc10312 \h </w:instrText>
          </w:r>
          <w:r>
            <w:rPr>
              <w:rFonts w:hint="default" w:ascii="Times New Roman" w:hAnsi="Times New Roman" w:cs="Times New Roman"/>
              <w:b/>
            </w:rPr>
            <w:fldChar w:fldCharType="separate"/>
          </w:r>
          <w:r>
            <w:rPr>
              <w:rFonts w:hint="default" w:ascii="Times New Roman" w:hAnsi="Times New Roman" w:cs="Times New Roman"/>
              <w:b/>
            </w:rPr>
            <w:t>2</w:t>
          </w:r>
          <w:r>
            <w:rPr>
              <w:rFonts w:hint="default" w:ascii="Times New Roman" w:hAnsi="Times New Roman" w:cs="Times New Roman"/>
              <w:b/>
            </w:rPr>
            <w:fldChar w:fldCharType="end"/>
          </w:r>
          <w:r>
            <w:rPr>
              <w:rFonts w:hint="default" w:ascii="Times New Roman" w:hAnsi="Times New Roman" w:cs="Times New Roman"/>
              <w:b/>
              <w:bCs/>
              <w:color w:val="000000" w:themeColor="text1"/>
              <w:szCs w:val="28"/>
              <w:lang w:val="en-US"/>
              <w14:textFill>
                <w14:solidFill>
                  <w14:schemeClr w14:val="tx1"/>
                </w14:solidFill>
              </w14:textFill>
            </w:rPr>
            <w:fldChar w:fldCharType="end"/>
          </w:r>
        </w:p>
        <w:p>
          <w:pPr>
            <w:pStyle w:val="7"/>
            <w:tabs>
              <w:tab w:val="right" w:leader="dot" w:pos="8306"/>
            </w:tabs>
            <w:ind w:firstLine="720" w:firstLineChars="0"/>
            <w:rPr>
              <w:rFonts w:hint="default" w:ascii="Times New Roman" w:hAnsi="Times New Roman" w:eastAsia="SimSun" w:cs="Times New Roman"/>
              <w:b/>
              <w:bCs/>
              <w:szCs w:val="24"/>
              <w:lang w:val="en-US"/>
            </w:rPr>
          </w:pPr>
          <w:r>
            <w:rPr>
              <w:rFonts w:hint="default" w:ascii="Times New Roman" w:hAnsi="Times New Roman" w:eastAsia="SimSun" w:cs="Times New Roman"/>
              <w:b/>
              <w:bCs/>
              <w:szCs w:val="24"/>
              <w:lang w:val="en-US"/>
            </w:rPr>
            <w:fldChar w:fldCharType="begin"/>
          </w:r>
          <w:r>
            <w:rPr>
              <w:rFonts w:hint="default" w:ascii="Times New Roman" w:hAnsi="Times New Roman" w:eastAsia="SimSun" w:cs="Times New Roman"/>
              <w:b/>
              <w:bCs/>
              <w:szCs w:val="24"/>
              <w:lang w:val="en-US"/>
            </w:rPr>
            <w:instrText xml:space="preserve"> HYPERLINK \l _Toc10312 </w:instrText>
          </w:r>
          <w:r>
            <w:rPr>
              <w:rFonts w:hint="default" w:ascii="Times New Roman" w:hAnsi="Times New Roman" w:eastAsia="SimSun" w:cs="Times New Roman"/>
              <w:b/>
              <w:bCs/>
              <w:szCs w:val="24"/>
              <w:lang w:val="en-US"/>
            </w:rPr>
            <w:fldChar w:fldCharType="separate"/>
          </w:r>
          <w:r>
            <w:rPr>
              <w:rFonts w:hint="default" w:ascii="Times New Roman" w:hAnsi="Times New Roman" w:eastAsia="SimSun" w:cs="Times New Roman"/>
              <w:b/>
              <w:bCs/>
              <w:szCs w:val="24"/>
              <w:lang w:val="en-US"/>
            </w:rPr>
            <w:t xml:space="preserve">2.2 </w:t>
          </w:r>
          <w:r>
            <w:rPr>
              <w:rFonts w:hint="default" w:ascii="Times New Roman" w:hAnsi="Times New Roman" w:eastAsia="SimSun" w:cs="Times New Roman"/>
              <w:b/>
              <w:bCs/>
              <w:szCs w:val="24"/>
              <w:lang w:val="en-US" w:eastAsia="zh-CN"/>
            </w:rPr>
            <w:t>Main Components of a DWS</w:t>
          </w:r>
          <w:r>
            <w:rPr>
              <w:rFonts w:hint="default" w:ascii="Times New Roman" w:hAnsi="Times New Roman" w:eastAsia="SimSun" w:cs="Times New Roman"/>
              <w:b/>
              <w:bCs/>
              <w:szCs w:val="24"/>
              <w:lang w:val="en-US" w:eastAsia="zh-CN"/>
            </w:rPr>
            <w:t xml:space="preserve"> :</w:t>
          </w:r>
          <w:r>
            <w:rPr>
              <w:rFonts w:hint="default" w:ascii="Times New Roman" w:hAnsi="Times New Roman" w:eastAsia="SimSun" w:cs="Times New Roman"/>
              <w:b/>
              <w:bCs/>
              <w:szCs w:val="24"/>
            </w:rPr>
            <w:tab/>
          </w:r>
          <w:r>
            <w:rPr>
              <w:rFonts w:hint="default" w:ascii="Times New Roman" w:hAnsi="Times New Roman" w:eastAsia="SimSun" w:cs="Times New Roman"/>
              <w:b/>
              <w:bCs/>
              <w:szCs w:val="24"/>
              <w:lang w:val="en-US"/>
            </w:rPr>
            <w:fldChar w:fldCharType="end"/>
          </w:r>
          <w:r>
            <w:rPr>
              <w:rFonts w:hint="default" w:ascii="Times New Roman" w:hAnsi="Times New Roman" w:eastAsia="SimSun" w:cs="Times New Roman"/>
              <w:b/>
              <w:bCs/>
              <w:szCs w:val="24"/>
              <w:lang w:val="en-US"/>
            </w:rPr>
            <w:t>3</w:t>
          </w:r>
        </w:p>
        <w:p>
          <w:pPr>
            <w:pStyle w:val="7"/>
            <w:tabs>
              <w:tab w:val="right" w:leader="dot" w:pos="8306"/>
            </w:tabs>
            <w:ind w:firstLine="720" w:firstLineChars="0"/>
            <w:rPr>
              <w:rFonts w:hint="default" w:ascii="Times New Roman" w:hAnsi="Times New Roman" w:cs="Times New Roman"/>
              <w:b/>
              <w:bCs/>
              <w:color w:val="000000" w:themeColor="text1"/>
              <w:szCs w:val="28"/>
              <w:lang w:val="en-US"/>
              <w14:textFill>
                <w14:solidFill>
                  <w14:schemeClr w14:val="tx1"/>
                </w14:solidFill>
              </w14:textFill>
            </w:rPr>
          </w:pPr>
          <w:r>
            <w:rPr>
              <w:rFonts w:hint="default" w:ascii="Times New Roman" w:hAnsi="Times New Roman" w:cs="Times New Roman"/>
              <w:b/>
              <w:bCs/>
              <w:color w:val="000000" w:themeColor="text1"/>
              <w:szCs w:val="28"/>
              <w:lang w:val="en-US"/>
              <w14:textFill>
                <w14:solidFill>
                  <w14:schemeClr w14:val="tx1"/>
                </w14:solidFill>
              </w14:textFill>
            </w:rPr>
            <w:fldChar w:fldCharType="begin"/>
          </w:r>
          <w:r>
            <w:rPr>
              <w:rFonts w:hint="default" w:ascii="Times New Roman" w:hAnsi="Times New Roman" w:cs="Times New Roman"/>
              <w:b/>
              <w:bCs/>
              <w:szCs w:val="28"/>
              <w:lang w:val="en-US"/>
            </w:rPr>
            <w:instrText xml:space="preserve"> HYPERLINK \l _Toc10312 </w:instrText>
          </w:r>
          <w:r>
            <w:rPr>
              <w:rFonts w:hint="default" w:ascii="Times New Roman" w:hAnsi="Times New Roman" w:cs="Times New Roman"/>
              <w:b/>
              <w:bCs/>
              <w:szCs w:val="28"/>
              <w:lang w:val="en-US"/>
            </w:rPr>
            <w:fldChar w:fldCharType="separate"/>
          </w:r>
          <w:r>
            <w:rPr>
              <w:rFonts w:hint="default" w:ascii="Times New Roman" w:hAnsi="Times New Roman" w:eastAsia="SimSun" w:cs="Times New Roman"/>
              <w:b/>
              <w:bCs/>
              <w:szCs w:val="24"/>
              <w:lang w:val="en-US"/>
            </w:rPr>
            <w:t xml:space="preserve">2.3 </w:t>
          </w:r>
          <w:r>
            <w:rPr>
              <w:rFonts w:hint="default" w:ascii="Times New Roman" w:hAnsi="Times New Roman" w:eastAsia="SimSun" w:cs="Times New Roman"/>
              <w:b/>
              <w:bCs/>
              <w:szCs w:val="24"/>
              <w:lang w:val="en-US" w:eastAsia="zh-CN"/>
            </w:rPr>
            <w:t>What Does a DWS Provide</w:t>
          </w:r>
          <w:r>
            <w:rPr>
              <w:rFonts w:hint="default" w:ascii="Times New Roman" w:hAnsi="Times New Roman" w:eastAsia="SimSun" w:cs="Times New Roman"/>
              <w:b/>
              <w:bCs/>
              <w:szCs w:val="24"/>
              <w:lang w:val="en-US"/>
            </w:rPr>
            <w:t xml:space="preserve"> :</w:t>
          </w:r>
          <w:r>
            <w:rPr>
              <w:rFonts w:hint="default" w:ascii="Times New Roman" w:hAnsi="Times New Roman" w:cs="Times New Roman"/>
              <w:b/>
            </w:rPr>
            <w:tab/>
          </w:r>
          <w:r>
            <w:rPr>
              <w:rFonts w:hint="default" w:ascii="Times New Roman" w:hAnsi="Times New Roman" w:cs="Times New Roman"/>
              <w:b/>
              <w:lang w:val="en-US"/>
            </w:rPr>
            <w:t>4</w:t>
          </w:r>
          <w:r>
            <w:rPr>
              <w:rFonts w:hint="default" w:ascii="Times New Roman" w:hAnsi="Times New Roman" w:cs="Times New Roman"/>
              <w:b/>
              <w:bCs/>
              <w:color w:val="000000" w:themeColor="text1"/>
              <w:szCs w:val="28"/>
              <w:lang w:val="en-US"/>
              <w14:textFill>
                <w14:solidFill>
                  <w14:schemeClr w14:val="tx1"/>
                </w14:solidFill>
              </w14:textFill>
            </w:rPr>
            <w:fldChar w:fldCharType="end"/>
          </w:r>
        </w:p>
        <w:p>
          <w:pPr>
            <w:pStyle w:val="7"/>
            <w:tabs>
              <w:tab w:val="right" w:leader="dot" w:pos="8306"/>
            </w:tabs>
            <w:ind w:firstLine="720" w:firstLineChars="0"/>
            <w:rPr>
              <w:rFonts w:hint="default" w:ascii="Times New Roman" w:hAnsi="Times New Roman" w:cs="Times New Roman"/>
              <w:b/>
              <w:bCs/>
              <w:color w:val="000000" w:themeColor="text1"/>
              <w:szCs w:val="28"/>
              <w:lang w:val="en-US"/>
              <w14:textFill>
                <w14:solidFill>
                  <w14:schemeClr w14:val="tx1"/>
                </w14:solidFill>
              </w14:textFill>
            </w:rPr>
          </w:pPr>
          <w:r>
            <w:rPr>
              <w:rFonts w:hint="default" w:ascii="Times New Roman" w:hAnsi="Times New Roman" w:cs="Times New Roman"/>
              <w:b/>
              <w:bCs/>
              <w:color w:val="000000" w:themeColor="text1"/>
              <w:szCs w:val="28"/>
              <w:lang w:val="en-US"/>
              <w14:textFill>
                <w14:solidFill>
                  <w14:schemeClr w14:val="tx1"/>
                </w14:solidFill>
              </w14:textFill>
            </w:rPr>
            <w:fldChar w:fldCharType="begin"/>
          </w:r>
          <w:r>
            <w:rPr>
              <w:rFonts w:hint="default" w:ascii="Times New Roman" w:hAnsi="Times New Roman" w:cs="Times New Roman"/>
              <w:b/>
              <w:bCs/>
              <w:szCs w:val="28"/>
              <w:lang w:val="en-US"/>
            </w:rPr>
            <w:instrText xml:space="preserve"> HYPERLINK \l _Toc10312 </w:instrText>
          </w:r>
          <w:r>
            <w:rPr>
              <w:rFonts w:hint="default" w:ascii="Times New Roman" w:hAnsi="Times New Roman" w:cs="Times New Roman"/>
              <w:b/>
              <w:bCs/>
              <w:szCs w:val="28"/>
              <w:lang w:val="en-US"/>
            </w:rPr>
            <w:fldChar w:fldCharType="separate"/>
          </w:r>
          <w:r>
            <w:rPr>
              <w:rFonts w:hint="default" w:ascii="Times New Roman" w:hAnsi="Times New Roman" w:eastAsia="SimSun" w:cs="Times New Roman"/>
              <w:b/>
              <w:bCs/>
              <w:szCs w:val="24"/>
              <w:lang w:val="en-US"/>
            </w:rPr>
            <w:t xml:space="preserve">2.4 </w:t>
          </w:r>
          <w:r>
            <w:rPr>
              <w:rFonts w:hint="default" w:ascii="Times New Roman" w:hAnsi="Times New Roman" w:eastAsia="SimSun" w:cs="Times New Roman"/>
              <w:b/>
              <w:bCs/>
              <w:szCs w:val="24"/>
              <w:lang w:val="en-US" w:eastAsia="zh-CN"/>
            </w:rPr>
            <w:t>What kind of Items do DWS systems typically handle?</w:t>
          </w:r>
          <w:r>
            <w:rPr>
              <w:rFonts w:hint="default" w:ascii="Times New Roman" w:hAnsi="Times New Roman" w:eastAsia="SimSun" w:cs="Times New Roman"/>
              <w:b/>
              <w:bCs/>
              <w:szCs w:val="24"/>
              <w:lang w:val="en-US"/>
            </w:rPr>
            <w:t xml:space="preserve"> :</w:t>
          </w:r>
          <w:r>
            <w:rPr>
              <w:rFonts w:hint="default" w:ascii="Times New Roman" w:hAnsi="Times New Roman" w:cs="Times New Roman"/>
              <w:b/>
            </w:rPr>
            <w:tab/>
          </w:r>
          <w:r>
            <w:rPr>
              <w:rFonts w:hint="default" w:ascii="Times New Roman" w:hAnsi="Times New Roman" w:cs="Times New Roman"/>
              <w:b/>
              <w:lang w:val="en-US"/>
            </w:rPr>
            <w:t>4</w:t>
          </w:r>
          <w:r>
            <w:rPr>
              <w:rFonts w:hint="default" w:ascii="Times New Roman" w:hAnsi="Times New Roman" w:cs="Times New Roman"/>
              <w:b/>
              <w:bCs/>
              <w:color w:val="000000" w:themeColor="text1"/>
              <w:szCs w:val="28"/>
              <w:lang w:val="en-US"/>
              <w14:textFill>
                <w14:solidFill>
                  <w14:schemeClr w14:val="tx1"/>
                </w14:solidFill>
              </w14:textFill>
            </w:rPr>
            <w:fldChar w:fldCharType="end"/>
          </w:r>
        </w:p>
        <w:p>
          <w:pPr>
            <w:pStyle w:val="7"/>
            <w:tabs>
              <w:tab w:val="right" w:leader="dot" w:pos="8306"/>
            </w:tabs>
            <w:rPr>
              <w:rFonts w:hint="default" w:ascii="Times New Roman" w:hAnsi="Times New Roman" w:cs="Times New Roman"/>
              <w:b/>
              <w:bCs/>
              <w:color w:val="000000" w:themeColor="text1"/>
              <w:szCs w:val="28"/>
              <w:lang w:val="en-US"/>
              <w14:textFill>
                <w14:solidFill>
                  <w14:schemeClr w14:val="tx1"/>
                </w14:solidFill>
              </w14:textFill>
            </w:rPr>
          </w:pPr>
          <w:r>
            <w:rPr>
              <w:rFonts w:hint="default" w:ascii="Times New Roman" w:hAnsi="Times New Roman" w:cs="Times New Roman"/>
              <w:b/>
              <w:bCs/>
              <w:color w:val="000000" w:themeColor="text1"/>
              <w:szCs w:val="28"/>
              <w:lang w:val="en-US"/>
              <w14:textFill>
                <w14:solidFill>
                  <w14:schemeClr w14:val="tx1"/>
                </w14:solidFill>
              </w14:textFill>
            </w:rPr>
            <w:fldChar w:fldCharType="begin"/>
          </w:r>
          <w:r>
            <w:rPr>
              <w:rFonts w:hint="default" w:ascii="Times New Roman" w:hAnsi="Times New Roman" w:cs="Times New Roman"/>
              <w:b/>
              <w:bCs/>
              <w:szCs w:val="28"/>
              <w:lang w:val="en-US"/>
            </w:rPr>
            <w:instrText xml:space="preserve"> HYPERLINK \l _Toc10663 </w:instrText>
          </w:r>
          <w:r>
            <w:rPr>
              <w:rFonts w:hint="default" w:ascii="Times New Roman" w:hAnsi="Times New Roman" w:cs="Times New Roman"/>
              <w:b/>
              <w:bCs/>
              <w:szCs w:val="28"/>
              <w:lang w:val="en-US"/>
            </w:rPr>
            <w:fldChar w:fldCharType="separate"/>
          </w:r>
          <w:r>
            <w:rPr>
              <w:rFonts w:hint="default" w:ascii="Times New Roman" w:hAnsi="Times New Roman" w:eastAsia="SimSun" w:cs="Times New Roman"/>
              <w:b/>
              <w:bCs/>
              <w:szCs w:val="24"/>
              <w:lang w:val="en-US"/>
            </w:rPr>
            <w:t>3.Chapter 2 :</w:t>
          </w:r>
          <w:r>
            <w:rPr>
              <w:rFonts w:hint="default" w:ascii="Times New Roman" w:hAnsi="Times New Roman" w:cs="Times New Roman"/>
              <w:b/>
            </w:rPr>
            <w:tab/>
          </w:r>
          <w:r>
            <w:rPr>
              <w:rFonts w:hint="default" w:ascii="Times New Roman" w:hAnsi="Times New Roman" w:cs="Times New Roman"/>
              <w:b/>
              <w:bCs/>
              <w:color w:val="000000" w:themeColor="text1"/>
              <w:szCs w:val="28"/>
              <w:lang w:val="en-US"/>
              <w14:textFill>
                <w14:solidFill>
                  <w14:schemeClr w14:val="tx1"/>
                </w14:solidFill>
              </w14:textFill>
            </w:rPr>
            <w:fldChar w:fldCharType="end"/>
          </w:r>
          <w:r>
            <w:rPr>
              <w:rFonts w:hint="default" w:ascii="Times New Roman" w:hAnsi="Times New Roman" w:cs="Times New Roman"/>
              <w:b/>
              <w:bCs/>
              <w:color w:val="000000" w:themeColor="text1"/>
              <w:szCs w:val="28"/>
              <w:lang w:val="en-US"/>
              <w14:textFill>
                <w14:solidFill>
                  <w14:schemeClr w14:val="tx1"/>
                </w14:solidFill>
              </w14:textFill>
            </w:rPr>
            <w:t>5</w:t>
          </w:r>
        </w:p>
        <w:p>
          <w:pPr>
            <w:pStyle w:val="7"/>
            <w:tabs>
              <w:tab w:val="right" w:leader="dot" w:pos="8306"/>
            </w:tabs>
            <w:ind w:firstLine="720" w:firstLineChars="0"/>
            <w:rPr>
              <w:rFonts w:hint="default" w:ascii="Times New Roman" w:hAnsi="Times New Roman" w:cs="Times New Roman"/>
              <w:b/>
              <w:bCs/>
              <w:color w:val="000000" w:themeColor="text1"/>
              <w:szCs w:val="28"/>
              <w:lang w:val="en-US"/>
              <w14:textFill>
                <w14:solidFill>
                  <w14:schemeClr w14:val="tx1"/>
                </w14:solidFill>
              </w14:textFill>
            </w:rPr>
          </w:pPr>
          <w:r>
            <w:rPr>
              <w:rFonts w:hint="default" w:ascii="Times New Roman" w:hAnsi="Times New Roman" w:cs="Times New Roman"/>
              <w:b/>
              <w:bCs/>
              <w:color w:val="000000" w:themeColor="text1"/>
              <w:szCs w:val="28"/>
              <w:lang w:val="en-US"/>
              <w14:textFill>
                <w14:solidFill>
                  <w14:schemeClr w14:val="tx1"/>
                </w14:solidFill>
              </w14:textFill>
            </w:rPr>
            <w:fldChar w:fldCharType="begin"/>
          </w:r>
          <w:r>
            <w:rPr>
              <w:rFonts w:hint="default" w:ascii="Times New Roman" w:hAnsi="Times New Roman" w:cs="Times New Roman"/>
              <w:b/>
              <w:bCs/>
              <w:szCs w:val="28"/>
              <w:lang w:val="en-US"/>
            </w:rPr>
            <w:instrText xml:space="preserve"> HYPERLINK \l _Toc10312 </w:instrText>
          </w:r>
          <w:r>
            <w:rPr>
              <w:rFonts w:hint="default" w:ascii="Times New Roman" w:hAnsi="Times New Roman" w:cs="Times New Roman"/>
              <w:b/>
              <w:bCs/>
              <w:szCs w:val="28"/>
              <w:lang w:val="en-US"/>
            </w:rPr>
            <w:fldChar w:fldCharType="separate"/>
          </w:r>
          <w:r>
            <w:rPr>
              <w:rFonts w:hint="default" w:ascii="Times New Roman" w:hAnsi="Times New Roman" w:cs="Times New Roman"/>
              <w:b/>
              <w:bCs/>
              <w:szCs w:val="28"/>
              <w:lang w:val="en-US"/>
            </w:rPr>
            <w:t>3</w:t>
          </w:r>
          <w:r>
            <w:rPr>
              <w:rFonts w:hint="default" w:ascii="Times New Roman" w:hAnsi="Times New Roman" w:eastAsia="SimSun" w:cs="Times New Roman"/>
              <w:b/>
              <w:bCs/>
              <w:szCs w:val="24"/>
              <w:lang w:val="en-US"/>
            </w:rPr>
            <w:t xml:space="preserve">.1 </w:t>
          </w:r>
          <w:r>
            <w:rPr>
              <w:rFonts w:hint="default" w:ascii="Times New Roman" w:hAnsi="Times New Roman" w:eastAsia="SimSun" w:cs="Times New Roman"/>
              <w:b/>
              <w:bCs/>
              <w:szCs w:val="24"/>
              <w:lang w:val="en-US" w:eastAsia="zh-CN"/>
            </w:rPr>
            <w:t xml:space="preserve">Automation in DWS using IT Software </w:t>
          </w:r>
          <w:r>
            <w:rPr>
              <w:rFonts w:hint="default" w:ascii="Times New Roman" w:hAnsi="Times New Roman" w:eastAsia="SimSun" w:cs="Times New Roman"/>
              <w:b/>
              <w:bCs/>
              <w:szCs w:val="24"/>
              <w:lang w:val="en-US"/>
            </w:rPr>
            <w:t xml:space="preserve"> :</w:t>
          </w:r>
          <w:r>
            <w:rPr>
              <w:rFonts w:hint="default" w:ascii="Times New Roman" w:hAnsi="Times New Roman" w:cs="Times New Roman"/>
              <w:b/>
            </w:rPr>
            <w:tab/>
          </w:r>
          <w:r>
            <w:rPr>
              <w:rFonts w:hint="default" w:ascii="Times New Roman" w:hAnsi="Times New Roman" w:cs="Times New Roman"/>
              <w:b/>
              <w:lang w:val="en-US"/>
            </w:rPr>
            <w:t>5</w:t>
          </w:r>
          <w:r>
            <w:rPr>
              <w:rFonts w:hint="default" w:ascii="Times New Roman" w:hAnsi="Times New Roman" w:cs="Times New Roman"/>
              <w:b/>
              <w:bCs/>
              <w:color w:val="000000" w:themeColor="text1"/>
              <w:szCs w:val="28"/>
              <w:lang w:val="en-US"/>
              <w14:textFill>
                <w14:solidFill>
                  <w14:schemeClr w14:val="tx1"/>
                </w14:solidFill>
              </w14:textFill>
            </w:rPr>
            <w:fldChar w:fldCharType="end"/>
          </w:r>
        </w:p>
        <w:p>
          <w:pPr>
            <w:pStyle w:val="7"/>
            <w:tabs>
              <w:tab w:val="right" w:leader="dot" w:pos="8306"/>
            </w:tabs>
            <w:ind w:firstLine="922" w:firstLineChars="459"/>
            <w:rPr>
              <w:rFonts w:hint="default" w:ascii="Times New Roman" w:hAnsi="Times New Roman" w:cs="Times New Roman"/>
              <w:b/>
              <w:bCs/>
              <w:color w:val="000000" w:themeColor="text1"/>
              <w:szCs w:val="28"/>
              <w:lang w:val="en-US"/>
              <w14:textFill>
                <w14:solidFill>
                  <w14:schemeClr w14:val="tx1"/>
                </w14:solidFill>
              </w14:textFill>
            </w:rPr>
          </w:pPr>
          <w:r>
            <w:rPr>
              <w:rFonts w:hint="default" w:ascii="Times New Roman" w:hAnsi="Times New Roman" w:cs="Times New Roman"/>
              <w:b/>
              <w:bCs/>
              <w:color w:val="000000" w:themeColor="text1"/>
              <w:szCs w:val="28"/>
              <w:lang w:val="en-US"/>
              <w14:textFill>
                <w14:solidFill>
                  <w14:schemeClr w14:val="tx1"/>
                </w14:solidFill>
              </w14:textFill>
            </w:rPr>
            <w:fldChar w:fldCharType="begin"/>
          </w:r>
          <w:r>
            <w:rPr>
              <w:rFonts w:hint="default" w:ascii="Times New Roman" w:hAnsi="Times New Roman" w:cs="Times New Roman"/>
              <w:b/>
              <w:bCs/>
              <w:szCs w:val="28"/>
              <w:lang w:val="en-US"/>
            </w:rPr>
            <w:instrText xml:space="preserve"> HYPERLINK \l _Toc10312 </w:instrText>
          </w:r>
          <w:r>
            <w:rPr>
              <w:rFonts w:hint="default" w:ascii="Times New Roman" w:hAnsi="Times New Roman" w:cs="Times New Roman"/>
              <w:b/>
              <w:bCs/>
              <w:szCs w:val="28"/>
              <w:lang w:val="en-US"/>
            </w:rPr>
            <w:fldChar w:fldCharType="separate"/>
          </w:r>
          <w:r>
            <w:rPr>
              <w:rFonts w:hint="default" w:ascii="Times New Roman" w:hAnsi="Times New Roman" w:eastAsia="SimSun" w:cs="Times New Roman"/>
              <w:b/>
              <w:bCs/>
              <w:szCs w:val="24"/>
              <w:lang w:val="en-US" w:eastAsia="zh-CN"/>
            </w:rPr>
            <w:t>3.1.1 User Interface(Web application)</w:t>
          </w:r>
          <w:r>
            <w:rPr>
              <w:rFonts w:hint="default" w:ascii="Times New Roman" w:hAnsi="Times New Roman" w:eastAsia="SimSun" w:cs="Times New Roman"/>
              <w:b/>
              <w:bCs/>
              <w:szCs w:val="24"/>
              <w:lang w:val="en-US"/>
            </w:rPr>
            <w:t xml:space="preserve"> :</w:t>
          </w:r>
          <w:r>
            <w:rPr>
              <w:rFonts w:hint="default" w:ascii="Times New Roman" w:hAnsi="Times New Roman" w:cs="Times New Roman"/>
              <w:b/>
            </w:rPr>
            <w:tab/>
          </w:r>
          <w:r>
            <w:rPr>
              <w:rFonts w:hint="default" w:ascii="Times New Roman" w:hAnsi="Times New Roman" w:cs="Times New Roman"/>
              <w:b/>
              <w:lang w:val="en-US"/>
            </w:rPr>
            <w:t>5</w:t>
          </w:r>
          <w:r>
            <w:rPr>
              <w:rFonts w:hint="default" w:ascii="Times New Roman" w:hAnsi="Times New Roman" w:cs="Times New Roman"/>
              <w:b/>
              <w:bCs/>
              <w:color w:val="000000" w:themeColor="text1"/>
              <w:szCs w:val="28"/>
              <w:lang w:val="en-US"/>
              <w14:textFill>
                <w14:solidFill>
                  <w14:schemeClr w14:val="tx1"/>
                </w14:solidFill>
              </w14:textFill>
            </w:rPr>
            <w:fldChar w:fldCharType="end"/>
          </w:r>
        </w:p>
        <w:p>
          <w:pPr>
            <w:pStyle w:val="7"/>
            <w:tabs>
              <w:tab w:val="right" w:leader="dot" w:pos="8306"/>
            </w:tabs>
            <w:ind w:firstLine="922" w:firstLineChars="459"/>
            <w:rPr>
              <w:rFonts w:hint="default" w:ascii="Times New Roman" w:hAnsi="Times New Roman" w:cs="Times New Roman"/>
              <w:b/>
              <w:bCs/>
              <w:color w:val="000000" w:themeColor="text1"/>
              <w:szCs w:val="28"/>
              <w:lang w:val="en-US"/>
              <w14:textFill>
                <w14:solidFill>
                  <w14:schemeClr w14:val="tx1"/>
                </w14:solidFill>
              </w14:textFill>
            </w:rPr>
          </w:pPr>
          <w:r>
            <w:rPr>
              <w:rFonts w:hint="default" w:ascii="Times New Roman" w:hAnsi="Times New Roman" w:cs="Times New Roman"/>
              <w:b/>
              <w:bCs/>
              <w:color w:val="000000" w:themeColor="text1"/>
              <w:szCs w:val="28"/>
              <w:lang w:val="en-US"/>
              <w14:textFill>
                <w14:solidFill>
                  <w14:schemeClr w14:val="tx1"/>
                </w14:solidFill>
              </w14:textFill>
            </w:rPr>
            <w:fldChar w:fldCharType="begin"/>
          </w:r>
          <w:r>
            <w:rPr>
              <w:rFonts w:hint="default" w:ascii="Times New Roman" w:hAnsi="Times New Roman" w:cs="Times New Roman"/>
              <w:b/>
              <w:bCs/>
              <w:szCs w:val="28"/>
              <w:lang w:val="en-US"/>
            </w:rPr>
            <w:instrText xml:space="preserve"> HYPERLINK \l _Toc10312 </w:instrText>
          </w:r>
          <w:r>
            <w:rPr>
              <w:rFonts w:hint="default" w:ascii="Times New Roman" w:hAnsi="Times New Roman" w:cs="Times New Roman"/>
              <w:b/>
              <w:bCs/>
              <w:szCs w:val="28"/>
              <w:lang w:val="en-US"/>
            </w:rPr>
            <w:fldChar w:fldCharType="separate"/>
          </w:r>
          <w:r>
            <w:rPr>
              <w:rFonts w:hint="default" w:ascii="Times New Roman" w:hAnsi="Times New Roman" w:eastAsia="SimSun" w:cs="Times New Roman"/>
              <w:b/>
              <w:bCs/>
              <w:szCs w:val="24"/>
              <w:lang w:val="en-US" w:eastAsia="zh-CN"/>
            </w:rPr>
            <w:t xml:space="preserve">3.1.2 Weighing and VMS Integration </w:t>
          </w:r>
          <w:r>
            <w:rPr>
              <w:rFonts w:hint="default" w:ascii="Times New Roman" w:hAnsi="Times New Roman" w:eastAsia="SimSun" w:cs="Times New Roman"/>
              <w:b/>
              <w:bCs/>
              <w:szCs w:val="24"/>
              <w:lang w:val="en-US"/>
            </w:rPr>
            <w:t>:</w:t>
          </w:r>
          <w:r>
            <w:rPr>
              <w:rFonts w:hint="default" w:ascii="Times New Roman" w:hAnsi="Times New Roman" w:cs="Times New Roman"/>
              <w:b/>
            </w:rPr>
            <w:tab/>
          </w:r>
          <w:r>
            <w:rPr>
              <w:rFonts w:hint="default" w:ascii="Times New Roman" w:hAnsi="Times New Roman" w:cs="Times New Roman"/>
              <w:b/>
              <w:lang w:val="en-US"/>
            </w:rPr>
            <w:t>1</w:t>
          </w:r>
          <w:r>
            <w:rPr>
              <w:rFonts w:hint="default" w:ascii="Times New Roman" w:hAnsi="Times New Roman" w:cs="Times New Roman"/>
              <w:b/>
            </w:rPr>
            <w:fldChar w:fldCharType="begin"/>
          </w:r>
          <w:r>
            <w:rPr>
              <w:rFonts w:hint="default" w:ascii="Times New Roman" w:hAnsi="Times New Roman" w:cs="Times New Roman"/>
              <w:b/>
            </w:rPr>
            <w:instrText xml:space="preserve"> PAGEREF _Toc10312 \h </w:instrText>
          </w:r>
          <w:r>
            <w:rPr>
              <w:rFonts w:hint="default" w:ascii="Times New Roman" w:hAnsi="Times New Roman" w:cs="Times New Roman"/>
              <w:b/>
            </w:rPr>
            <w:fldChar w:fldCharType="separate"/>
          </w:r>
          <w:r>
            <w:rPr>
              <w:rFonts w:hint="default" w:ascii="Times New Roman" w:hAnsi="Times New Roman" w:cs="Times New Roman"/>
              <w:b/>
            </w:rPr>
            <w:t>2</w:t>
          </w:r>
          <w:r>
            <w:rPr>
              <w:rFonts w:hint="default" w:ascii="Times New Roman" w:hAnsi="Times New Roman" w:cs="Times New Roman"/>
              <w:b/>
            </w:rPr>
            <w:fldChar w:fldCharType="end"/>
          </w:r>
          <w:r>
            <w:rPr>
              <w:rFonts w:hint="default" w:ascii="Times New Roman" w:hAnsi="Times New Roman" w:cs="Times New Roman"/>
              <w:b/>
              <w:bCs/>
              <w:color w:val="000000" w:themeColor="text1"/>
              <w:szCs w:val="28"/>
              <w:lang w:val="en-US"/>
              <w14:textFill>
                <w14:solidFill>
                  <w14:schemeClr w14:val="tx1"/>
                </w14:solidFill>
              </w14:textFill>
            </w:rPr>
            <w:fldChar w:fldCharType="end"/>
          </w:r>
        </w:p>
        <w:p>
          <w:pPr>
            <w:pStyle w:val="7"/>
            <w:tabs>
              <w:tab w:val="right" w:leader="dot" w:pos="8306"/>
            </w:tabs>
            <w:ind w:firstLine="922" w:firstLineChars="459"/>
            <w:rPr>
              <w:rFonts w:hint="default" w:ascii="Times New Roman" w:hAnsi="Times New Roman" w:cs="Times New Roman"/>
              <w:b/>
              <w:bCs/>
              <w:color w:val="000000" w:themeColor="text1"/>
              <w:szCs w:val="28"/>
              <w:lang w:val="en-US"/>
              <w14:textFill>
                <w14:solidFill>
                  <w14:schemeClr w14:val="tx1"/>
                </w14:solidFill>
              </w14:textFill>
            </w:rPr>
          </w:pPr>
          <w:r>
            <w:rPr>
              <w:rFonts w:hint="default" w:ascii="Times New Roman" w:hAnsi="Times New Roman" w:cs="Times New Roman"/>
              <w:b/>
              <w:bCs/>
              <w:color w:val="000000" w:themeColor="text1"/>
              <w:szCs w:val="28"/>
              <w:lang w:val="en-US"/>
              <w14:textFill>
                <w14:solidFill>
                  <w14:schemeClr w14:val="tx1"/>
                </w14:solidFill>
              </w14:textFill>
            </w:rPr>
            <w:fldChar w:fldCharType="begin"/>
          </w:r>
          <w:r>
            <w:rPr>
              <w:rFonts w:hint="default" w:ascii="Times New Roman" w:hAnsi="Times New Roman" w:cs="Times New Roman"/>
              <w:b/>
              <w:bCs/>
              <w:szCs w:val="28"/>
              <w:lang w:val="en-US"/>
            </w:rPr>
            <w:instrText xml:space="preserve"> HYPERLINK \l _Toc10312 </w:instrText>
          </w:r>
          <w:r>
            <w:rPr>
              <w:rFonts w:hint="default" w:ascii="Times New Roman" w:hAnsi="Times New Roman" w:cs="Times New Roman"/>
              <w:b/>
              <w:bCs/>
              <w:szCs w:val="28"/>
              <w:lang w:val="en-US"/>
            </w:rPr>
            <w:fldChar w:fldCharType="separate"/>
          </w:r>
          <w:r>
            <w:rPr>
              <w:rFonts w:hint="default" w:ascii="Times New Roman" w:hAnsi="Times New Roman" w:eastAsia="SimSun" w:cs="Times New Roman"/>
              <w:b/>
              <w:bCs/>
              <w:szCs w:val="24"/>
              <w:lang w:val="en-US" w:eastAsia="zh-CN"/>
            </w:rPr>
            <w:t>3.1.3 Camera Integration Software</w:t>
          </w:r>
          <w:r>
            <w:rPr>
              <w:rFonts w:hint="default" w:ascii="Times New Roman" w:hAnsi="Times New Roman" w:eastAsia="SimSun" w:cs="Times New Roman"/>
              <w:b/>
              <w:bCs/>
              <w:sz w:val="24"/>
              <w:szCs w:val="24"/>
              <w:lang w:val="en-US" w:eastAsia="zh-CN"/>
            </w:rPr>
            <w:t xml:space="preserve"> </w:t>
          </w:r>
          <w:r>
            <w:rPr>
              <w:rFonts w:hint="default" w:ascii="Times New Roman" w:hAnsi="Times New Roman" w:eastAsia="SimSun" w:cs="Times New Roman"/>
              <w:b/>
              <w:bCs/>
              <w:szCs w:val="24"/>
              <w:lang w:val="en-US" w:eastAsia="zh-CN"/>
            </w:rPr>
            <w:t xml:space="preserve"> </w:t>
          </w:r>
          <w:r>
            <w:rPr>
              <w:rFonts w:hint="default" w:ascii="Times New Roman" w:hAnsi="Times New Roman" w:eastAsia="SimSun" w:cs="Times New Roman"/>
              <w:b/>
              <w:bCs/>
              <w:szCs w:val="24"/>
              <w:lang w:val="en-US"/>
            </w:rPr>
            <w:t>:</w:t>
          </w:r>
          <w:r>
            <w:rPr>
              <w:rFonts w:hint="default" w:ascii="Times New Roman" w:hAnsi="Times New Roman" w:cs="Times New Roman"/>
              <w:b/>
            </w:rPr>
            <w:tab/>
          </w:r>
          <w:r>
            <w:rPr>
              <w:rFonts w:hint="default" w:ascii="Times New Roman" w:hAnsi="Times New Roman" w:cs="Times New Roman"/>
              <w:b/>
              <w:lang w:val="en-US"/>
            </w:rPr>
            <w:t>1</w:t>
          </w:r>
          <w:r>
            <w:rPr>
              <w:rFonts w:hint="default" w:ascii="Times New Roman" w:hAnsi="Times New Roman" w:cs="Times New Roman"/>
              <w:b/>
              <w:bCs/>
              <w:color w:val="000000" w:themeColor="text1"/>
              <w:szCs w:val="28"/>
              <w:lang w:val="en-US"/>
              <w14:textFill>
                <w14:solidFill>
                  <w14:schemeClr w14:val="tx1"/>
                </w14:solidFill>
              </w14:textFill>
            </w:rPr>
            <w:fldChar w:fldCharType="end"/>
          </w:r>
          <w:r>
            <w:rPr>
              <w:rFonts w:hint="default" w:ascii="Times New Roman" w:hAnsi="Times New Roman" w:cs="Times New Roman"/>
              <w:b/>
              <w:bCs/>
              <w:color w:val="000000" w:themeColor="text1"/>
              <w:szCs w:val="28"/>
              <w:lang w:val="en-US"/>
              <w14:textFill>
                <w14:solidFill>
                  <w14:schemeClr w14:val="tx1"/>
                </w14:solidFill>
              </w14:textFill>
            </w:rPr>
            <w:t>2</w:t>
          </w:r>
        </w:p>
        <w:p>
          <w:pPr>
            <w:pStyle w:val="7"/>
            <w:tabs>
              <w:tab w:val="right" w:leader="dot" w:pos="8306"/>
            </w:tabs>
            <w:ind w:firstLine="922" w:firstLineChars="459"/>
            <w:rPr>
              <w:rFonts w:hint="default" w:ascii="Times New Roman" w:hAnsi="Times New Roman" w:cs="Times New Roman"/>
              <w:b/>
              <w:bCs/>
              <w:color w:val="000000" w:themeColor="text1"/>
              <w:szCs w:val="28"/>
              <w:lang w:val="en-US"/>
              <w14:textFill>
                <w14:solidFill>
                  <w14:schemeClr w14:val="tx1"/>
                </w14:solidFill>
              </w14:textFill>
            </w:rPr>
          </w:pPr>
          <w:r>
            <w:rPr>
              <w:rFonts w:hint="default" w:ascii="Times New Roman" w:hAnsi="Times New Roman" w:cs="Times New Roman"/>
              <w:b/>
              <w:bCs/>
              <w:color w:val="000000" w:themeColor="text1"/>
              <w:szCs w:val="28"/>
              <w:lang w:val="en-US"/>
              <w14:textFill>
                <w14:solidFill>
                  <w14:schemeClr w14:val="tx1"/>
                </w14:solidFill>
              </w14:textFill>
            </w:rPr>
            <w:fldChar w:fldCharType="begin"/>
          </w:r>
          <w:r>
            <w:rPr>
              <w:rFonts w:hint="default" w:ascii="Times New Roman" w:hAnsi="Times New Roman" w:cs="Times New Roman"/>
              <w:b/>
              <w:bCs/>
              <w:szCs w:val="28"/>
              <w:lang w:val="en-US"/>
            </w:rPr>
            <w:instrText xml:space="preserve"> HYPERLINK \l _Toc10312 </w:instrText>
          </w:r>
          <w:r>
            <w:rPr>
              <w:rFonts w:hint="default" w:ascii="Times New Roman" w:hAnsi="Times New Roman" w:cs="Times New Roman"/>
              <w:b/>
              <w:bCs/>
              <w:szCs w:val="28"/>
              <w:lang w:val="en-US"/>
            </w:rPr>
            <w:fldChar w:fldCharType="separate"/>
          </w:r>
          <w:r>
            <w:rPr>
              <w:rFonts w:hint="default" w:ascii="Times New Roman" w:hAnsi="Times New Roman" w:eastAsia="SimSun" w:cs="Times New Roman"/>
              <w:b/>
              <w:bCs/>
              <w:szCs w:val="24"/>
              <w:lang w:val="en-US" w:eastAsia="zh-CN"/>
            </w:rPr>
            <w:t>3.1.4 Data Management</w:t>
          </w:r>
          <w:r>
            <w:rPr>
              <w:rFonts w:hint="default" w:ascii="Times New Roman" w:hAnsi="Times New Roman" w:eastAsia="SimSun" w:cs="Times New Roman"/>
              <w:b/>
              <w:bCs/>
              <w:sz w:val="24"/>
              <w:szCs w:val="24"/>
              <w:lang w:val="en-US" w:eastAsia="zh-CN"/>
            </w:rPr>
            <w:t xml:space="preserve"> </w:t>
          </w:r>
          <w:r>
            <w:rPr>
              <w:rFonts w:hint="default" w:ascii="Times New Roman" w:hAnsi="Times New Roman" w:eastAsia="SimSun" w:cs="Times New Roman"/>
              <w:b/>
              <w:bCs/>
              <w:szCs w:val="24"/>
              <w:lang w:val="en-US" w:eastAsia="zh-CN"/>
            </w:rPr>
            <w:t xml:space="preserve"> </w:t>
          </w:r>
          <w:r>
            <w:rPr>
              <w:rFonts w:hint="default" w:ascii="Times New Roman" w:hAnsi="Times New Roman" w:eastAsia="SimSun" w:cs="Times New Roman"/>
              <w:b/>
              <w:bCs/>
              <w:szCs w:val="24"/>
              <w:lang w:val="en-US"/>
            </w:rPr>
            <w:t>:</w:t>
          </w:r>
          <w:r>
            <w:rPr>
              <w:rFonts w:hint="default" w:ascii="Times New Roman" w:hAnsi="Times New Roman" w:cs="Times New Roman"/>
              <w:b/>
            </w:rPr>
            <w:tab/>
          </w:r>
          <w:r>
            <w:rPr>
              <w:rFonts w:hint="default" w:ascii="Times New Roman" w:hAnsi="Times New Roman" w:cs="Times New Roman"/>
              <w:b/>
              <w:lang w:val="en-US"/>
            </w:rPr>
            <w:t>1</w:t>
          </w:r>
          <w:r>
            <w:rPr>
              <w:rFonts w:hint="default" w:ascii="Times New Roman" w:hAnsi="Times New Roman" w:cs="Times New Roman"/>
              <w:b/>
              <w:bCs/>
              <w:color w:val="000000" w:themeColor="text1"/>
              <w:szCs w:val="28"/>
              <w:lang w:val="en-US"/>
              <w14:textFill>
                <w14:solidFill>
                  <w14:schemeClr w14:val="tx1"/>
                </w14:solidFill>
              </w14:textFill>
            </w:rPr>
            <w:fldChar w:fldCharType="end"/>
          </w:r>
          <w:r>
            <w:rPr>
              <w:rFonts w:hint="default" w:ascii="Times New Roman" w:hAnsi="Times New Roman" w:cs="Times New Roman"/>
              <w:b/>
              <w:bCs/>
              <w:color w:val="000000" w:themeColor="text1"/>
              <w:szCs w:val="28"/>
              <w:lang w:val="en-US"/>
              <w14:textFill>
                <w14:solidFill>
                  <w14:schemeClr w14:val="tx1"/>
                </w14:solidFill>
              </w14:textFill>
            </w:rPr>
            <w:t>3</w:t>
          </w:r>
        </w:p>
        <w:p>
          <w:pPr>
            <w:pStyle w:val="7"/>
            <w:tabs>
              <w:tab w:val="right" w:leader="dot" w:pos="8306"/>
            </w:tabs>
            <w:rPr>
              <w:rFonts w:hint="default" w:ascii="Times New Roman" w:hAnsi="Times New Roman" w:cs="Times New Roman"/>
              <w:b/>
              <w:bCs/>
              <w:color w:val="000000" w:themeColor="text1"/>
              <w:szCs w:val="28"/>
              <w:lang w:val="en-US"/>
              <w14:textFill>
                <w14:solidFill>
                  <w14:schemeClr w14:val="tx1"/>
                </w14:solidFill>
              </w14:textFill>
            </w:rPr>
          </w:pPr>
          <w:r>
            <w:rPr>
              <w:rFonts w:hint="default" w:ascii="Times New Roman" w:hAnsi="Times New Roman" w:cs="Times New Roman"/>
              <w:b/>
              <w:bCs/>
              <w:color w:val="000000" w:themeColor="text1"/>
              <w:szCs w:val="28"/>
              <w:lang w:val="en-US"/>
              <w14:textFill>
                <w14:solidFill>
                  <w14:schemeClr w14:val="tx1"/>
                </w14:solidFill>
              </w14:textFill>
            </w:rPr>
            <w:fldChar w:fldCharType="begin"/>
          </w:r>
          <w:r>
            <w:rPr>
              <w:rFonts w:hint="default" w:ascii="Times New Roman" w:hAnsi="Times New Roman" w:cs="Times New Roman"/>
              <w:b/>
              <w:bCs/>
              <w:szCs w:val="28"/>
              <w:lang w:val="en-US"/>
            </w:rPr>
            <w:instrText xml:space="preserve"> HYPERLINK \l _Toc10312 </w:instrText>
          </w:r>
          <w:r>
            <w:rPr>
              <w:rFonts w:hint="default" w:ascii="Times New Roman" w:hAnsi="Times New Roman" w:cs="Times New Roman"/>
              <w:b/>
              <w:bCs/>
              <w:szCs w:val="28"/>
              <w:lang w:val="en-US"/>
            </w:rPr>
            <w:fldChar w:fldCharType="separate"/>
          </w:r>
          <w:r>
            <w:rPr>
              <w:rFonts w:hint="default" w:ascii="Times New Roman" w:hAnsi="Times New Roman" w:cs="Times New Roman"/>
              <w:b/>
              <w:bCs/>
              <w:color w:val="000000" w:themeColor="text1"/>
              <w:szCs w:val="28"/>
              <w:lang w:val="en-US"/>
              <w14:textFill>
                <w14:solidFill>
                  <w14:schemeClr w14:val="tx1"/>
                </w14:solidFill>
              </w14:textFill>
            </w:rPr>
            <w:fldChar w:fldCharType="end"/>
          </w: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Cs w:val="28"/>
              <w:lang w:val="en-US"/>
              <w14:textFill>
                <w14:solidFill>
                  <w14:schemeClr w14:val="tx1"/>
                </w14:solidFill>
              </w14:textFill>
            </w:rPr>
            <w:fldChar w:fldCharType="end"/>
          </w:r>
        </w:p>
      </w:sdtContent>
    </w:sdt>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outlineLvl w:val="0"/>
        <w:rPr>
          <w:rFonts w:hint="default" w:ascii="Times New Roman" w:hAnsi="Times New Roman" w:cs="Times New Roman"/>
          <w:b/>
          <w:bCs/>
          <w:color w:val="000000" w:themeColor="text1"/>
          <w:sz w:val="28"/>
          <w:szCs w:val="28"/>
          <w:lang w:val="en-US"/>
          <w14:textFill>
            <w14:solidFill>
              <w14:schemeClr w14:val="tx1"/>
            </w14:solidFill>
          </w14:textFill>
        </w:rPr>
      </w:pPr>
      <w:bookmarkStart w:id="0" w:name="_Toc28751"/>
      <w:bookmarkStart w:id="1" w:name="_Toc24402"/>
      <w:r>
        <w:rPr>
          <w:rFonts w:hint="default" w:ascii="Times New Roman" w:hAnsi="Times New Roman" w:eastAsia="SimSun" w:cs="Times New Roman"/>
          <w:b/>
          <w:bCs/>
          <w:sz w:val="24"/>
          <w:szCs w:val="24"/>
          <w:lang w:val="en-US"/>
        </w:rPr>
        <w:t>1.</w:t>
      </w:r>
      <w:r>
        <w:rPr>
          <w:rFonts w:hint="default" w:ascii="Times New Roman" w:hAnsi="Times New Roman" w:eastAsia="SimSun" w:cs="Times New Roman"/>
          <w:b/>
          <w:bCs/>
          <w:sz w:val="24"/>
          <w:szCs w:val="24"/>
        </w:rPr>
        <w:t>Introduction</w:t>
      </w:r>
      <w:r>
        <w:rPr>
          <w:rFonts w:hint="default" w:ascii="Times New Roman" w:hAnsi="Times New Roman" w:eastAsia="SimSun" w:cs="Times New Roman"/>
          <w:b/>
          <w:bCs/>
          <w:sz w:val="24"/>
          <w:szCs w:val="24"/>
          <w:lang w:val="en-US"/>
        </w:rPr>
        <w:t xml:space="preserve"> </w:t>
      </w:r>
      <w:r>
        <w:rPr>
          <w:rFonts w:hint="default" w:ascii="Times New Roman" w:hAnsi="Times New Roman" w:cs="Times New Roman"/>
          <w:b/>
          <w:bCs/>
          <w:color w:val="000000" w:themeColor="text1"/>
          <w:sz w:val="28"/>
          <w:szCs w:val="28"/>
          <w:lang w:val="en-US"/>
          <w14:textFill>
            <w14:solidFill>
              <w14:schemeClr w14:val="tx1"/>
            </w14:solidFill>
          </w14:textFill>
        </w:rPr>
        <w:t>:</w:t>
      </w:r>
      <w:bookmarkEnd w:id="0"/>
      <w:bookmarkEnd w:id="1"/>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Dimensioning, Weighing and Scanning (DWS) systems are used by parcel express companies to identify, weigh and measure the goods they transport. This guide highlights the options available today. It details what should be considered when selecting and implementing a DWS system.</w:t>
      </w:r>
    </w:p>
    <w:p>
      <w:pPr>
        <w:keepNext w:val="0"/>
        <w:keepLines w:val="0"/>
        <w:widowControl/>
        <w:suppressLineNumbers w:val="0"/>
        <w:jc w:val="left"/>
        <w:rPr>
          <w:rFonts w:hint="default" w:ascii="Times New Roman" w:hAnsi="Times New Roman" w:eastAsia="SimSun" w:cs="Times New Roman"/>
          <w:sz w:val="24"/>
          <w:szCs w:val="24"/>
        </w:rPr>
      </w:pPr>
      <w:bookmarkStart w:id="7" w:name="_GoBack"/>
      <w:bookmarkEnd w:id="7"/>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Parcel express companies have different volumes of parcels and different levels of automation. Some measure parcels on high-speed conveyors; others process small items that move in totes or on tilt-tray sorters. Some handle palletized freight; others do a bit of everything. Each terminal has different requirements for barcode reading, conveyor control, integration and weight and volume measurement. Whatever the application, an express company’s DWS system is important to the daily operation of the facilities that use them. Careful selection of the right solution is important—one that can have a direct input on both revenue and operational productivity. This guide is intended to help you to understand and select the right solution, whatever your data-capture needs.</w:t>
      </w: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numPr>
          <w:ilvl w:val="0"/>
          <w:numId w:val="1"/>
        </w:numPr>
        <w:suppressLineNumbers w:val="0"/>
        <w:jc w:val="left"/>
        <w:outlineLvl w:val="0"/>
        <w:rPr>
          <w:rFonts w:hint="default" w:ascii="Times New Roman" w:hAnsi="Times New Roman" w:eastAsia="SimSun" w:cs="Times New Roman"/>
          <w:sz w:val="24"/>
          <w:szCs w:val="24"/>
          <w:lang w:val="en-US"/>
        </w:rPr>
      </w:pPr>
      <w:bookmarkStart w:id="2" w:name="_Toc9566"/>
      <w:bookmarkStart w:id="3" w:name="_Toc16932"/>
      <w:r>
        <w:rPr>
          <w:rFonts w:hint="default" w:ascii="Times New Roman" w:hAnsi="Times New Roman" w:eastAsia="SimSun" w:cs="Times New Roman"/>
          <w:b/>
          <w:bCs/>
          <w:sz w:val="24"/>
          <w:szCs w:val="24"/>
        </w:rPr>
        <w:t>Chapter 1</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bookmarkEnd w:id="2"/>
      <w:bookmarkEnd w:id="3"/>
    </w:p>
    <w:p>
      <w:pPr>
        <w:keepNext w:val="0"/>
        <w:keepLines w:val="0"/>
        <w:widowControl/>
        <w:numPr>
          <w:ilvl w:val="0"/>
          <w:numId w:val="0"/>
        </w:numPr>
        <w:suppressLineNumbers w:val="0"/>
        <w:jc w:val="left"/>
        <w:outlineLvl w:val="9"/>
        <w:rPr>
          <w:rFonts w:hint="default" w:ascii="Times New Roman" w:hAnsi="Times New Roman" w:eastAsia="SimSun" w:cs="Times New Roman"/>
          <w:sz w:val="24"/>
          <w:szCs w:val="24"/>
          <w:lang w:val="en-US"/>
        </w:rPr>
      </w:pPr>
    </w:p>
    <w:p>
      <w:pPr>
        <w:keepNext w:val="0"/>
        <w:keepLines w:val="0"/>
        <w:widowControl/>
        <w:suppressLineNumbers w:val="0"/>
        <w:jc w:val="left"/>
        <w:outlineLvl w:val="0"/>
        <w:rPr>
          <w:rFonts w:hint="default" w:ascii="Times New Roman" w:hAnsi="Times New Roman" w:eastAsia="SimSun" w:cs="Times New Roman"/>
          <w:b/>
          <w:bCs/>
          <w:sz w:val="24"/>
          <w:szCs w:val="24"/>
          <w:lang w:val="en-US"/>
        </w:rPr>
      </w:pPr>
      <w:bookmarkStart w:id="4" w:name="_Toc10312"/>
      <w:r>
        <w:rPr>
          <w:rFonts w:hint="default" w:ascii="Times New Roman" w:hAnsi="Times New Roman" w:eastAsia="SimSun" w:cs="Times New Roman"/>
          <w:b/>
          <w:bCs/>
          <w:sz w:val="24"/>
          <w:szCs w:val="24"/>
          <w:lang w:val="en-US"/>
        </w:rPr>
        <w:t xml:space="preserve">2.1 </w:t>
      </w:r>
      <w:r>
        <w:rPr>
          <w:rFonts w:hint="default" w:ascii="Times New Roman" w:hAnsi="Times New Roman" w:eastAsia="SimSun" w:cs="Times New Roman"/>
          <w:b/>
          <w:bCs/>
          <w:sz w:val="24"/>
          <w:szCs w:val="24"/>
        </w:rPr>
        <w:t>Selecting the Right Equipment</w:t>
      </w:r>
      <w:r>
        <w:rPr>
          <w:rFonts w:hint="default" w:ascii="Times New Roman" w:hAnsi="Times New Roman" w:eastAsia="SimSun" w:cs="Times New Roman"/>
          <w:b/>
          <w:bCs/>
          <w:sz w:val="24"/>
          <w:szCs w:val="24"/>
          <w:lang w:val="en-US"/>
        </w:rPr>
        <w:t xml:space="preserve"> :</w:t>
      </w:r>
      <w:bookmarkEnd w:id="4"/>
    </w:p>
    <w:p>
      <w:pPr>
        <w:keepNext w:val="0"/>
        <w:keepLines w:val="0"/>
        <w:widowControl/>
        <w:suppressLineNumbers w:val="0"/>
        <w:spacing w:line="240" w:lineRule="auto"/>
        <w:ind w:left="0" w:leftChars="0"/>
        <w:jc w:val="left"/>
        <w:rPr>
          <w:rFonts w:hint="default" w:ascii="Times New Roman" w:hAnsi="Times New Roman" w:eastAsia="SimSun" w:cs="Times New Roman"/>
          <w:sz w:val="24"/>
          <w:szCs w:val="24"/>
        </w:rPr>
      </w:pPr>
    </w:p>
    <w:p>
      <w:pPr>
        <w:keepNext w:val="0"/>
        <w:keepLines w:val="0"/>
        <w:widowControl/>
        <w:suppressLineNumbers w:val="0"/>
        <w:spacing w:line="240" w:lineRule="auto"/>
        <w:ind w:left="0" w:leftChars="0"/>
        <w:jc w:val="left"/>
        <w:rPr>
          <w:rFonts w:hint="default" w:ascii="Times New Roman" w:hAnsi="Times New Roman" w:eastAsia="SimSun" w:cs="Times New Roman"/>
          <w:sz w:val="24"/>
          <w:szCs w:val="24"/>
        </w:rPr>
        <w:sectPr>
          <w:headerReference r:id="rId3" w:type="default"/>
          <w:footerReference r:id="rId4" w:type="default"/>
          <w:pgSz w:w="11906" w:h="16838"/>
          <w:pgMar w:top="1440" w:right="1800" w:bottom="1440" w:left="1800" w:header="720" w:footer="720" w:gutter="0"/>
          <w:cols w:space="720" w:num="1"/>
          <w:docGrid w:linePitch="360" w:charSpace="0"/>
        </w:sectPr>
      </w:pPr>
    </w:p>
    <w:p>
      <w:pPr>
        <w:keepNext w:val="0"/>
        <w:keepLines w:val="0"/>
        <w:widowControl/>
        <w:suppressLineNumbers w:val="0"/>
        <w:spacing w:line="240" w:lineRule="auto"/>
        <w:ind w:left="0" w:left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In order to make informed decisions about a DWS system, it is important to understand the principles of operation</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This chapter is designed to provide a basic overview, of the technology, capabilities and performance of equipment </w:t>
      </w:r>
      <w:r>
        <w:rPr>
          <w:rFonts w:hint="default" w:ascii="Times New Roman" w:hAnsi="Times New Roman" w:eastAsia="SimSun" w:cs="Times New Roman"/>
          <w:sz w:val="24"/>
          <w:szCs w:val="24"/>
          <w:lang w:val="en-US"/>
        </w:rPr>
        <w:t>which provided by .armstrong</w:t>
      </w:r>
    </w:p>
    <w:p>
      <w:pPr>
        <w:keepNext w:val="0"/>
        <w:keepLines w:val="0"/>
        <w:widowControl/>
        <w:suppressLineNumbers w:val="0"/>
        <w:spacing w:line="240" w:lineRule="auto"/>
        <w:ind w:left="0" w:leftChars="0"/>
        <w:jc w:val="left"/>
        <w:rPr>
          <w:rFonts w:hint="default" w:ascii="Times New Roman" w:hAnsi="Times New Roman" w:eastAsia="SimSun" w:cs="Times New Roman"/>
          <w:sz w:val="24"/>
          <w:szCs w:val="24"/>
          <w:lang w:val="en-US"/>
        </w:rPr>
      </w:pPr>
    </w:p>
    <w:p>
      <w:pPr>
        <w:keepNext w:val="0"/>
        <w:keepLines w:val="0"/>
        <w:widowControl/>
        <w:suppressLineNumbers w:val="0"/>
        <w:spacing w:line="240" w:lineRule="auto"/>
        <w:ind w:left="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beauty of </w:t>
      </w:r>
      <w:r>
        <w:rPr>
          <w:rFonts w:hint="default" w:ascii="Times New Roman" w:hAnsi="Times New Roman" w:eastAsia="SimSun" w:cs="Times New Roman"/>
          <w:sz w:val="24"/>
          <w:szCs w:val="24"/>
          <w:lang w:val="en-US"/>
        </w:rPr>
        <w:t>Armstrong’</w:t>
      </w:r>
      <w:r>
        <w:rPr>
          <w:rFonts w:hint="default" w:ascii="Times New Roman" w:hAnsi="Times New Roman" w:eastAsia="SimSun" w:cs="Times New Roman"/>
          <w:sz w:val="24"/>
          <w:szCs w:val="24"/>
        </w:rPr>
        <w:t>s DWS systems lies in their modularity. Dimensioning, weighing and scanning components can be combined, built up and customized to meet individual application needs.</w:t>
      </w: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cs="Times New Roman"/>
        </w:rPr>
        <w:drawing>
          <wp:inline distT="0" distB="0" distL="114300" distR="114300">
            <wp:extent cx="2815590" cy="2428875"/>
            <wp:effectExtent l="9525" t="9525" r="9525" b="152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2815590" cy="2428875"/>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ascii="Times New Roman" w:hAnsi="Times New Roman" w:cs="Times New Roman"/>
        </w:rPr>
        <w:sectPr>
          <w:type w:val="continuous"/>
          <w:pgSz w:w="11906" w:h="16838"/>
          <w:pgMar w:top="1440" w:right="1800" w:bottom="1440" w:left="1800" w:header="720" w:footer="720" w:gutter="0"/>
          <w:cols w:equalWidth="0" w:num="2">
            <w:col w:w="3940" w:space="425"/>
            <w:col w:w="3940"/>
          </w:cols>
          <w:docGrid w:linePitch="360" w:charSpace="0"/>
        </w:sect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b/>
          <w:bCs/>
          <w:sz w:val="24"/>
          <w:szCs w:val="24"/>
          <w:lang w:val="en-US"/>
        </w:rPr>
      </w:pPr>
    </w:p>
    <w:p>
      <w:pPr>
        <w:keepNext w:val="0"/>
        <w:keepLines w:val="0"/>
        <w:widowControl/>
        <w:suppressLineNumbers w:val="0"/>
        <w:jc w:val="left"/>
        <w:rPr>
          <w:rFonts w:hint="default" w:ascii="Times New Roman" w:hAnsi="Times New Roman" w:eastAsia="SimSun" w:cs="Times New Roman"/>
          <w:b/>
          <w:bCs/>
          <w:sz w:val="24"/>
          <w:szCs w:val="24"/>
          <w:lang w:val="en-US"/>
        </w:rPr>
      </w:pPr>
    </w:p>
    <w:p>
      <w:pPr>
        <w:keepNext w:val="0"/>
        <w:keepLines w:val="0"/>
        <w:widowControl/>
        <w:suppressLineNumbers w:val="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eastAsia="zh-CN" w:bidi="ar-SA"/>
        </w:rPr>
        <w:t xml:space="preserve">2.2 </w:t>
      </w:r>
      <w:r>
        <w:rPr>
          <w:rFonts w:hint="default" w:ascii="Times New Roman" w:hAnsi="Times New Roman" w:eastAsia="SimSun" w:cs="Times New Roman"/>
          <w:b/>
          <w:bCs/>
          <w:sz w:val="24"/>
          <w:szCs w:val="24"/>
          <w:lang w:val="en-US" w:eastAsia="zh-CN" w:bidi="ar-SA"/>
        </w:rPr>
        <w:t>Main Components of a DWS</w:t>
      </w:r>
      <w:r>
        <w:rPr>
          <w:rFonts w:hint="default" w:ascii="Times New Roman" w:hAnsi="Times New Roman" w:eastAsia="SimSun" w:cs="Times New Roman"/>
          <w:b/>
          <w:bCs/>
          <w:sz w:val="24"/>
          <w:szCs w:val="24"/>
          <w:lang w:val="en-US" w:eastAsia="zh-CN" w:bidi="ar-SA"/>
        </w:rPr>
        <w:tab/>
      </w:r>
      <w:r>
        <w:rPr>
          <w:rFonts w:hint="default" w:ascii="Times New Roman" w:hAnsi="Times New Roman" w:eastAsia="SimSun" w:cs="Times New Roman"/>
          <w:b/>
          <w:bCs/>
          <w:sz w:val="24"/>
          <w:szCs w:val="24"/>
          <w:lang w:val="en-US" w:eastAsia="zh-CN" w:bidi="ar-SA"/>
        </w:rPr>
        <w:t>:</w:t>
      </w: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 DWS system can be made up of any combination of dimensioning, weighing and scanning components. Components are controlled, data is merged by software and accessories compliment the system</w:t>
      </w:r>
    </w:p>
    <w:p>
      <w:pPr>
        <w:keepNext w:val="0"/>
        <w:keepLines w:val="0"/>
        <w:widowControl/>
        <w:suppressLineNumbers w:val="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Dimensioner </w:t>
      </w: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Dimensioners are either static or dynamic. Static dimensioners measure stationary objects and dynamic dimensioners measure moving items, usually on a conveyor. There are different options available depending on object shape, conveyor speed and width and spacing of parcels. </w:t>
      </w:r>
    </w:p>
    <w:p>
      <w:pPr>
        <w:keepNext w:val="0"/>
        <w:keepLines w:val="0"/>
        <w:widowControl/>
        <w:suppressLineNumbers w:val="0"/>
        <w:jc w:val="left"/>
        <w:rPr>
          <w:rFonts w:hint="default" w:ascii="Times New Roman" w:hAnsi="Times New Roman" w:eastAsia="SimSun" w:cs="Times New Roman"/>
          <w:sz w:val="24"/>
          <w:szCs w:val="24"/>
          <w:lang w:val="en-US"/>
        </w:rPr>
      </w:pP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 xml:space="preserve">Scale </w:t>
      </w: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Different dynamic-scale options depend on required accuracy, throughput and speed. </w:t>
      </w: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Barcode Readers (Scanning)</w:t>
      </w:r>
      <w:r>
        <w:rPr>
          <w:rFonts w:hint="default" w:ascii="Times New Roman" w:hAnsi="Times New Roman" w:eastAsia="SimSun" w:cs="Times New Roman"/>
          <w:sz w:val="24"/>
          <w:szCs w:val="24"/>
        </w:rPr>
        <w:t xml:space="preserve"> </w:t>
      </w:r>
    </w:p>
    <w:p>
      <w:pPr>
        <w:keepNext w:val="0"/>
        <w:keepLines w:val="0"/>
        <w:widowControl/>
        <w:suppressLineNumbers w:val="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As part of the DWS </w:t>
      </w:r>
      <w:r>
        <w:rPr>
          <w:rFonts w:hint="default" w:ascii="Times New Roman" w:hAnsi="Times New Roman" w:eastAsia="SimSun" w:cs="Times New Roman"/>
          <w:sz w:val="24"/>
          <w:szCs w:val="24"/>
        </w:rPr>
        <w:t>Hand-held barcode readers can be used for manual verification.</w:t>
      </w:r>
      <w:r>
        <w:rPr>
          <w:rFonts w:hint="default" w:ascii="Times New Roman" w:hAnsi="Times New Roman" w:eastAsia="SimSun" w:cs="Times New Roman"/>
          <w:sz w:val="24"/>
          <w:szCs w:val="24"/>
          <w:lang w:val="en-US"/>
        </w:rPr>
        <w:t>Hand-held bluetooth scanner is used for with 1 meter scanning range.</w:t>
      </w: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Data-Management Software</w:t>
      </w:r>
      <w:r>
        <w:rPr>
          <w:rFonts w:hint="default" w:ascii="Times New Roman" w:hAnsi="Times New Roman" w:eastAsia="SimSun" w:cs="Times New Roman"/>
          <w:sz w:val="24"/>
          <w:szCs w:val="24"/>
        </w:rPr>
        <w:t xml:space="preserve"> </w:t>
      </w:r>
    </w:p>
    <w:p>
      <w:pPr>
        <w:keepNext w:val="0"/>
        <w:keepLines w:val="0"/>
        <w:widowControl/>
        <w:suppressLineNumbers w:val="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Data-capture software stores data from different components, merges it and sends it to the host.</w:t>
      </w:r>
      <w:r>
        <w:rPr>
          <w:rFonts w:hint="default" w:ascii="Times New Roman" w:hAnsi="Times New Roman" w:eastAsia="SimSun" w:cs="Times New Roman"/>
          <w:sz w:val="24"/>
          <w:szCs w:val="24"/>
          <w:lang w:val="en-US"/>
        </w:rPr>
        <w:t xml:space="preserve">Basicaly the data will be send each box scanned.and data varification and validation is done at the UI level. </w:t>
      </w:r>
    </w:p>
    <w:p>
      <w:pPr>
        <w:keepNext w:val="0"/>
        <w:keepLines w:val="0"/>
        <w:widowControl/>
        <w:suppressLineNumbers w:val="0"/>
        <w:jc w:val="left"/>
        <w:rPr>
          <w:rFonts w:hint="default" w:ascii="Times New Roman" w:hAnsi="Times New Roman" w:eastAsia="SimSun" w:cs="Times New Roman"/>
          <w:sz w:val="24"/>
          <w:szCs w:val="24"/>
          <w:lang w:val="en-US"/>
        </w:rPr>
      </w:pPr>
    </w:p>
    <w:p>
      <w:pPr>
        <w:keepNext w:val="0"/>
        <w:keepLines w:val="0"/>
        <w:widowControl/>
        <w:suppressLineNumbers w:val="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Accessories </w:t>
      </w: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 DWS system can be complimented with cameras, sensors, traffic lights, data displays for streamlined processes and clear data display.</w:t>
      </w: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Example Dynamic DWS Configuration:</w:t>
      </w: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cs="Times New Roman"/>
        </w:rPr>
        <w:drawing>
          <wp:inline distT="0" distB="0" distL="114300" distR="114300">
            <wp:extent cx="4927600" cy="1960880"/>
            <wp:effectExtent l="9525" t="9525" r="15875" b="10795"/>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7"/>
                    <a:stretch>
                      <a:fillRect/>
                    </a:stretch>
                  </pic:blipFill>
                  <pic:spPr>
                    <a:xfrm>
                      <a:off x="0" y="0"/>
                      <a:ext cx="4927600" cy="1960880"/>
                    </a:xfrm>
                    <a:prstGeom prst="rect">
                      <a:avLst/>
                    </a:prstGeom>
                    <a:noFill/>
                    <a:ln>
                      <a:solidFill>
                        <a:schemeClr val="tx1"/>
                      </a:solidFill>
                    </a:ln>
                  </pic:spPr>
                </pic:pic>
              </a:graphicData>
            </a:graphic>
          </wp:inline>
        </w:drawing>
      </w: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2</w:t>
      </w:r>
      <w:r>
        <w:rPr>
          <w:rFonts w:hint="default" w:ascii="Times New Roman" w:hAnsi="Times New Roman" w:eastAsia="SimSun" w:cs="Times New Roman"/>
          <w:b/>
          <w:bCs/>
          <w:sz w:val="24"/>
          <w:szCs w:val="24"/>
          <w:lang w:val="en-US"/>
        </w:rPr>
        <w:t>.3</w:t>
      </w:r>
      <w:r>
        <w:rPr>
          <w:rFonts w:hint="default" w:ascii="Times New Roman" w:hAnsi="Times New Roman" w:eastAsia="SimSun" w:cs="Times New Roman"/>
          <w:b/>
          <w:bCs/>
          <w:sz w:val="24"/>
          <w:szCs w:val="24"/>
        </w:rPr>
        <w:t xml:space="preserve"> What Does a DWS Provide</w:t>
      </w:r>
      <w:r>
        <w:rPr>
          <w:rFonts w:hint="default" w:ascii="Times New Roman" w:hAnsi="Times New Roman" w:eastAsia="SimSun" w:cs="Times New Roman"/>
          <w:b/>
          <w:bCs/>
          <w:sz w:val="24"/>
          <w:szCs w:val="24"/>
          <w:lang w:val="en-US"/>
        </w:rPr>
        <w:t xml:space="preserve"> :</w:t>
      </w: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 DWS system provides weight and length, width and height of an object. It compares weight and dimensions in order for the dimensional weight to be determined. Identification data is captured in order to apply a data profile to each item processed.</w:t>
      </w: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Typical Uses of a DWS Automation of the measuring process </w:t>
      </w: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Verification of customer-declared weight and size data</w:t>
      </w: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Check data against profile in customer database </w:t>
      </w: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Compliance with Weights and Measures regulations</w:t>
      </w: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 xml:space="preserve">2.4 </w:t>
      </w:r>
      <w:r>
        <w:rPr>
          <w:rFonts w:hint="default" w:ascii="Times New Roman" w:hAnsi="Times New Roman" w:eastAsia="SimSun" w:cs="Times New Roman"/>
          <w:b/>
          <w:bCs/>
          <w:sz w:val="24"/>
          <w:szCs w:val="24"/>
        </w:rPr>
        <w:t>What kind of Items do DWS systems typically handle?</w:t>
      </w: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 DWS system can be used to identify, weigh and dimension almost any item. Any configuration can be built up such as dimensioning and identification, identification and weighing, or with all three data capture elements: dimensioning, weighing and identification. </w:t>
      </w: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rPr>
          <w:rFonts w:hint="default" w:ascii="Times New Roman" w:hAnsi="Times New Roman" w:eastAsia="SimSun" w:cs="Times New Roman"/>
          <w:sz w:val="24"/>
          <w:szCs w:val="24"/>
        </w:rPr>
      </w:pPr>
    </w:p>
    <w:p>
      <w:pPr>
        <w:keepNext w:val="0"/>
        <w:keepLines w:val="0"/>
        <w:widowControl/>
        <w:suppressLineNumbers w:val="0"/>
        <w:jc w:val="left"/>
        <w:outlineLvl w:val="0"/>
        <w:rPr>
          <w:rFonts w:hint="default" w:ascii="Times New Roman" w:hAnsi="Times New Roman" w:eastAsia="SimSun" w:cs="Times New Roman"/>
          <w:b/>
          <w:bCs/>
          <w:sz w:val="24"/>
          <w:szCs w:val="24"/>
          <w:lang w:val="en-US"/>
        </w:rPr>
      </w:pPr>
      <w:bookmarkStart w:id="5" w:name="_Toc24845"/>
      <w:bookmarkStart w:id="6" w:name="_Toc10663"/>
      <w:r>
        <w:rPr>
          <w:rFonts w:hint="default" w:ascii="Times New Roman" w:hAnsi="Times New Roman" w:eastAsia="SimSun" w:cs="Times New Roman"/>
          <w:b/>
          <w:bCs/>
          <w:sz w:val="24"/>
          <w:szCs w:val="24"/>
          <w:lang w:val="en-US"/>
        </w:rPr>
        <w:t>3.Chapter 2 :</w:t>
      </w:r>
      <w:bookmarkEnd w:id="5"/>
      <w:bookmarkEnd w:id="6"/>
    </w:p>
    <w:p>
      <w:pPr>
        <w:keepNext w:val="0"/>
        <w:keepLines w:val="0"/>
        <w:widowControl/>
        <w:suppressLineNumbers w:val="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3.1. Automation in DWS using IT Software :</w:t>
      </w:r>
    </w:p>
    <w:p>
      <w:pPr>
        <w:keepNext w:val="0"/>
        <w:keepLines w:val="0"/>
        <w:widowControl/>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IT Automation handshake is the best part of the Dynamic DWS sytem to make user friendly system.IT software will provide user interface to access or checked various operation of the system. This S/W will remotely accessible in network.DWS application include four component in software part.</w:t>
      </w:r>
    </w:p>
    <w:p>
      <w:pPr>
        <w:keepNext w:val="0"/>
        <w:keepLines w:val="0"/>
        <w:widowControl/>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1.User Interface(Web application)</w:t>
      </w:r>
    </w:p>
    <w:p>
      <w:pPr>
        <w:keepNext w:val="0"/>
        <w:keepLines w:val="0"/>
        <w:widowControl/>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rPr>
        <w:t>2.</w:t>
      </w:r>
      <w:r>
        <w:rPr>
          <w:rFonts w:hint="default" w:ascii="Times New Roman" w:hAnsi="Times New Roman" w:eastAsia="SimSun" w:cs="Times New Roman"/>
          <w:sz w:val="24"/>
          <w:szCs w:val="24"/>
          <w:lang w:val="en-US" w:eastAsia="zh-CN"/>
        </w:rPr>
        <w:t>Weighing and VMS Integration</w:t>
      </w:r>
    </w:p>
    <w:p>
      <w:pPr>
        <w:keepNext w:val="0"/>
        <w:keepLines w:val="0"/>
        <w:widowControl/>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 xml:space="preserve">3.Camera Integration Software </w:t>
      </w:r>
    </w:p>
    <w:p>
      <w:pPr>
        <w:keepNext w:val="0"/>
        <w:keepLines w:val="0"/>
        <w:widowControl/>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4.Data Management Software</w:t>
      </w:r>
    </w:p>
    <w:p>
      <w:pPr>
        <w:keepNext w:val="0"/>
        <w:keepLines w:val="0"/>
        <w:widowControl/>
        <w:suppressLineNumbers w:val="0"/>
        <w:jc w:val="left"/>
        <w:rPr>
          <w:rFonts w:hint="default" w:ascii="Times New Roman" w:hAnsi="Times New Roman" w:eastAsia="SimSun" w:cs="Times New Roman"/>
          <w:sz w:val="24"/>
          <w:szCs w:val="24"/>
          <w:lang w:val="en-US" w:eastAsia="zh-CN"/>
        </w:rPr>
      </w:pPr>
    </w:p>
    <w:p>
      <w:pPr>
        <w:keepNext w:val="0"/>
        <w:keepLines w:val="0"/>
        <w:widowControl/>
        <w:suppressLineNumbers w:val="0"/>
        <w:jc w:val="left"/>
        <w:rPr>
          <w:rFonts w:hint="default" w:ascii="Times New Roman" w:hAnsi="Times New Roman" w:eastAsia="SimSun" w:cs="Times New Roman"/>
          <w:sz w:val="24"/>
          <w:szCs w:val="24"/>
          <w:lang w:val="en-US" w:eastAsia="zh-CN"/>
        </w:rPr>
      </w:pPr>
    </w:p>
    <w:p>
      <w:pPr>
        <w:keepNext w:val="0"/>
        <w:keepLines w:val="0"/>
        <w:widowControl/>
        <w:numPr>
          <w:ilvl w:val="0"/>
          <w:numId w:val="0"/>
        </w:numPr>
        <w:suppressLineNumbers w:val="0"/>
        <w:jc w:val="left"/>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3.1.1 User Interface(Web application)</w:t>
      </w:r>
    </w:p>
    <w:p>
      <w:pPr>
        <w:keepNext w:val="0"/>
        <w:keepLines w:val="0"/>
        <w:widowControl/>
        <w:numPr>
          <w:ilvl w:val="0"/>
          <w:numId w:val="0"/>
        </w:numPr>
        <w:suppressLineNumbers w:val="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This module is design for better visibility of the data which captured through the system.Operator/user can see the data and different report using this web application.following screens are provided in Web Application.</w:t>
      </w:r>
    </w:p>
    <w:p>
      <w:pPr>
        <w:keepNext w:val="0"/>
        <w:keepLines w:val="0"/>
        <w:widowControl/>
        <w:numPr>
          <w:ilvl w:val="0"/>
          <w:numId w:val="2"/>
        </w:numPr>
        <w:suppressLineNumbers w:val="0"/>
        <w:tabs>
          <w:tab w:val="clear" w:pos="425"/>
        </w:tabs>
        <w:ind w:left="425" w:leftChars="0" w:hanging="425" w:firstLineChars="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 xml:space="preserve"> Login . </w:t>
      </w:r>
    </w:p>
    <w:p>
      <w:pPr>
        <w:keepNext w:val="0"/>
        <w:keepLines w:val="0"/>
        <w:widowControl/>
        <w:numPr>
          <w:ilvl w:val="0"/>
          <w:numId w:val="2"/>
        </w:numPr>
        <w:suppressLineNumbers w:val="0"/>
        <w:tabs>
          <w:tab w:val="clear" w:pos="425"/>
        </w:tabs>
        <w:ind w:left="425" w:leftChars="0" w:hanging="425" w:firstLineChars="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 xml:space="preserve"> Dashboard. </w:t>
      </w:r>
    </w:p>
    <w:p>
      <w:pPr>
        <w:keepNext w:val="0"/>
        <w:keepLines w:val="0"/>
        <w:widowControl/>
        <w:numPr>
          <w:ilvl w:val="0"/>
          <w:numId w:val="2"/>
        </w:numPr>
        <w:suppressLineNumbers w:val="0"/>
        <w:tabs>
          <w:tab w:val="clear" w:pos="425"/>
        </w:tabs>
        <w:ind w:left="425" w:leftChars="0" w:hanging="425" w:firstLineChars="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 xml:space="preserve"> Reports. </w:t>
      </w:r>
    </w:p>
    <w:p>
      <w:pPr>
        <w:keepNext w:val="0"/>
        <w:keepLines w:val="0"/>
        <w:widowControl/>
        <w:numPr>
          <w:ilvl w:val="0"/>
          <w:numId w:val="2"/>
        </w:numPr>
        <w:suppressLineNumbers w:val="0"/>
        <w:tabs>
          <w:tab w:val="clear" w:pos="425"/>
        </w:tabs>
        <w:ind w:left="425" w:leftChars="0" w:hanging="425" w:firstLineChars="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 xml:space="preserve"> User Management. </w:t>
      </w:r>
    </w:p>
    <w:p>
      <w:pPr>
        <w:keepNext w:val="0"/>
        <w:keepLines w:val="0"/>
        <w:widowControl/>
        <w:numPr>
          <w:ilvl w:val="0"/>
          <w:numId w:val="2"/>
        </w:numPr>
        <w:suppressLineNumbers w:val="0"/>
        <w:tabs>
          <w:tab w:val="clear" w:pos="425"/>
        </w:tabs>
        <w:ind w:left="425" w:leftChars="0" w:hanging="425" w:firstLineChars="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 xml:space="preserve"> Calibration box settings. </w:t>
      </w:r>
    </w:p>
    <w:p>
      <w:pPr>
        <w:keepNext w:val="0"/>
        <w:keepLines w:val="0"/>
        <w:widowControl/>
        <w:numPr>
          <w:ilvl w:val="0"/>
          <w:numId w:val="2"/>
        </w:numPr>
        <w:suppressLineNumbers w:val="0"/>
        <w:tabs>
          <w:tab w:val="clear" w:pos="425"/>
        </w:tabs>
        <w:ind w:left="425" w:leftChars="0" w:hanging="425" w:firstLineChars="0"/>
        <w:jc w:val="left"/>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 xml:space="preserve"> Alarm/Fault Master.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Set Up web application</w:t>
      </w:r>
    </w:p>
    <w:p>
      <w:pPr>
        <w:keepNext w:val="0"/>
        <w:keepLines w:val="0"/>
        <w:widowControl/>
        <w:numPr>
          <w:ilvl w:val="0"/>
          <w:numId w:val="0"/>
        </w:numPr>
        <w:suppressLineNumbers w:val="0"/>
        <w:jc w:val="left"/>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Login</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Launch the application by entering the provided link in browser.</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Once application is launched Login screen will open.</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Enter the given credentials and login to the application.once login successful landing page will open </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As shown in image below img1 and img2</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p>
    <w:p>
      <w:pPr>
        <w:keepNext w:val="0"/>
        <w:keepLines w:val="0"/>
        <w:widowControl/>
        <w:numPr>
          <w:ilvl w:val="0"/>
          <w:numId w:val="0"/>
        </w:numPr>
        <w:suppressLineNumbers w:val="0"/>
        <w:jc w:val="left"/>
        <w:rPr>
          <w:rFonts w:hint="default" w:ascii="Times New Roman" w:hAnsi="Times New Roman" w:eastAsia="SimSun" w:cs="Times New Roman"/>
          <w:b/>
          <w:bCs/>
          <w:sz w:val="24"/>
          <w:szCs w:val="24"/>
          <w:lang w:val="en-US" w:eastAsia="zh-CN"/>
        </w:rPr>
        <w:sectPr>
          <w:type w:val="continuous"/>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bCs/>
          <w:sz w:val="24"/>
          <w:szCs w:val="24"/>
          <w:lang w:val="en-US" w:eastAsia="zh-CN"/>
        </w:rPr>
        <w:t xml:space="preserve"> </w:t>
      </w:r>
    </w:p>
    <w:p>
      <w:pPr>
        <w:keepNext w:val="0"/>
        <w:keepLines w:val="0"/>
        <w:widowControl/>
        <w:numPr>
          <w:ilvl w:val="-3"/>
          <w:numId w:val="0"/>
        </w:numPr>
        <w:suppressLineNumbers w:val="0"/>
        <w:ind w:left="0" w:leftChars="0"/>
        <w:jc w:val="left"/>
        <w:rPr>
          <w:rFonts w:hint="default" w:ascii="Times New Roman" w:hAnsi="Times New Roman" w:cs="Times New Roman"/>
          <w:sz w:val="24"/>
          <w:szCs w:val="24"/>
          <w:lang w:val="en-US"/>
        </w:rPr>
        <w:sectPr>
          <w:type w:val="continuous"/>
          <w:pgSz w:w="11906" w:h="16838"/>
          <w:pgMar w:top="1440" w:right="1800" w:bottom="1440" w:left="1800" w:header="720" w:footer="720" w:gutter="0"/>
          <w:cols w:equalWidth="0" w:num="2">
            <w:col w:w="3940" w:space="425"/>
            <w:col w:w="3940"/>
          </w:cols>
          <w:docGrid w:linePitch="360" w:charSpace="0"/>
        </w:sectPr>
      </w:pPr>
      <w:r>
        <w:rPr>
          <w:rFonts w:hint="default" w:ascii="Times New Roman" w:hAnsi="Times New Roman" w:cs="Times New Roman"/>
          <w:sz w:val="24"/>
          <w:szCs w:val="24"/>
          <w:lang w:val="en-US"/>
        </w:rPr>
        <w:drawing>
          <wp:inline distT="0" distB="0" distL="114300" distR="114300">
            <wp:extent cx="2515235" cy="1814830"/>
            <wp:effectExtent l="9525" t="9525" r="20320" b="19685"/>
            <wp:docPr id="47" name="Picture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1"/>
                    <pic:cNvPicPr>
                      <a:picLocks noChangeAspect="1"/>
                    </pic:cNvPicPr>
                  </pic:nvPicPr>
                  <pic:blipFill>
                    <a:blip r:embed="rId8"/>
                    <a:stretch>
                      <a:fillRect/>
                    </a:stretch>
                  </pic:blipFill>
                  <pic:spPr>
                    <a:xfrm>
                      <a:off x="0" y="0"/>
                      <a:ext cx="2515235" cy="1814830"/>
                    </a:xfrm>
                    <a:prstGeom prst="rect">
                      <a:avLst/>
                    </a:prstGeom>
                    <a:ln>
                      <a:solidFill>
                        <a:schemeClr val="tx1"/>
                      </a:solidFill>
                    </a:ln>
                  </pic:spPr>
                </pic:pic>
              </a:graphicData>
            </a:graphic>
          </wp:inline>
        </w:drawing>
      </w:r>
      <w:r>
        <w:rPr>
          <w:rFonts w:hint="default" w:ascii="Times New Roman" w:hAnsi="Times New Roman" w:cs="Times New Roman"/>
          <w:sz w:val="24"/>
          <w:szCs w:val="24"/>
          <w:lang w:val="en-US"/>
        </w:rPr>
        <w:t xml:space="preserve"> img1</w:t>
      </w:r>
      <w:r>
        <w:rPr>
          <w:rFonts w:hint="default" w:ascii="Times New Roman" w:hAnsi="Times New Roman" w:cs="Times New Roman"/>
          <w:sz w:val="24"/>
          <w:szCs w:val="24"/>
          <w:lang w:val="en-US"/>
        </w:rPr>
        <w:drawing>
          <wp:inline distT="0" distB="0" distL="114300" distR="114300">
            <wp:extent cx="2461260" cy="2017395"/>
            <wp:effectExtent l="9525" t="9525" r="13335" b="15240"/>
            <wp:docPr id="48" name="Picture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2"/>
                    <pic:cNvPicPr>
                      <a:picLocks noChangeAspect="1"/>
                    </pic:cNvPicPr>
                  </pic:nvPicPr>
                  <pic:blipFill>
                    <a:blip r:embed="rId9"/>
                    <a:stretch>
                      <a:fillRect/>
                    </a:stretch>
                  </pic:blipFill>
                  <pic:spPr>
                    <a:xfrm>
                      <a:off x="0" y="0"/>
                      <a:ext cx="2461260" cy="2017395"/>
                    </a:xfrm>
                    <a:prstGeom prst="rect">
                      <a:avLst/>
                    </a:prstGeom>
                    <a:ln>
                      <a:solidFill>
                        <a:schemeClr val="tx1"/>
                      </a:solidFill>
                    </a:ln>
                  </pic:spPr>
                </pic:pic>
              </a:graphicData>
            </a:graphic>
          </wp:inline>
        </w:drawing>
      </w:r>
      <w:r>
        <w:rPr>
          <w:rFonts w:hint="default" w:ascii="Times New Roman" w:hAnsi="Times New Roman" w:cs="Times New Roman"/>
          <w:sz w:val="24"/>
          <w:szCs w:val="24"/>
          <w:lang w:val="en-US"/>
        </w:rPr>
        <w:t>img2</w:t>
      </w:r>
    </w:p>
    <w:p>
      <w:pPr>
        <w:keepNext w:val="0"/>
        <w:keepLines w:val="0"/>
        <w:widowControl/>
        <w:numPr>
          <w:ilvl w:val="-3"/>
          <w:numId w:val="0"/>
        </w:numPr>
        <w:suppressLineNumbers w:val="0"/>
        <w:ind w:left="0" w:leftChars="0"/>
        <w:jc w:val="distribute"/>
        <w:rPr>
          <w:rFonts w:hint="default" w:ascii="Times New Roman" w:hAnsi="Times New Roman" w:eastAsia="SimSun" w:cs="Times New Roman"/>
          <w:b/>
          <w:bCs/>
          <w:sz w:val="24"/>
          <w:szCs w:val="24"/>
          <w:lang w:val="en-US" w:eastAsia="zh-CN"/>
        </w:rPr>
      </w:pPr>
    </w:p>
    <w:p>
      <w:pPr>
        <w:keepNext w:val="0"/>
        <w:keepLines w:val="0"/>
        <w:widowControl/>
        <w:suppressLineNumbers w:val="0"/>
        <w:ind w:left="0" w:leftChars="0"/>
        <w:jc w:val="distribute"/>
        <w:rPr>
          <w:rFonts w:hint="default" w:ascii="Times New Roman" w:hAnsi="Times New Roman" w:eastAsia="SimSun" w:cs="Times New Roman"/>
          <w:color w:val="000000"/>
          <w:kern w:val="0"/>
          <w:sz w:val="24"/>
          <w:szCs w:val="24"/>
          <w:lang w:val="en-US" w:eastAsia="zh-CN" w:bidi="ar"/>
        </w:rPr>
        <w:sectPr>
          <w:type w:val="continuous"/>
          <w:pgSz w:w="11906" w:h="16838"/>
          <w:pgMar w:top="1440" w:right="1800" w:bottom="1440" w:left="1800" w:header="720" w:footer="720" w:gutter="0"/>
          <w:cols w:space="425" w:num="1"/>
          <w:docGrid w:linePitch="360" w:charSpace="0"/>
        </w:sect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In the landing different menus are available.by clicking on the different menu user will redirect to the main page</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p>
    <w:p>
      <w:pPr>
        <w:keepNext w:val="0"/>
        <w:keepLines w:val="0"/>
        <w:widowControl/>
        <w:numPr>
          <w:ilvl w:val="0"/>
          <w:numId w:val="0"/>
        </w:numPr>
        <w:suppressLineNumbers w:val="0"/>
        <w:jc w:val="left"/>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Dashboard-</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Web application contain live dashboard.this live dashboard will show the live tracking of the parcel.I.e barcode of the box,weight ,length,width,height of the scanned box.</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Dashboard has functionality to download current data in excel sheet and to search data for date range.</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On dashboard different alarms are shown at the bottom of the page.</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Dashboard is shown in image below.</w:t>
      </w: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055" cy="2898775"/>
            <wp:effectExtent l="9525" t="9525" r="12700" b="17780"/>
            <wp:docPr id="49" name="Picture 49" descr="de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eshboard"/>
                    <pic:cNvPicPr>
                      <a:picLocks noChangeAspect="1"/>
                    </pic:cNvPicPr>
                  </pic:nvPicPr>
                  <pic:blipFill>
                    <a:blip r:embed="rId10"/>
                    <a:stretch>
                      <a:fillRect/>
                    </a:stretch>
                  </pic:blipFill>
                  <pic:spPr>
                    <a:xfrm>
                      <a:off x="0" y="0"/>
                      <a:ext cx="5266055" cy="2898775"/>
                    </a:xfrm>
                    <a:prstGeom prst="rect">
                      <a:avLst/>
                    </a:prstGeom>
                    <a:ln>
                      <a:solidFill>
                        <a:schemeClr val="tx1"/>
                      </a:solidFill>
                    </a:ln>
                  </pic:spPr>
                </pic:pic>
              </a:graphicData>
            </a:graphic>
          </wp:inline>
        </w:drawing>
      </w:r>
    </w:p>
    <w:p>
      <w:pPr>
        <w:keepNext w:val="0"/>
        <w:keepLines w:val="0"/>
        <w:widowControl/>
        <w:suppressLineNumbers w:val="0"/>
        <w:jc w:val="left"/>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Reports-</w:t>
      </w:r>
    </w:p>
    <w:p>
      <w:pPr>
        <w:keepNext w:val="0"/>
        <w:keepLines w:val="0"/>
        <w:widowControl/>
        <w:suppressLineNumbers w:val="0"/>
        <w:jc w:val="left"/>
        <w:rPr>
          <w:rFonts w:hint="default" w:ascii="Times New Roman" w:hAnsi="Times New Roman" w:cs="Times New Roman"/>
          <w:sz w:val="24"/>
          <w:szCs w:val="24"/>
          <w:lang w:val="en-US"/>
        </w:rPr>
      </w:pP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Report module contain the tabular and graphical format report for the production analysis.</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Tabular report is shown in image below.</w:t>
      </w: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0500" cy="2879725"/>
            <wp:effectExtent l="9525" t="9525" r="23495" b="21590"/>
            <wp:docPr id="50" name="Picture 50" descr="d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ws"/>
                    <pic:cNvPicPr>
                      <a:picLocks noChangeAspect="1"/>
                    </pic:cNvPicPr>
                  </pic:nvPicPr>
                  <pic:blipFill>
                    <a:blip r:embed="rId11"/>
                    <a:stretch>
                      <a:fillRect/>
                    </a:stretch>
                  </pic:blipFill>
                  <pic:spPr>
                    <a:xfrm>
                      <a:off x="0" y="0"/>
                      <a:ext cx="5270500" cy="2879725"/>
                    </a:xfrm>
                    <a:prstGeom prst="rect">
                      <a:avLst/>
                    </a:prstGeom>
                    <a:ln>
                      <a:solidFill>
                        <a:schemeClr val="tx1"/>
                      </a:solidFill>
                    </a:ln>
                  </pic:spPr>
                </pic:pic>
              </a:graphicData>
            </a:graphic>
          </wp:inline>
        </w:drawing>
      </w:r>
    </w:p>
    <w:p>
      <w:pPr>
        <w:keepNext w:val="0"/>
        <w:keepLines w:val="0"/>
        <w:widowControl/>
        <w:suppressLineNumbers w:val="0"/>
        <w:jc w:val="left"/>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On report screen there are different parameters are available for the searching data i.e date,date range,month,week.</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User can search data between different parameters.</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In graphical format report are shown in image below.</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cs="Times New Roman"/>
          <w:sz w:val="24"/>
          <w:szCs w:val="24"/>
          <w:lang w:val="en-US"/>
        </w:rPr>
        <w:drawing>
          <wp:inline distT="0" distB="0" distL="114300" distR="114300">
            <wp:extent cx="5266690" cy="2889250"/>
            <wp:effectExtent l="9525" t="9525" r="12065" b="12065"/>
            <wp:docPr id="51" name="Picture 51" descr="pro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produc"/>
                    <pic:cNvPicPr>
                      <a:picLocks noChangeAspect="1"/>
                    </pic:cNvPicPr>
                  </pic:nvPicPr>
                  <pic:blipFill>
                    <a:blip r:embed="rId12"/>
                    <a:stretch>
                      <a:fillRect/>
                    </a:stretch>
                  </pic:blipFill>
                  <pic:spPr>
                    <a:xfrm>
                      <a:off x="0" y="0"/>
                      <a:ext cx="5266690" cy="2889250"/>
                    </a:xfrm>
                    <a:prstGeom prst="rect">
                      <a:avLst/>
                    </a:prstGeom>
                    <a:ln>
                      <a:solidFill>
                        <a:schemeClr val="tx1"/>
                      </a:solid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In the graphical report user has different options  I.e Day wise,Package,Length wise,Width wise,Height wise,Hour Wise,LBH wise,Weight Wise.</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In tabular format report there is option to download report in excel sheet.by clicking on the Export button user can download report in excel sheet.</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User Management-</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To access screen user access rights are provided user can set different access rights for the operator or any user group.</w:t>
      </w:r>
    </w:p>
    <w:p>
      <w:pPr>
        <w:keepNext w:val="0"/>
        <w:keepLines w:val="0"/>
        <w:widowControl/>
        <w:numPr>
          <w:ilvl w:val="0"/>
          <w:numId w:val="0"/>
        </w:numPr>
        <w:suppressLineNumbers w:val="0"/>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User can create user and user group.can change the user credentials.</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cs="Times New Roman"/>
          <w:sz w:val="24"/>
          <w:szCs w:val="24"/>
          <w:lang w:val="en-US"/>
        </w:rPr>
        <w:drawing>
          <wp:inline distT="0" distB="0" distL="114300" distR="114300">
            <wp:extent cx="5086350" cy="2279650"/>
            <wp:effectExtent l="9525" t="9525" r="9525" b="12065"/>
            <wp:docPr id="52" name="Picture 5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12"/>
                    <pic:cNvPicPr>
                      <a:picLocks noChangeAspect="1"/>
                    </pic:cNvPicPr>
                  </pic:nvPicPr>
                  <pic:blipFill>
                    <a:blip r:embed="rId13"/>
                    <a:stretch>
                      <a:fillRect/>
                    </a:stretch>
                  </pic:blipFill>
                  <pic:spPr>
                    <a:xfrm>
                      <a:off x="0" y="0"/>
                      <a:ext cx="5086350" cy="2279650"/>
                    </a:xfrm>
                    <a:prstGeom prst="rect">
                      <a:avLst/>
                    </a:prstGeom>
                    <a:ln>
                      <a:solidFill>
                        <a:schemeClr val="tx1"/>
                      </a:solid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numPr>
          <w:ilvl w:val="0"/>
          <w:numId w:val="0"/>
        </w:numPr>
        <w:ind w:leftChars="0"/>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System Alerts-</w:t>
      </w:r>
    </w:p>
    <w:p>
      <w:pPr>
        <w:numPr>
          <w:ilvl w:val="0"/>
          <w:numId w:val="0"/>
        </w:numPr>
        <w:ind w:leftChars="0"/>
        <w:rPr>
          <w:rFonts w:hint="default" w:ascii="Times New Roman" w:hAnsi="Times New Roman" w:eastAsia="SimSun" w:cs="Times New Roman"/>
          <w:b/>
          <w:bCs/>
          <w:sz w:val="24"/>
          <w:szCs w:val="24"/>
          <w:lang w:val="en-US" w:eastAsia="zh-CN"/>
        </w:rPr>
      </w:pPr>
    </w:p>
    <w:p>
      <w:pPr>
        <w:numPr>
          <w:ilvl w:val="0"/>
          <w:numId w:val="0"/>
        </w:numPr>
        <w:ind w:leftChars="0"/>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DWS System provide different system alerts to to rectify the issues and alerts which are occurred.</w:t>
      </w:r>
    </w:p>
    <w:p>
      <w:pPr>
        <w:numPr>
          <w:ilvl w:val="0"/>
          <w:numId w:val="0"/>
        </w:numPr>
        <w:ind w:leftChars="0"/>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System fault screen is as follows. </w:t>
      </w:r>
    </w:p>
    <w:p>
      <w:pPr>
        <w:numPr>
          <w:ilvl w:val="0"/>
          <w:numId w:val="0"/>
        </w:numPr>
        <w:ind w:leftChars="0"/>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2245" cy="2889250"/>
            <wp:effectExtent l="9525" t="9525" r="16510" b="12065"/>
            <wp:docPr id="53" name="Picture 53" descr="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lerts"/>
                    <pic:cNvPicPr>
                      <a:picLocks noChangeAspect="1"/>
                    </pic:cNvPicPr>
                  </pic:nvPicPr>
                  <pic:blipFill>
                    <a:blip r:embed="rId14"/>
                    <a:stretch>
                      <a:fillRect/>
                    </a:stretch>
                  </pic:blipFill>
                  <pic:spPr>
                    <a:xfrm>
                      <a:off x="0" y="0"/>
                      <a:ext cx="5262245" cy="2889250"/>
                    </a:xfrm>
                    <a:prstGeom prst="rect">
                      <a:avLst/>
                    </a:prstGeom>
                    <a:ln>
                      <a:solidFill>
                        <a:schemeClr val="tx1"/>
                      </a:solidFill>
                    </a:ln>
                  </pic:spPr>
                </pic:pic>
              </a:graphicData>
            </a:graphic>
          </wp:inline>
        </w:drawing>
      </w:r>
    </w:p>
    <w:p>
      <w:pPr>
        <w:rPr>
          <w:rFonts w:hint="default" w:ascii="Times New Roman" w:hAnsi="Times New Roman" w:cs="Times New Roman"/>
          <w:sz w:val="24"/>
          <w:szCs w:val="24"/>
          <w:lang w:val="en-US"/>
        </w:rPr>
      </w:pPr>
    </w:p>
    <w:p>
      <w:pPr>
        <w:numPr>
          <w:ilvl w:val="0"/>
          <w:numId w:val="0"/>
        </w:numPr>
        <w:ind w:leftChars="0"/>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System Alerts Page Shows All Error If Any Error Active in System Then Change There Background Color white To Red shows in Below Fig.</w:t>
      </w:r>
    </w:p>
    <w:p>
      <w:pPr>
        <w:numPr>
          <w:ilvl w:val="0"/>
          <w:numId w:val="0"/>
        </w:numPr>
        <w:ind w:leftChars="0"/>
        <w:rPr>
          <w:rFonts w:hint="default" w:ascii="Times New Roman" w:hAnsi="Times New Roman" w:eastAsia="SimSun" w:cs="Times New Roman"/>
          <w:b w:val="0"/>
          <w:bCs w:val="0"/>
          <w:sz w:val="24"/>
          <w:szCs w:val="24"/>
          <w:lang w:val="en-US" w:eastAsia="zh-CN"/>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0500" cy="2883535"/>
            <wp:effectExtent l="9525" t="9525" r="23495" b="17780"/>
            <wp:docPr id="54" name="Picture 54" descr="alert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lertss"/>
                    <pic:cNvPicPr>
                      <a:picLocks noChangeAspect="1"/>
                    </pic:cNvPicPr>
                  </pic:nvPicPr>
                  <pic:blipFill>
                    <a:blip r:embed="rId15"/>
                    <a:stretch>
                      <a:fillRect/>
                    </a:stretch>
                  </pic:blipFill>
                  <pic:spPr>
                    <a:xfrm>
                      <a:off x="0" y="0"/>
                      <a:ext cx="5270500" cy="2883535"/>
                    </a:xfrm>
                    <a:prstGeom prst="rect">
                      <a:avLst/>
                    </a:prstGeom>
                    <a:ln>
                      <a:solidFill>
                        <a:schemeClr val="tx1"/>
                      </a:solid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numPr>
          <w:ilvl w:val="0"/>
          <w:numId w:val="0"/>
        </w:numPr>
        <w:ind w:leftChars="0"/>
        <w:rPr>
          <w:rFonts w:hint="default" w:ascii="Times New Roman" w:hAnsi="Times New Roman" w:eastAsia="SimSun" w:cs="Times New Roman"/>
          <w:b w:val="0"/>
          <w:bCs w:val="0"/>
          <w:sz w:val="24"/>
          <w:szCs w:val="24"/>
          <w:lang w:val="en-US" w:eastAsia="zh-CN"/>
        </w:rPr>
      </w:pPr>
    </w:p>
    <w:p>
      <w:pPr>
        <w:numPr>
          <w:ilvl w:val="0"/>
          <w:numId w:val="0"/>
        </w:numPr>
        <w:ind w:leftChars="0"/>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To Check System Alerts Data click on hide table</w:t>
      </w:r>
    </w:p>
    <w:p>
      <w:pPr>
        <w:numPr>
          <w:ilvl w:val="0"/>
          <w:numId w:val="0"/>
        </w:numPr>
        <w:ind w:leftChars="0"/>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Following Screen Open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4785" cy="1108710"/>
            <wp:effectExtent l="9525" t="9525" r="13970" b="9525"/>
            <wp:docPr id="56" name="Picture 5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24"/>
                    <pic:cNvPicPr>
                      <a:picLocks noChangeAspect="1"/>
                    </pic:cNvPicPr>
                  </pic:nvPicPr>
                  <pic:blipFill>
                    <a:blip r:embed="rId16"/>
                    <a:stretch>
                      <a:fillRect/>
                    </a:stretch>
                  </pic:blipFill>
                  <pic:spPr>
                    <a:xfrm>
                      <a:off x="0" y="0"/>
                      <a:ext cx="5264785" cy="1108710"/>
                    </a:xfrm>
                    <a:prstGeom prst="rect">
                      <a:avLst/>
                    </a:prstGeom>
                    <a:ln>
                      <a:solidFill>
                        <a:schemeClr val="tx1"/>
                      </a:solid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Select Type of Search(Date, Week, Month, Date Range ) And Click on Search You Will Get Data in Table Format.</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1610" cy="2110105"/>
            <wp:effectExtent l="9525" t="9525" r="17145" b="13970"/>
            <wp:docPr id="57" name="Picture 57"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25"/>
                    <pic:cNvPicPr>
                      <a:picLocks noChangeAspect="1"/>
                    </pic:cNvPicPr>
                  </pic:nvPicPr>
                  <pic:blipFill>
                    <a:blip r:embed="rId17"/>
                    <a:stretch>
                      <a:fillRect/>
                    </a:stretch>
                  </pic:blipFill>
                  <pic:spPr>
                    <a:xfrm>
                      <a:off x="0" y="0"/>
                      <a:ext cx="5261610" cy="2110105"/>
                    </a:xfrm>
                    <a:prstGeom prst="rect">
                      <a:avLst/>
                    </a:prstGeom>
                    <a:ln>
                      <a:solidFill>
                        <a:schemeClr val="tx1"/>
                      </a:solid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Export Alerts Data With Different parameters like monthwise,weekwise,datewise.</w:t>
      </w:r>
    </w:p>
    <w:p>
      <w:pPr>
        <w:rPr>
          <w:rFonts w:hint="default" w:ascii="Times New Roman" w:hAnsi="Times New Roman" w:eastAsia="SimSun" w:cs="Times New Roman"/>
          <w:b w:val="0"/>
          <w:bCs w:val="0"/>
          <w:sz w:val="24"/>
          <w:szCs w:val="24"/>
          <w:lang w:val="en-US" w:eastAsia="zh-CN"/>
        </w:rPr>
      </w:pPr>
    </w:p>
    <w:p>
      <w:pPr>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Calibration Setting</w:t>
      </w:r>
    </w:p>
    <w:p>
      <w:pPr>
        <w:rPr>
          <w:rFonts w:hint="default" w:ascii="Times New Roman" w:hAnsi="Times New Roman" w:eastAsia="SimSun" w:cs="Times New Roman"/>
          <w:b w:val="0"/>
          <w:bCs w:val="0"/>
          <w:sz w:val="24"/>
          <w:szCs w:val="24"/>
          <w:lang w:val="en-US" w:eastAsia="zh-CN"/>
        </w:rPr>
      </w:pP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Login &gt;&gt; Landing Page &gt;&gt;  Reports   &gt;&gt;  Calibration Setting</w:t>
      </w: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DWS system has functionality to check calibration box for QC.</w:t>
      </w: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Calibration Setting Shows All Details of Calibration Box And We Can Insert Calibration Box Details in Calibration Box.We Can Insert only 5 List of Calibration box. And table shows Details of Calibration Box Details. After the set duration calibration box need to test once the limit is reached Calibration box message will display on the HMI.so operator need to put calibration box and if calibration is success then other box will allow for scanning.this calibration box shows the status of the system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7325" cy="2547620"/>
            <wp:effectExtent l="9525" t="9525" r="11430" b="18415"/>
            <wp:docPr id="58" name="Picture 5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8"/>
                    <pic:cNvPicPr>
                      <a:picLocks noChangeAspect="1"/>
                    </pic:cNvPicPr>
                  </pic:nvPicPr>
                  <pic:blipFill>
                    <a:blip r:embed="rId18"/>
                    <a:stretch>
                      <a:fillRect/>
                    </a:stretch>
                  </pic:blipFill>
                  <pic:spPr>
                    <a:xfrm>
                      <a:off x="0" y="0"/>
                      <a:ext cx="5267325" cy="2547620"/>
                    </a:xfrm>
                    <a:prstGeom prst="rect">
                      <a:avLst/>
                    </a:prstGeom>
                    <a:ln>
                      <a:solidFill>
                        <a:schemeClr val="tx1"/>
                      </a:solid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For Setting of Box Count Click on Box Count   </w:t>
      </w:r>
      <w:r>
        <w:rPr>
          <w:rFonts w:hint="default" w:ascii="Times New Roman" w:hAnsi="Times New Roman" w:eastAsia="SimSun" w:cs="Times New Roman"/>
          <w:b w:val="0"/>
          <w:bCs w:val="0"/>
          <w:sz w:val="24"/>
          <w:szCs w:val="24"/>
          <w:lang w:val="en-US" w:eastAsia="zh-CN"/>
        </w:rPr>
        <w:drawing>
          <wp:inline distT="0" distB="0" distL="114300" distR="114300">
            <wp:extent cx="1419225" cy="419100"/>
            <wp:effectExtent l="9525" t="9525" r="19050" b="13335"/>
            <wp:docPr id="59" name="Picture 59"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28"/>
                    <pic:cNvPicPr>
                      <a:picLocks noChangeAspect="1"/>
                    </pic:cNvPicPr>
                  </pic:nvPicPr>
                  <pic:blipFill>
                    <a:blip r:embed="rId19"/>
                    <a:stretch>
                      <a:fillRect/>
                    </a:stretch>
                  </pic:blipFill>
                  <pic:spPr>
                    <a:xfrm>
                      <a:off x="0" y="0"/>
                      <a:ext cx="1419225" cy="419100"/>
                    </a:xfrm>
                    <a:prstGeom prst="rect">
                      <a:avLst/>
                    </a:prstGeom>
                    <a:ln>
                      <a:solidFill>
                        <a:schemeClr val="tx1"/>
                      </a:solidFill>
                    </a:ln>
                  </pic:spPr>
                </pic:pic>
              </a:graphicData>
            </a:graphic>
          </wp:inline>
        </w:drawing>
      </w:r>
      <w:r>
        <w:rPr>
          <w:rFonts w:hint="default" w:ascii="Times New Roman" w:hAnsi="Times New Roman" w:eastAsia="SimSun" w:cs="Times New Roman"/>
          <w:b w:val="0"/>
          <w:bCs w:val="0"/>
          <w:sz w:val="24"/>
          <w:szCs w:val="24"/>
          <w:lang w:val="en-US" w:eastAsia="zh-CN"/>
        </w:rPr>
        <w:t xml:space="preserve">  One Input box Appears insert Count and click on Save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105275" cy="2190750"/>
            <wp:effectExtent l="9525" t="9525" r="15240" b="9525"/>
            <wp:docPr id="60" name="Picture 6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9"/>
                    <pic:cNvPicPr>
                      <a:picLocks noChangeAspect="1"/>
                    </pic:cNvPicPr>
                  </pic:nvPicPr>
                  <pic:blipFill>
                    <a:blip r:embed="rId20"/>
                    <a:stretch>
                      <a:fillRect/>
                    </a:stretch>
                  </pic:blipFill>
                  <pic:spPr>
                    <a:xfrm>
                      <a:off x="0" y="0"/>
                      <a:ext cx="4105275" cy="2190750"/>
                    </a:xfrm>
                    <a:prstGeom prst="rect">
                      <a:avLst/>
                    </a:prstGeom>
                    <a:ln>
                      <a:solidFill>
                        <a:schemeClr val="tx1"/>
                      </a:solid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For Setting of Time For Calibration Box Click on Time Checkbox  </w:t>
      </w:r>
      <w:r>
        <w:rPr>
          <w:rFonts w:hint="default" w:ascii="Times New Roman" w:hAnsi="Times New Roman" w:eastAsia="SimSun" w:cs="Times New Roman"/>
          <w:b w:val="0"/>
          <w:bCs w:val="0"/>
          <w:sz w:val="24"/>
          <w:szCs w:val="24"/>
          <w:lang w:val="en-US" w:eastAsia="zh-CN"/>
        </w:rPr>
        <w:drawing>
          <wp:inline distT="0" distB="0" distL="114300" distR="114300">
            <wp:extent cx="971550" cy="314325"/>
            <wp:effectExtent l="9525" t="9525" r="9525" b="11430"/>
            <wp:docPr id="61" name="Picture 61"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30"/>
                    <pic:cNvPicPr>
                      <a:picLocks noChangeAspect="1"/>
                    </pic:cNvPicPr>
                  </pic:nvPicPr>
                  <pic:blipFill>
                    <a:blip r:embed="rId21"/>
                    <a:stretch>
                      <a:fillRect/>
                    </a:stretch>
                  </pic:blipFill>
                  <pic:spPr>
                    <a:xfrm>
                      <a:off x="0" y="0"/>
                      <a:ext cx="971550" cy="314325"/>
                    </a:xfrm>
                    <a:prstGeom prst="rect">
                      <a:avLst/>
                    </a:prstGeom>
                    <a:ln>
                      <a:solidFill>
                        <a:schemeClr val="tx1"/>
                      </a:solidFill>
                    </a:ln>
                  </pic:spPr>
                </pic:pic>
              </a:graphicData>
            </a:graphic>
          </wp:inline>
        </w:drawing>
      </w:r>
      <w:r>
        <w:rPr>
          <w:rFonts w:hint="default" w:ascii="Times New Roman" w:hAnsi="Times New Roman" w:eastAsia="SimSun" w:cs="Times New Roman"/>
          <w:b w:val="0"/>
          <w:bCs w:val="0"/>
          <w:sz w:val="24"/>
          <w:szCs w:val="24"/>
          <w:lang w:val="en-US" w:eastAsia="zh-CN"/>
        </w:rPr>
        <w:t xml:space="preserve"> one Input Box Appears insert time in Minutes</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752850" cy="1809750"/>
            <wp:effectExtent l="9525" t="9525" r="17145" b="9525"/>
            <wp:docPr id="62" name="Picture 6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10"/>
                    <pic:cNvPicPr>
                      <a:picLocks noChangeAspect="1"/>
                    </pic:cNvPicPr>
                  </pic:nvPicPr>
                  <pic:blipFill>
                    <a:blip r:embed="rId22"/>
                    <a:stretch>
                      <a:fillRect/>
                    </a:stretch>
                  </pic:blipFill>
                  <pic:spPr>
                    <a:xfrm>
                      <a:off x="0" y="0"/>
                      <a:ext cx="3752850" cy="1809750"/>
                    </a:xfrm>
                    <a:prstGeom prst="rect">
                      <a:avLst/>
                    </a:prstGeom>
                    <a:ln>
                      <a:solidFill>
                        <a:schemeClr val="tx1"/>
                      </a:solid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Current Setting of Calibration Box Shows in Table Following</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390900" cy="1800225"/>
            <wp:effectExtent l="9525" t="9525" r="13335" b="19050"/>
            <wp:docPr id="63" name="Picture 6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11"/>
                    <pic:cNvPicPr>
                      <a:picLocks noChangeAspect="1"/>
                    </pic:cNvPicPr>
                  </pic:nvPicPr>
                  <pic:blipFill>
                    <a:blip r:embed="rId23"/>
                    <a:stretch>
                      <a:fillRect/>
                    </a:stretch>
                  </pic:blipFill>
                  <pic:spPr>
                    <a:xfrm>
                      <a:off x="0" y="0"/>
                      <a:ext cx="3390900" cy="1800225"/>
                    </a:xfrm>
                    <a:prstGeom prst="rect">
                      <a:avLst/>
                    </a:prstGeom>
                    <a:ln>
                      <a:solidFill>
                        <a:schemeClr val="tx1"/>
                      </a:solid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3.1.2 Weighing and VMS Integration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b/>
          <w:bCs/>
          <w:color w:val="000000"/>
          <w:kern w:val="0"/>
          <w:sz w:val="24"/>
          <w:szCs w:val="24"/>
          <w:lang w:val="en-US" w:eastAsia="zh-CN" w:bidi="ar"/>
        </w:rPr>
        <w:t xml:space="preserve"> </w:t>
      </w: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Weighing software will installed on server/Computer.Software </w:t>
      </w: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will captured weight and LBH data on Ethernet TCP/IP and save that information </w:t>
      </w: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into Armstrong database and share with the WMS server. </w:t>
      </w: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To start the production Operator has to start the AMBPL_Weighing application from the desktop.</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 xml:space="preserve">3.1.3 Camera Integration Software </w:t>
      </w: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This will captured the image and save on local drive with shipment barcode.also </w:t>
      </w: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write Weight ,LWH information on image.Images will save on local drive upto 30 </w:t>
      </w: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days .after 30 day images will removed from local drive.this time will be changes.</w:t>
      </w:r>
    </w:p>
    <w:p>
      <w:pP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Hikvision camera is used for the image captured.this camera is mounted on the canopy before the weighing conveyor.</w:t>
      </w: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keepNext w:val="0"/>
        <w:keepLines w:val="0"/>
        <w:widowControl/>
        <w:suppressLineNumbers w:val="0"/>
        <w:jc w:val="left"/>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3.1.4 Data Management</w:t>
      </w:r>
    </w:p>
    <w:p>
      <w:pPr>
        <w:numPr>
          <w:ilvl w:val="0"/>
          <w:numId w:val="0"/>
        </w:numPr>
        <w:rPr>
          <w:rFonts w:hint="default" w:ascii="Times New Roman" w:hAnsi="Times New Roman" w:cs="Times New Roman"/>
          <w:b/>
          <w:bCs/>
          <w:color w:val="000000" w:themeColor="text1"/>
          <w:sz w:val="28"/>
          <w:szCs w:val="28"/>
          <w:lang w:val="en-US"/>
          <w14:textFill>
            <w14:solidFill>
              <w14:schemeClr w14:val="tx1"/>
            </w14:solidFill>
          </w14:textFill>
        </w:rPr>
      </w:pPr>
    </w:p>
    <w:p>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Data management software is used to transfer, merge and store data from the different components of a DWS system.</w:t>
      </w:r>
      <w:r>
        <w:rPr>
          <w:rFonts w:hint="default" w:ascii="Times New Roman" w:hAnsi="Times New Roman" w:eastAsia="SimSun" w:cs="Times New Roman"/>
          <w:sz w:val="24"/>
          <w:szCs w:val="24"/>
          <w:lang w:val="en-US"/>
        </w:rPr>
        <w:t>and share that captured data to host/customer ERP</w:t>
      </w:r>
    </w:p>
    <w:p>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For data handshake communication we are using following communication method.</w:t>
      </w:r>
    </w:p>
    <w:p>
      <w:pPr>
        <w:numPr>
          <w:ilvl w:val="0"/>
          <w:numId w:val="3"/>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Web API handshake.</w:t>
      </w:r>
    </w:p>
    <w:p>
      <w:pPr>
        <w:numPr>
          <w:ilvl w:val="0"/>
          <w:numId w:val="3"/>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SAP handshake</w:t>
      </w:r>
    </w:p>
    <w:p>
      <w:pPr>
        <w:numPr>
          <w:ilvl w:val="0"/>
          <w:numId w:val="3"/>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DB to DB handshake.</w:t>
      </w:r>
    </w:p>
    <w:p>
      <w:pPr>
        <w:numPr>
          <w:ilvl w:val="0"/>
          <w:numId w:val="0"/>
        </w:numPr>
        <w:rPr>
          <w:rFonts w:hint="default" w:ascii="Times New Roman" w:hAnsi="Times New Roman" w:eastAsia="SimSun" w:cs="Times New Roman"/>
          <w:sz w:val="24"/>
          <w:szCs w:val="24"/>
          <w:lang w:val="en-US"/>
        </w:rPr>
      </w:pPr>
    </w:p>
    <w:p>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Data management and transfer method will work as follows.</w:t>
      </w:r>
    </w:p>
    <w:p>
      <w:pPr>
        <w:numPr>
          <w:ilvl w:val="0"/>
          <w:numId w:val="0"/>
        </w:numPr>
        <w:rPr>
          <w:rFonts w:hint="default" w:ascii="Times New Roman" w:hAnsi="Times New Roman" w:eastAsia="SimSun" w:cs="Times New Roman"/>
          <w:sz w:val="24"/>
          <w:szCs w:val="24"/>
          <w:lang w:val="en-US"/>
        </w:rPr>
      </w:pPr>
    </w:p>
    <w:p>
      <w:pPr>
        <w:numPr>
          <w:ilvl w:val="0"/>
          <w:numId w:val="0"/>
        </w:numPr>
        <w:rPr>
          <w:rFonts w:hint="default" w:ascii="Times New Roman" w:hAnsi="Times New Roman" w:eastAsia="SimSun" w:cs="Times New Roman"/>
          <w:sz w:val="24"/>
          <w:szCs w:val="24"/>
          <w:lang w:val="en-US"/>
        </w:rPr>
      </w:pPr>
      <w:r>
        <w:rPr>
          <w:rFonts w:hint="default" w:ascii="Times New Roman" w:hAnsi="Times New Roman" w:cs="Times New Roman"/>
        </w:rPr>
        <w:drawing>
          <wp:inline distT="0" distB="0" distL="114300" distR="114300">
            <wp:extent cx="5268595" cy="3462655"/>
            <wp:effectExtent l="9525" t="9525" r="10160" b="1778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
                    <pic:cNvPicPr>
                      <a:picLocks noChangeAspect="1"/>
                    </pic:cNvPicPr>
                  </pic:nvPicPr>
                  <pic:blipFill>
                    <a:blip r:embed="rId24"/>
                    <a:stretch>
                      <a:fillRect/>
                    </a:stretch>
                  </pic:blipFill>
                  <pic:spPr>
                    <a:xfrm>
                      <a:off x="0" y="0"/>
                      <a:ext cx="5268595" cy="3462655"/>
                    </a:xfrm>
                    <a:prstGeom prst="rect">
                      <a:avLst/>
                    </a:prstGeom>
                    <a:noFill/>
                    <a:ln>
                      <a:solidFill>
                        <a:schemeClr val="accent1"/>
                      </a:solidFill>
                    </a:ln>
                  </pic:spPr>
                </pic:pic>
              </a:graphicData>
            </a:graphic>
          </wp:inline>
        </w:drawing>
      </w:r>
    </w:p>
    <w:sectPr>
      <w:type w:val="continuous"/>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4910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9+0SJYRodfxZ9JF9sT+CCPp0LC6Tt&#10;HRJjDz+mZvQHOBPtvvE6/YIQQRzqXm7qJjSeLs1n83mJEEdsPAC/eLnufIhfhdUkGRX1aF9WlZ13&#10;IQ6pY0qqZuxWKpVbqAzpwOH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rOPddIgIA&#10;AGIEAAAOAAAAAAAAAAEAIAAAAB8BAABkcnMvZTJvRG9jLnhtbFBLBQYAAAAABgAGAFkBAACzBQ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60288" behindDoc="0" locked="0" layoutInCell="1" allowOverlap="1">
          <wp:simplePos x="0" y="0"/>
          <wp:positionH relativeFrom="column">
            <wp:posOffset>3811905</wp:posOffset>
          </wp:positionH>
          <wp:positionV relativeFrom="paragraph">
            <wp:posOffset>-315595</wp:posOffset>
          </wp:positionV>
          <wp:extent cx="2581275" cy="359410"/>
          <wp:effectExtent l="0" t="0" r="9525" b="6350"/>
          <wp:wrapSquare wrapText="bothSides"/>
          <wp:docPr id="19" name="Picture 19"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object, clock&#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81275" cy="35941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A7BF20"/>
    <w:multiLevelType w:val="singleLevel"/>
    <w:tmpl w:val="A3A7BF20"/>
    <w:lvl w:ilvl="0" w:tentative="0">
      <w:start w:val="1"/>
      <w:numFmt w:val="decimal"/>
      <w:lvlText w:val="%1."/>
      <w:lvlJc w:val="left"/>
      <w:pPr>
        <w:tabs>
          <w:tab w:val="left" w:pos="312"/>
        </w:tabs>
      </w:pPr>
    </w:lvl>
  </w:abstractNum>
  <w:abstractNum w:abstractNumId="1">
    <w:nsid w:val="C0907A5B"/>
    <w:multiLevelType w:val="singleLevel"/>
    <w:tmpl w:val="C0907A5B"/>
    <w:lvl w:ilvl="0" w:tentative="0">
      <w:start w:val="1"/>
      <w:numFmt w:val="decimal"/>
      <w:lvlText w:val="%1."/>
      <w:lvlJc w:val="left"/>
      <w:pPr>
        <w:tabs>
          <w:tab w:val="left" w:pos="425"/>
        </w:tabs>
        <w:ind w:left="425" w:leftChars="0" w:hanging="425" w:firstLineChars="0"/>
      </w:pPr>
      <w:rPr>
        <w:rFonts w:hint="default"/>
      </w:rPr>
    </w:lvl>
  </w:abstractNum>
  <w:abstractNum w:abstractNumId="2">
    <w:nsid w:val="24058C0D"/>
    <w:multiLevelType w:val="singleLevel"/>
    <w:tmpl w:val="24058C0D"/>
    <w:lvl w:ilvl="0" w:tentative="0">
      <w:start w:val="2"/>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CF33F9"/>
    <w:rsid w:val="00167A18"/>
    <w:rsid w:val="01FA6AC0"/>
    <w:rsid w:val="06606274"/>
    <w:rsid w:val="06906D44"/>
    <w:rsid w:val="09753BD3"/>
    <w:rsid w:val="0CD96CE3"/>
    <w:rsid w:val="0EDA4C8D"/>
    <w:rsid w:val="10F01659"/>
    <w:rsid w:val="12E42B32"/>
    <w:rsid w:val="14A315AB"/>
    <w:rsid w:val="1582458E"/>
    <w:rsid w:val="18D86B39"/>
    <w:rsid w:val="19CC1031"/>
    <w:rsid w:val="1CDE310D"/>
    <w:rsid w:val="1DB87629"/>
    <w:rsid w:val="1DF43CCA"/>
    <w:rsid w:val="1E166CFE"/>
    <w:rsid w:val="1EBB5F93"/>
    <w:rsid w:val="23CF33F9"/>
    <w:rsid w:val="248D0933"/>
    <w:rsid w:val="25926930"/>
    <w:rsid w:val="268104F8"/>
    <w:rsid w:val="28BF758E"/>
    <w:rsid w:val="2AD97C79"/>
    <w:rsid w:val="2BFB696F"/>
    <w:rsid w:val="2D311188"/>
    <w:rsid w:val="2DA074B4"/>
    <w:rsid w:val="2F427D07"/>
    <w:rsid w:val="3322210C"/>
    <w:rsid w:val="35336DB1"/>
    <w:rsid w:val="356F0DFB"/>
    <w:rsid w:val="35E225CB"/>
    <w:rsid w:val="3863686C"/>
    <w:rsid w:val="3B0924C0"/>
    <w:rsid w:val="3B731DF1"/>
    <w:rsid w:val="3C465176"/>
    <w:rsid w:val="3FC91E54"/>
    <w:rsid w:val="40213862"/>
    <w:rsid w:val="41295422"/>
    <w:rsid w:val="41EA6665"/>
    <w:rsid w:val="42723611"/>
    <w:rsid w:val="42977024"/>
    <w:rsid w:val="44F55445"/>
    <w:rsid w:val="47B56830"/>
    <w:rsid w:val="4AA104AC"/>
    <w:rsid w:val="4AEF68B2"/>
    <w:rsid w:val="4B405414"/>
    <w:rsid w:val="4B5D266D"/>
    <w:rsid w:val="4CEF79C7"/>
    <w:rsid w:val="4CF51B96"/>
    <w:rsid w:val="4D977F2B"/>
    <w:rsid w:val="52D84889"/>
    <w:rsid w:val="56676178"/>
    <w:rsid w:val="59F67485"/>
    <w:rsid w:val="5A240108"/>
    <w:rsid w:val="5CA9683F"/>
    <w:rsid w:val="5E1E1AD9"/>
    <w:rsid w:val="603540AD"/>
    <w:rsid w:val="608822E9"/>
    <w:rsid w:val="63CA7409"/>
    <w:rsid w:val="64921CE3"/>
    <w:rsid w:val="65E9688E"/>
    <w:rsid w:val="664E514E"/>
    <w:rsid w:val="66CA0054"/>
    <w:rsid w:val="677D043B"/>
    <w:rsid w:val="69914464"/>
    <w:rsid w:val="6C466F42"/>
    <w:rsid w:val="6CA677E3"/>
    <w:rsid w:val="72561D46"/>
    <w:rsid w:val="74C12CCA"/>
    <w:rsid w:val="7734140B"/>
    <w:rsid w:val="782A17CA"/>
    <w:rsid w:val="784E4911"/>
    <w:rsid w:val="798F763D"/>
    <w:rsid w:val="7DBA21CB"/>
    <w:rsid w:val="7E4B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toc 1"/>
    <w:basedOn w:val="1"/>
    <w:next w:val="1"/>
    <w:uiPriority w:val="0"/>
  </w:style>
  <w:style w:type="paragraph" w:customStyle="1" w:styleId="7">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2021-06-10T07:02:00Z</dcterms:created>
  <dc:creator>admin</dc:creator>
  <cp:lastModifiedBy>admin</cp:lastModifiedBy>
  <dcterms:modified xsi:type="dcterms:W3CDTF">2021-08-18T04:43:40Z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