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A02" w:rsidRPr="00792A02" w:rsidRDefault="00792A02" w:rsidP="00792A02">
      <w:pPr>
        <w:rPr>
          <w:rFonts w:asciiTheme="majorHAnsi" w:hAnsiTheme="majorHAnsi"/>
          <w:b/>
          <w:sz w:val="36"/>
          <w:szCs w:val="36"/>
        </w:rPr>
      </w:pPr>
      <w:r>
        <w:rPr>
          <w:rFonts w:asciiTheme="majorHAnsi" w:hAnsiTheme="majorHAnsi"/>
          <w:b/>
          <w:sz w:val="36"/>
          <w:szCs w:val="36"/>
        </w:rPr>
        <w:t xml:space="preserve">                       </w:t>
      </w:r>
      <w:r w:rsidRPr="00792A02">
        <w:rPr>
          <w:rFonts w:asciiTheme="majorHAnsi" w:hAnsiTheme="majorHAnsi"/>
          <w:b/>
          <w:sz w:val="36"/>
          <w:szCs w:val="36"/>
        </w:rPr>
        <w:t>SEFP ASSIGNMENT-5</w:t>
      </w:r>
      <w:r>
        <w:rPr>
          <w:rFonts w:asciiTheme="majorHAnsi" w:hAnsiTheme="majorHAnsi"/>
          <w:b/>
          <w:sz w:val="36"/>
          <w:szCs w:val="36"/>
        </w:rPr>
        <w:t>(MONGO DB)</w:t>
      </w:r>
    </w:p>
    <w:p w:rsidR="00792A02" w:rsidRDefault="000F7A52" w:rsidP="00792A02">
      <w:pPr>
        <w:rPr>
          <w:rFonts w:asciiTheme="majorHAnsi" w:hAnsiTheme="majorHAnsi"/>
          <w:b/>
          <w:sz w:val="32"/>
          <w:szCs w:val="32"/>
        </w:rPr>
      </w:pPr>
      <w:r w:rsidRPr="00C85186">
        <w:rPr>
          <w:rFonts w:asciiTheme="majorHAnsi" w:hAnsiTheme="majorHAnsi"/>
          <w:sz w:val="20"/>
          <w:szCs w:val="20"/>
        </w:rPr>
        <w:t xml:space="preserve"> </w:t>
      </w:r>
      <w:r w:rsidRPr="00792A02">
        <w:rPr>
          <w:rFonts w:asciiTheme="majorHAnsi" w:hAnsiTheme="majorHAnsi"/>
          <w:b/>
          <w:sz w:val="32"/>
          <w:szCs w:val="32"/>
        </w:rPr>
        <w:t>INTRODUCTION:</w:t>
      </w:r>
    </w:p>
    <w:p w:rsidR="000F7A52" w:rsidRPr="00792A02" w:rsidRDefault="000F7A52" w:rsidP="00792A02">
      <w:pPr>
        <w:rPr>
          <w:rFonts w:ascii="Georgia" w:hAnsi="Georgia"/>
          <w:b/>
          <w:i/>
        </w:rPr>
      </w:pPr>
      <w:r w:rsidRPr="00792A02">
        <w:rPr>
          <w:rFonts w:ascii="Georgia" w:hAnsi="Georgia"/>
        </w:rPr>
        <w:t xml:space="preserve">Mongo DB is an open-source document database that provides high performance, high availability, and automatic scaling. Mongo DB obviates the need for an Object Relational Mapping (ORM) to facilitate development. Mongo DB has rapidly grown to become a popular database for web applications and is a perfect fit for Node.JS applications, letting you write Java script for the client, backend and database layer. Its </w:t>
      </w:r>
      <w:proofErr w:type="spellStart"/>
      <w:r w:rsidRPr="00792A02">
        <w:rPr>
          <w:rFonts w:ascii="Georgia" w:hAnsi="Georgia"/>
        </w:rPr>
        <w:t>schemaless</w:t>
      </w:r>
      <w:proofErr w:type="spellEnd"/>
      <w:r w:rsidRPr="00792A02">
        <w:rPr>
          <w:rFonts w:ascii="Georgia" w:hAnsi="Georgia"/>
        </w:rPr>
        <w:t xml:space="preserve"> nature is a better match to our constantly evolving data structures in web applications, and the integrated support for location queries is a bonus that’s hard to ignore. Throw in Replica Sets for scaling, and we’re looking at really nice platform to grow your storage needs now and in the future</w:t>
      </w:r>
      <w:r w:rsidRPr="00792A02">
        <w:rPr>
          <w:rFonts w:ascii="Georgia" w:hAnsi="Georgia"/>
          <w:color w:val="000000"/>
          <w:shd w:val="clear" w:color="auto" w:fill="FFFFFF"/>
        </w:rPr>
        <w:t>.</w:t>
      </w:r>
    </w:p>
    <w:p w:rsidR="004D1FD9" w:rsidRPr="00792A02" w:rsidRDefault="000F7A52" w:rsidP="00792A02">
      <w:pPr>
        <w:pStyle w:val="NormalWeb"/>
        <w:shd w:val="clear" w:color="auto" w:fill="FFFFFF"/>
        <w:spacing w:before="360" w:beforeAutospacing="0" w:after="360" w:afterAutospacing="0" w:line="360" w:lineRule="atLeast"/>
        <w:rPr>
          <w:rFonts w:asciiTheme="majorHAnsi" w:hAnsiTheme="majorHAnsi"/>
          <w:b/>
          <w:color w:val="000000"/>
          <w:sz w:val="32"/>
          <w:szCs w:val="32"/>
          <w:shd w:val="clear" w:color="auto" w:fill="FFFFFF"/>
        </w:rPr>
      </w:pPr>
      <w:r w:rsidRPr="00792A02">
        <w:rPr>
          <w:rFonts w:asciiTheme="majorHAnsi" w:hAnsiTheme="majorHAnsi"/>
          <w:b/>
          <w:color w:val="000000"/>
          <w:sz w:val="32"/>
          <w:szCs w:val="32"/>
          <w:shd w:val="clear" w:color="auto" w:fill="FFFFFF"/>
        </w:rPr>
        <w:t>FEATURES</w:t>
      </w:r>
      <w:r w:rsidR="004D1FD9" w:rsidRPr="00792A02">
        <w:rPr>
          <w:rFonts w:asciiTheme="majorHAnsi" w:hAnsiTheme="majorHAnsi"/>
          <w:b/>
          <w:color w:val="000000"/>
          <w:sz w:val="32"/>
          <w:szCs w:val="32"/>
          <w:shd w:val="clear" w:color="auto" w:fill="FFFFFF"/>
        </w:rPr>
        <w:t>:</w:t>
      </w:r>
    </w:p>
    <w:p w:rsidR="000F7A52" w:rsidRPr="00792A02" w:rsidRDefault="000F7A52" w:rsidP="00792A02">
      <w:pPr>
        <w:pStyle w:val="NormalWeb"/>
        <w:numPr>
          <w:ilvl w:val="0"/>
          <w:numId w:val="5"/>
        </w:numPr>
        <w:shd w:val="clear" w:color="auto" w:fill="FFFFFF"/>
        <w:spacing w:before="360" w:beforeAutospacing="0" w:after="360" w:afterAutospacing="0" w:line="360" w:lineRule="atLeast"/>
        <w:rPr>
          <w:rStyle w:val="Strong"/>
          <w:rFonts w:ascii="Georgia" w:hAnsi="Georgia"/>
          <w:bCs w:val="0"/>
          <w:color w:val="000000"/>
          <w:sz w:val="22"/>
          <w:szCs w:val="22"/>
          <w:shd w:val="clear" w:color="auto" w:fill="FFFFFF"/>
        </w:rPr>
      </w:pPr>
      <w:r w:rsidRPr="00792A02">
        <w:rPr>
          <w:rStyle w:val="Strong"/>
          <w:rFonts w:ascii="Georgia" w:hAnsi="Georgia" w:cs="Arial"/>
          <w:b w:val="0"/>
          <w:color w:val="262626"/>
          <w:sz w:val="22"/>
          <w:szCs w:val="22"/>
          <w:bdr w:val="none" w:sz="0" w:space="0" w:color="auto" w:frame="1"/>
          <w:shd w:val="clear" w:color="auto" w:fill="FFFFFF"/>
        </w:rPr>
        <w:t>General purpose database</w:t>
      </w:r>
    </w:p>
    <w:p w:rsidR="000F7A52" w:rsidRPr="00792A02" w:rsidRDefault="000F7A52" w:rsidP="00792A02">
      <w:pPr>
        <w:pStyle w:val="ListParagraph"/>
        <w:numPr>
          <w:ilvl w:val="0"/>
          <w:numId w:val="5"/>
        </w:numPr>
        <w:rPr>
          <w:rStyle w:val="Strong"/>
          <w:rFonts w:ascii="Georgia" w:hAnsi="Georgia" w:cs="Arial"/>
          <w:b w:val="0"/>
          <w:color w:val="262626"/>
          <w:bdr w:val="none" w:sz="0" w:space="0" w:color="auto" w:frame="1"/>
          <w:shd w:val="clear" w:color="auto" w:fill="FFFFFF"/>
        </w:rPr>
      </w:pPr>
      <w:r w:rsidRPr="00792A02">
        <w:rPr>
          <w:rStyle w:val="Strong"/>
          <w:rFonts w:ascii="Georgia" w:hAnsi="Georgia" w:cs="Arial"/>
          <w:b w:val="0"/>
          <w:color w:val="262626"/>
          <w:bdr w:val="none" w:sz="0" w:space="0" w:color="auto" w:frame="1"/>
          <w:shd w:val="clear" w:color="auto" w:fill="FFFFFF"/>
        </w:rPr>
        <w:t>High availability</w:t>
      </w:r>
    </w:p>
    <w:p w:rsidR="000F7A52" w:rsidRPr="00792A02" w:rsidRDefault="000F7A52" w:rsidP="00792A02">
      <w:pPr>
        <w:pStyle w:val="ListParagraph"/>
        <w:numPr>
          <w:ilvl w:val="0"/>
          <w:numId w:val="5"/>
        </w:numPr>
        <w:rPr>
          <w:rFonts w:ascii="Georgia" w:hAnsi="Georgia"/>
          <w:b/>
          <w:shd w:val="clear" w:color="auto" w:fill="FFFFFF"/>
        </w:rPr>
      </w:pPr>
      <w:r w:rsidRPr="00792A02">
        <w:rPr>
          <w:rStyle w:val="Strong"/>
          <w:rFonts w:ascii="Georgia" w:hAnsi="Georgia" w:cs="Arial"/>
          <w:b w:val="0"/>
          <w:color w:val="262626"/>
          <w:bdr w:val="none" w:sz="0" w:space="0" w:color="auto" w:frame="1"/>
          <w:shd w:val="clear" w:color="auto" w:fill="FFFFFF"/>
        </w:rPr>
        <w:t>Scalability</w:t>
      </w:r>
      <w:r w:rsidRPr="00792A02">
        <w:rPr>
          <w:rStyle w:val="apple-converted-space"/>
          <w:rFonts w:ascii="Georgia" w:hAnsi="Georgia" w:cs="Arial"/>
          <w:b/>
          <w:color w:val="262626"/>
          <w:shd w:val="clear" w:color="auto" w:fill="FFFFFF"/>
        </w:rPr>
        <w:t> </w:t>
      </w:r>
    </w:p>
    <w:p w:rsidR="000F7A52" w:rsidRPr="00792A02" w:rsidRDefault="000F7A52" w:rsidP="00792A02">
      <w:pPr>
        <w:pStyle w:val="ListParagraph"/>
        <w:numPr>
          <w:ilvl w:val="0"/>
          <w:numId w:val="5"/>
        </w:numPr>
        <w:rPr>
          <w:rFonts w:ascii="Georgia" w:hAnsi="Georgia"/>
          <w:b/>
          <w:color w:val="000000"/>
          <w:bdr w:val="none" w:sz="0" w:space="0" w:color="auto" w:frame="1"/>
          <w:shd w:val="clear" w:color="auto" w:fill="FFFFFF"/>
        </w:rPr>
      </w:pPr>
      <w:r w:rsidRPr="00792A02">
        <w:rPr>
          <w:rStyle w:val="Strong"/>
          <w:rFonts w:ascii="Georgia" w:hAnsi="Georgia" w:cs="Arial"/>
          <w:b w:val="0"/>
          <w:color w:val="262626"/>
          <w:bdr w:val="none" w:sz="0" w:space="0" w:color="auto" w:frame="1"/>
          <w:shd w:val="clear" w:color="auto" w:fill="FFFFFF"/>
        </w:rPr>
        <w:t>Aggregation</w:t>
      </w:r>
    </w:p>
    <w:p w:rsidR="000F7A52" w:rsidRPr="00792A02" w:rsidRDefault="000F7A52" w:rsidP="00792A02">
      <w:pPr>
        <w:pStyle w:val="ListParagraph"/>
        <w:numPr>
          <w:ilvl w:val="0"/>
          <w:numId w:val="5"/>
        </w:numPr>
        <w:rPr>
          <w:rStyle w:val="Strong"/>
          <w:rFonts w:ascii="Georgia" w:hAnsi="Georgia" w:cs="Arial"/>
          <w:b w:val="0"/>
          <w:color w:val="262626"/>
          <w:bdr w:val="none" w:sz="0" w:space="0" w:color="auto" w:frame="1"/>
          <w:shd w:val="clear" w:color="auto" w:fill="FFFFFF"/>
        </w:rPr>
      </w:pPr>
      <w:r w:rsidRPr="00792A02">
        <w:rPr>
          <w:rStyle w:val="Strong"/>
          <w:rFonts w:ascii="Georgia" w:hAnsi="Georgia" w:cs="Arial"/>
          <w:b w:val="0"/>
          <w:color w:val="262626"/>
          <w:bdr w:val="none" w:sz="0" w:space="0" w:color="auto" w:frame="1"/>
          <w:shd w:val="clear" w:color="auto" w:fill="FFFFFF"/>
        </w:rPr>
        <w:t>Load Balancing</w:t>
      </w:r>
    </w:p>
    <w:p w:rsidR="000F7A52" w:rsidRPr="00792A02" w:rsidRDefault="004D1FD9" w:rsidP="00792A02">
      <w:pPr>
        <w:pStyle w:val="ListParagraph"/>
        <w:numPr>
          <w:ilvl w:val="0"/>
          <w:numId w:val="5"/>
        </w:numPr>
        <w:rPr>
          <w:rStyle w:val="Strong"/>
          <w:rFonts w:ascii="Georgia" w:hAnsi="Georgia" w:cs="Arial"/>
          <w:b w:val="0"/>
          <w:color w:val="262626"/>
          <w:bdr w:val="none" w:sz="0" w:space="0" w:color="auto" w:frame="1"/>
          <w:shd w:val="clear" w:color="auto" w:fill="FFFFFF"/>
        </w:rPr>
      </w:pPr>
      <w:r w:rsidRPr="00792A02">
        <w:rPr>
          <w:rStyle w:val="Strong"/>
          <w:rFonts w:ascii="Georgia" w:hAnsi="Georgia" w:cs="Arial"/>
          <w:b w:val="0"/>
          <w:color w:val="262626"/>
          <w:bdr w:val="none" w:sz="0" w:space="0" w:color="auto" w:frame="1"/>
          <w:shd w:val="clear" w:color="auto" w:fill="FFFFFF"/>
        </w:rPr>
        <w:t>Native Replication</w:t>
      </w:r>
    </w:p>
    <w:p w:rsidR="004D1FD9" w:rsidRPr="00792A02" w:rsidRDefault="004D1FD9" w:rsidP="00792A02">
      <w:pPr>
        <w:pStyle w:val="ListParagraph"/>
        <w:numPr>
          <w:ilvl w:val="0"/>
          <w:numId w:val="5"/>
        </w:numPr>
        <w:rPr>
          <w:rFonts w:ascii="Georgia" w:hAnsi="Georgia"/>
          <w:shd w:val="clear" w:color="auto" w:fill="FFFFFF"/>
        </w:rPr>
      </w:pPr>
      <w:r w:rsidRPr="00792A02">
        <w:rPr>
          <w:rStyle w:val="Strong"/>
          <w:rFonts w:ascii="Georgia" w:hAnsi="Georgia" w:cs="Arial"/>
          <w:b w:val="0"/>
          <w:color w:val="262626"/>
          <w:bdr w:val="none" w:sz="0" w:space="0" w:color="auto" w:frame="1"/>
          <w:shd w:val="clear" w:color="auto" w:fill="FFFFFF"/>
        </w:rPr>
        <w:t>Security</w:t>
      </w:r>
    </w:p>
    <w:p w:rsidR="004D1FD9" w:rsidRPr="00792A02" w:rsidRDefault="004D1FD9" w:rsidP="00792A02">
      <w:pPr>
        <w:pStyle w:val="ListParagraph"/>
        <w:numPr>
          <w:ilvl w:val="0"/>
          <w:numId w:val="5"/>
        </w:numPr>
        <w:rPr>
          <w:rFonts w:ascii="Georgia" w:hAnsi="Georgia"/>
          <w:color w:val="252525"/>
          <w:shd w:val="clear" w:color="auto" w:fill="FFFFFF"/>
        </w:rPr>
      </w:pPr>
      <w:r w:rsidRPr="00792A02">
        <w:rPr>
          <w:rFonts w:ascii="Georgia" w:hAnsi="Georgia"/>
          <w:color w:val="252525"/>
          <w:shd w:val="clear" w:color="auto" w:fill="FFFFFF"/>
        </w:rPr>
        <w:t>File storage</w:t>
      </w:r>
    </w:p>
    <w:p w:rsidR="004D1FD9" w:rsidRPr="00792A02" w:rsidRDefault="004D1FD9" w:rsidP="00792A02">
      <w:pPr>
        <w:pStyle w:val="ListParagraph"/>
        <w:numPr>
          <w:ilvl w:val="0"/>
          <w:numId w:val="5"/>
        </w:numPr>
        <w:rPr>
          <w:rFonts w:ascii="Georgia" w:hAnsi="Georgia"/>
          <w:color w:val="252525"/>
          <w:shd w:val="clear" w:color="auto" w:fill="FFFFFF"/>
        </w:rPr>
      </w:pPr>
      <w:r w:rsidRPr="00792A02">
        <w:rPr>
          <w:rFonts w:ascii="Georgia" w:hAnsi="Georgia"/>
          <w:color w:val="252525"/>
          <w:shd w:val="clear" w:color="auto" w:fill="FFFFFF"/>
        </w:rPr>
        <w:t>Load balancing</w:t>
      </w:r>
    </w:p>
    <w:p w:rsidR="004D1FD9" w:rsidRPr="00792A02" w:rsidRDefault="004D1FD9" w:rsidP="00792A02">
      <w:pPr>
        <w:pStyle w:val="ListParagraph"/>
        <w:numPr>
          <w:ilvl w:val="0"/>
          <w:numId w:val="5"/>
        </w:numPr>
        <w:rPr>
          <w:rFonts w:ascii="Georgia" w:eastAsia="Times New Roman" w:hAnsi="Georgia"/>
          <w:lang w:eastAsia="en-IN"/>
        </w:rPr>
      </w:pPr>
      <w:r w:rsidRPr="00792A02">
        <w:rPr>
          <w:rFonts w:ascii="Georgia" w:hAnsi="Georgia"/>
          <w:color w:val="252525"/>
          <w:shd w:val="clear" w:color="auto" w:fill="FFFFFF"/>
        </w:rPr>
        <w:t>Aggregation</w:t>
      </w:r>
    </w:p>
    <w:p w:rsidR="000F7A52" w:rsidRPr="00792A02" w:rsidRDefault="004D1FD9" w:rsidP="00792A02">
      <w:pPr>
        <w:pStyle w:val="ListParagraph"/>
        <w:numPr>
          <w:ilvl w:val="0"/>
          <w:numId w:val="5"/>
        </w:numPr>
        <w:rPr>
          <w:rFonts w:ascii="Georgia" w:hAnsi="Georgia"/>
        </w:rPr>
      </w:pPr>
      <w:r w:rsidRPr="00792A02">
        <w:rPr>
          <w:rFonts w:ascii="Georgia" w:hAnsi="Georgia"/>
          <w:color w:val="252525"/>
          <w:shd w:val="clear" w:color="auto" w:fill="FFFFFF"/>
        </w:rPr>
        <w:t>Server-side JavaScript execution</w:t>
      </w:r>
    </w:p>
    <w:p w:rsidR="004D1FD9" w:rsidRPr="00C85186" w:rsidRDefault="004D1FD9" w:rsidP="00792A02">
      <w:pPr>
        <w:rPr>
          <w:rFonts w:asciiTheme="majorHAnsi" w:hAnsiTheme="majorHAnsi"/>
          <w:sz w:val="20"/>
          <w:szCs w:val="20"/>
        </w:rPr>
      </w:pPr>
    </w:p>
    <w:p w:rsidR="004D1FD9" w:rsidRPr="00792A02" w:rsidRDefault="004D1FD9" w:rsidP="00792A02">
      <w:pPr>
        <w:tabs>
          <w:tab w:val="left" w:pos="1455"/>
        </w:tabs>
        <w:rPr>
          <w:rFonts w:asciiTheme="majorHAnsi" w:hAnsiTheme="majorHAnsi"/>
          <w:b/>
          <w:sz w:val="32"/>
          <w:szCs w:val="32"/>
        </w:rPr>
      </w:pPr>
      <w:r w:rsidRPr="00792A02">
        <w:rPr>
          <w:rFonts w:asciiTheme="majorHAnsi" w:hAnsiTheme="majorHAnsi"/>
          <w:b/>
          <w:sz w:val="32"/>
          <w:szCs w:val="32"/>
        </w:rPr>
        <w:t>ARCHITECTURE:</w:t>
      </w:r>
    </w:p>
    <w:p w:rsidR="00F267B1" w:rsidRPr="00F267B1" w:rsidRDefault="00F267B1" w:rsidP="00792A02">
      <w:pPr>
        <w:shd w:val="clear" w:color="auto" w:fill="FFFFFF"/>
        <w:spacing w:after="150" w:line="375" w:lineRule="atLeast"/>
        <w:rPr>
          <w:rFonts w:ascii="Georgia" w:eastAsia="Times New Roman" w:hAnsi="Georgia" w:cs="Times New Roman"/>
          <w:color w:val="494747"/>
          <w:lang w:eastAsia="en-IN"/>
        </w:rPr>
      </w:pPr>
      <w:proofErr w:type="spellStart"/>
      <w:r w:rsidRPr="00F267B1">
        <w:rPr>
          <w:rFonts w:ascii="Georgia" w:eastAsia="Times New Roman" w:hAnsi="Georgia" w:cs="Times New Roman"/>
          <w:color w:val="494747"/>
          <w:lang w:eastAsia="en-IN"/>
        </w:rPr>
        <w:t>MongoDB</w:t>
      </w:r>
      <w:proofErr w:type="spellEnd"/>
      <w:r w:rsidRPr="00F267B1">
        <w:rPr>
          <w:rFonts w:ascii="Georgia" w:eastAsia="Times New Roman" w:hAnsi="Georgia" w:cs="Times New Roman"/>
          <w:color w:val="494747"/>
          <w:lang w:eastAsia="en-IN"/>
        </w:rPr>
        <w:t xml:space="preserve"> embraces two key trends in modern IT:</w:t>
      </w:r>
    </w:p>
    <w:p w:rsidR="00F267B1" w:rsidRPr="00F267B1" w:rsidRDefault="00F267B1" w:rsidP="00792A02">
      <w:pPr>
        <w:numPr>
          <w:ilvl w:val="0"/>
          <w:numId w:val="6"/>
        </w:numPr>
        <w:shd w:val="clear" w:color="auto" w:fill="FFFFFF"/>
        <w:spacing w:before="100" w:beforeAutospacing="1" w:after="100" w:afterAutospacing="1" w:line="375" w:lineRule="atLeast"/>
        <w:rPr>
          <w:rFonts w:ascii="Georgia" w:eastAsia="Times New Roman" w:hAnsi="Georgia" w:cs="Times New Roman"/>
          <w:color w:val="494747"/>
          <w:lang w:eastAsia="en-IN"/>
        </w:rPr>
      </w:pPr>
      <w:r w:rsidRPr="00792A02">
        <w:rPr>
          <w:rFonts w:ascii="Georgia" w:eastAsia="Times New Roman" w:hAnsi="Georgia" w:cs="Times New Roman"/>
          <w:b/>
          <w:bCs/>
          <w:color w:val="494747"/>
          <w:lang w:eastAsia="en-IN"/>
        </w:rPr>
        <w:t>New apps.</w:t>
      </w:r>
      <w:r w:rsidRPr="00792A02">
        <w:rPr>
          <w:rFonts w:ascii="Georgia" w:eastAsia="Times New Roman" w:hAnsi="Georgia" w:cs="Times New Roman"/>
          <w:color w:val="494747"/>
          <w:lang w:eastAsia="en-IN"/>
        </w:rPr>
        <w:t> </w:t>
      </w:r>
      <w:r w:rsidRPr="00F267B1">
        <w:rPr>
          <w:rFonts w:ascii="Georgia" w:eastAsia="Times New Roman" w:hAnsi="Georgia" w:cs="Times New Roman"/>
          <w:color w:val="494747"/>
          <w:lang w:eastAsia="en-IN"/>
        </w:rPr>
        <w:t>Organizations are expanding the range of applications they deliver to support the business.</w:t>
      </w:r>
    </w:p>
    <w:p w:rsidR="00F267B1" w:rsidRPr="00F267B1" w:rsidRDefault="00F267B1" w:rsidP="00792A02">
      <w:pPr>
        <w:numPr>
          <w:ilvl w:val="0"/>
          <w:numId w:val="6"/>
        </w:numPr>
        <w:shd w:val="clear" w:color="auto" w:fill="FFFFFF"/>
        <w:spacing w:before="100" w:beforeAutospacing="1" w:after="100" w:afterAutospacing="1" w:line="375" w:lineRule="atLeast"/>
        <w:rPr>
          <w:rFonts w:ascii="Georgia" w:eastAsia="Times New Roman" w:hAnsi="Georgia" w:cs="Times New Roman"/>
          <w:color w:val="494747"/>
          <w:lang w:eastAsia="en-IN"/>
        </w:rPr>
      </w:pPr>
      <w:r w:rsidRPr="00792A02">
        <w:rPr>
          <w:rFonts w:ascii="Georgia" w:eastAsia="Times New Roman" w:hAnsi="Georgia" w:cs="Times New Roman"/>
          <w:b/>
          <w:bCs/>
          <w:color w:val="494747"/>
          <w:lang w:eastAsia="en-IN"/>
        </w:rPr>
        <w:t>Technology rationalization.</w:t>
      </w:r>
      <w:r w:rsidRPr="00792A02">
        <w:rPr>
          <w:rFonts w:ascii="Georgia" w:eastAsia="Times New Roman" w:hAnsi="Georgia" w:cs="Times New Roman"/>
          <w:color w:val="494747"/>
          <w:lang w:eastAsia="en-IN"/>
        </w:rPr>
        <w:t> </w:t>
      </w:r>
      <w:r w:rsidRPr="00F267B1">
        <w:rPr>
          <w:rFonts w:ascii="Georgia" w:eastAsia="Times New Roman" w:hAnsi="Georgia" w:cs="Times New Roman"/>
          <w:color w:val="494747"/>
          <w:lang w:eastAsia="en-IN"/>
        </w:rPr>
        <w:t>CIOs are rationalizing their technology portfolios to a strategic set of vendors they can leverage to more efficiently support their business.</w:t>
      </w:r>
    </w:p>
    <w:p w:rsidR="00F267B1" w:rsidRPr="00792A02" w:rsidRDefault="00F267B1" w:rsidP="00792A02">
      <w:pPr>
        <w:shd w:val="clear" w:color="auto" w:fill="FFFFFF"/>
        <w:spacing w:after="150" w:line="375" w:lineRule="atLeast"/>
        <w:rPr>
          <w:rFonts w:ascii="Georgia" w:eastAsia="Times New Roman" w:hAnsi="Georgia" w:cs="Times New Roman"/>
          <w:color w:val="494747"/>
          <w:lang w:eastAsia="en-IN"/>
        </w:rPr>
      </w:pPr>
      <w:r w:rsidRPr="00F267B1">
        <w:rPr>
          <w:rFonts w:ascii="Georgia" w:eastAsia="Times New Roman" w:hAnsi="Georgia" w:cs="Times New Roman"/>
          <w:color w:val="494747"/>
          <w:lang w:eastAsia="en-IN"/>
        </w:rPr>
        <w:t xml:space="preserve">With </w:t>
      </w:r>
      <w:proofErr w:type="spellStart"/>
      <w:r w:rsidRPr="00F267B1">
        <w:rPr>
          <w:rFonts w:ascii="Georgia" w:eastAsia="Times New Roman" w:hAnsi="Georgia" w:cs="Times New Roman"/>
          <w:color w:val="494747"/>
          <w:lang w:eastAsia="en-IN"/>
        </w:rPr>
        <w:t>MongoDB</w:t>
      </w:r>
      <w:proofErr w:type="spellEnd"/>
      <w:r w:rsidRPr="00F267B1">
        <w:rPr>
          <w:rFonts w:ascii="Georgia" w:eastAsia="Times New Roman" w:hAnsi="Georgia" w:cs="Times New Roman"/>
          <w:color w:val="494747"/>
          <w:lang w:eastAsia="en-IN"/>
        </w:rPr>
        <w:t xml:space="preserve">, organizations can address diverse application needs, hardware resources, and deployment designs with a single database technology. Through the use of </w:t>
      </w:r>
      <w:proofErr w:type="gramStart"/>
      <w:r w:rsidRPr="00F267B1">
        <w:rPr>
          <w:rFonts w:ascii="Georgia" w:eastAsia="Times New Roman" w:hAnsi="Georgia" w:cs="Times New Roman"/>
          <w:color w:val="494747"/>
          <w:lang w:eastAsia="en-IN"/>
        </w:rPr>
        <w:t>a pluggable</w:t>
      </w:r>
      <w:proofErr w:type="gramEnd"/>
      <w:r w:rsidRPr="00F267B1">
        <w:rPr>
          <w:rFonts w:ascii="Georgia" w:eastAsia="Times New Roman" w:hAnsi="Georgia" w:cs="Times New Roman"/>
          <w:color w:val="494747"/>
          <w:lang w:eastAsia="en-IN"/>
        </w:rPr>
        <w:t xml:space="preserve"> storage architecture, </w:t>
      </w:r>
      <w:proofErr w:type="spellStart"/>
      <w:r w:rsidRPr="00F267B1">
        <w:rPr>
          <w:rFonts w:ascii="Georgia" w:eastAsia="Times New Roman" w:hAnsi="Georgia" w:cs="Times New Roman"/>
          <w:color w:val="494747"/>
          <w:lang w:eastAsia="en-IN"/>
        </w:rPr>
        <w:t>MongoDB</w:t>
      </w:r>
      <w:proofErr w:type="spellEnd"/>
      <w:r w:rsidRPr="00F267B1">
        <w:rPr>
          <w:rFonts w:ascii="Georgia" w:eastAsia="Times New Roman" w:hAnsi="Georgia" w:cs="Times New Roman"/>
          <w:color w:val="494747"/>
          <w:lang w:eastAsia="en-IN"/>
        </w:rPr>
        <w:t xml:space="preserve"> can be extended with new capabilities, and configured for </w:t>
      </w:r>
      <w:r w:rsidRPr="00F267B1">
        <w:rPr>
          <w:rFonts w:ascii="Georgia" w:eastAsia="Times New Roman" w:hAnsi="Georgia" w:cs="Times New Roman"/>
          <w:color w:val="494747"/>
          <w:lang w:eastAsia="en-IN"/>
        </w:rPr>
        <w:lastRenderedPageBreak/>
        <w:t xml:space="preserve">optimal use of specific hardware architectures. This approach significantly reduces developer and operational complexity compared to running multiple databases to power applications with unique requirements. Users can leverage the same </w:t>
      </w:r>
      <w:proofErr w:type="spellStart"/>
      <w:r w:rsidRPr="00F267B1">
        <w:rPr>
          <w:rFonts w:ascii="Georgia" w:eastAsia="Times New Roman" w:hAnsi="Georgia" w:cs="Times New Roman"/>
          <w:color w:val="494747"/>
          <w:lang w:eastAsia="en-IN"/>
        </w:rPr>
        <w:t>MongoDB</w:t>
      </w:r>
      <w:proofErr w:type="spellEnd"/>
      <w:r w:rsidRPr="00F267B1">
        <w:rPr>
          <w:rFonts w:ascii="Georgia" w:eastAsia="Times New Roman" w:hAnsi="Georgia" w:cs="Times New Roman"/>
          <w:color w:val="494747"/>
          <w:lang w:eastAsia="en-IN"/>
        </w:rPr>
        <w:t xml:space="preserve"> query language, data model, scaling, security and operational tooling across different applications, each powered by different pluggable </w:t>
      </w:r>
      <w:proofErr w:type="spellStart"/>
      <w:r w:rsidRPr="00F267B1">
        <w:rPr>
          <w:rFonts w:ascii="Georgia" w:eastAsia="Times New Roman" w:hAnsi="Georgia" w:cs="Times New Roman"/>
          <w:color w:val="494747"/>
          <w:lang w:eastAsia="en-IN"/>
        </w:rPr>
        <w:t>MongoDB</w:t>
      </w:r>
      <w:proofErr w:type="spellEnd"/>
      <w:r w:rsidRPr="00F267B1">
        <w:rPr>
          <w:rFonts w:ascii="Georgia" w:eastAsia="Times New Roman" w:hAnsi="Georgia" w:cs="Times New Roman"/>
          <w:color w:val="494747"/>
          <w:lang w:eastAsia="en-IN"/>
        </w:rPr>
        <w:t xml:space="preserve"> storage engines.</w:t>
      </w:r>
    </w:p>
    <w:p w:rsidR="00F267B1" w:rsidRPr="00F267B1" w:rsidRDefault="00F267B1" w:rsidP="00792A02">
      <w:pPr>
        <w:shd w:val="clear" w:color="auto" w:fill="FFFFFF"/>
        <w:spacing w:before="300" w:after="150" w:line="240" w:lineRule="auto"/>
        <w:outlineLvl w:val="2"/>
        <w:rPr>
          <w:rFonts w:asciiTheme="majorHAnsi" w:eastAsia="Times New Roman" w:hAnsiTheme="majorHAnsi" w:cs="Times New Roman"/>
          <w:b/>
          <w:color w:val="494747"/>
          <w:sz w:val="36"/>
          <w:szCs w:val="28"/>
          <w:lang w:eastAsia="en-IN"/>
        </w:rPr>
      </w:pPr>
      <w:r w:rsidRPr="00792A02">
        <w:rPr>
          <w:rFonts w:asciiTheme="majorHAnsi" w:eastAsia="Times New Roman" w:hAnsiTheme="majorHAnsi" w:cs="Times New Roman"/>
          <w:b/>
          <w:color w:val="494747"/>
          <w:sz w:val="36"/>
          <w:szCs w:val="28"/>
          <w:lang w:eastAsia="en-IN"/>
        </w:rPr>
        <w:t>Storage efficiency wit</w:t>
      </w:r>
      <w:r w:rsidRPr="00F267B1">
        <w:rPr>
          <w:rFonts w:asciiTheme="majorHAnsi" w:eastAsia="Times New Roman" w:hAnsiTheme="majorHAnsi" w:cs="Times New Roman"/>
          <w:b/>
          <w:color w:val="494747"/>
          <w:sz w:val="36"/>
          <w:szCs w:val="28"/>
          <w:lang w:eastAsia="en-IN"/>
        </w:rPr>
        <w:t>h compression</w:t>
      </w:r>
      <w:r w:rsidR="00792A02">
        <w:rPr>
          <w:rFonts w:asciiTheme="majorHAnsi" w:eastAsia="Times New Roman" w:hAnsiTheme="majorHAnsi" w:cs="Times New Roman"/>
          <w:b/>
          <w:color w:val="494747"/>
          <w:sz w:val="36"/>
          <w:szCs w:val="28"/>
          <w:lang w:eastAsia="en-IN"/>
        </w:rPr>
        <w:t>:</w:t>
      </w:r>
    </w:p>
    <w:p w:rsidR="00F267B1" w:rsidRPr="00792A02" w:rsidRDefault="00F267B1" w:rsidP="00792A02">
      <w:pPr>
        <w:shd w:val="clear" w:color="auto" w:fill="FFFFFF"/>
        <w:spacing w:after="150" w:line="375" w:lineRule="atLeast"/>
        <w:rPr>
          <w:rFonts w:ascii="Georgia" w:eastAsia="Times New Roman" w:hAnsi="Georgia" w:cs="Times New Roman"/>
          <w:color w:val="494747"/>
          <w:lang w:eastAsia="en-IN"/>
        </w:rPr>
      </w:pPr>
      <w:proofErr w:type="spellStart"/>
      <w:r w:rsidRPr="00F267B1">
        <w:rPr>
          <w:rFonts w:ascii="Georgia" w:eastAsia="Times New Roman" w:hAnsi="Georgia" w:cs="Times New Roman"/>
          <w:color w:val="494747"/>
          <w:lang w:eastAsia="en-IN"/>
        </w:rPr>
        <w:t>MongoDB</w:t>
      </w:r>
      <w:proofErr w:type="spellEnd"/>
      <w:r w:rsidRPr="00F267B1">
        <w:rPr>
          <w:rFonts w:ascii="Georgia" w:eastAsia="Times New Roman" w:hAnsi="Georgia" w:cs="Times New Roman"/>
          <w:color w:val="494747"/>
          <w:lang w:eastAsia="en-IN"/>
        </w:rPr>
        <w:t xml:space="preserve"> supports native compression when configured with the </w:t>
      </w:r>
      <w:proofErr w:type="spellStart"/>
      <w:r w:rsidRPr="00F267B1">
        <w:rPr>
          <w:rFonts w:ascii="Georgia" w:eastAsia="Times New Roman" w:hAnsi="Georgia" w:cs="Times New Roman"/>
          <w:color w:val="494747"/>
          <w:lang w:eastAsia="en-IN"/>
        </w:rPr>
        <w:t>WiredTiger</w:t>
      </w:r>
      <w:proofErr w:type="spellEnd"/>
      <w:r w:rsidRPr="00F267B1">
        <w:rPr>
          <w:rFonts w:ascii="Georgia" w:eastAsia="Times New Roman" w:hAnsi="Georgia" w:cs="Times New Roman"/>
          <w:color w:val="494747"/>
          <w:lang w:eastAsia="en-IN"/>
        </w:rPr>
        <w:t xml:space="preserve"> storage engine, reducing physical storage footprint by as much as 80%. In addition to reduced storage space, compression enables much higher storage I/O scalability as fewer bits are read from disk. Administrators have the flexibility to configure specific compression algorithms for collections, indexes and the journal.</w:t>
      </w:r>
    </w:p>
    <w:p w:rsidR="00C85186" w:rsidRPr="00792A02" w:rsidRDefault="00C85186" w:rsidP="00792A02">
      <w:pPr>
        <w:shd w:val="clear" w:color="auto" w:fill="FFFFFF"/>
        <w:spacing w:after="150" w:line="375" w:lineRule="atLeast"/>
        <w:rPr>
          <w:rFonts w:ascii="Georgia" w:eastAsia="Times New Roman" w:hAnsi="Georgia" w:cs="Times New Roman"/>
          <w:color w:val="494747"/>
          <w:lang w:eastAsia="en-IN"/>
        </w:rPr>
      </w:pPr>
    </w:p>
    <w:p w:rsidR="00C85186" w:rsidRPr="00F267B1" w:rsidRDefault="00C85186" w:rsidP="00792A02">
      <w:pPr>
        <w:shd w:val="clear" w:color="auto" w:fill="FFFFFF"/>
        <w:spacing w:after="150" w:line="375" w:lineRule="atLeast"/>
        <w:rPr>
          <w:rFonts w:asciiTheme="majorHAnsi" w:eastAsia="Times New Roman" w:hAnsiTheme="majorHAnsi" w:cs="Times New Roman"/>
          <w:color w:val="494747"/>
          <w:sz w:val="20"/>
          <w:szCs w:val="20"/>
          <w:lang w:eastAsia="en-IN"/>
        </w:rPr>
      </w:pPr>
      <w:r>
        <w:rPr>
          <w:rFonts w:asciiTheme="majorHAnsi" w:eastAsia="Times New Roman" w:hAnsiTheme="majorHAnsi" w:cs="Times New Roman"/>
          <w:noProof/>
          <w:color w:val="494747"/>
          <w:sz w:val="20"/>
          <w:szCs w:val="20"/>
          <w:lang w:eastAsia="en-IN"/>
        </w:rPr>
        <w:drawing>
          <wp:inline distT="0" distB="0" distL="0" distR="0" wp14:anchorId="3689AD1C" wp14:editId="5AC2E47C">
            <wp:extent cx="6800850" cy="3274127"/>
            <wp:effectExtent l="0" t="0" r="0" b="2540"/>
            <wp:docPr id="2" name="Picture 2" descr="C:\Users\KALYAN\Desktop\application_architecture-f91ead158ee166fbfa877d40ca850c3ae2ef8b3332fee441fca3c48b62b1b2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LYAN\Desktop\application_architecture-f91ead158ee166fbfa877d40ca850c3ae2ef8b3332fee441fca3c48b62b1b26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0498" cy="3283586"/>
                    </a:xfrm>
                    <a:prstGeom prst="rect">
                      <a:avLst/>
                    </a:prstGeom>
                    <a:noFill/>
                    <a:ln>
                      <a:noFill/>
                    </a:ln>
                  </pic:spPr>
                </pic:pic>
              </a:graphicData>
            </a:graphic>
          </wp:inline>
        </w:drawing>
      </w:r>
    </w:p>
    <w:p w:rsidR="00F267B1" w:rsidRPr="00F267B1" w:rsidRDefault="00C85186" w:rsidP="00792A02">
      <w:pPr>
        <w:shd w:val="clear" w:color="auto" w:fill="FFFFFF"/>
        <w:spacing w:after="150" w:line="375" w:lineRule="atLeast"/>
        <w:rPr>
          <w:rFonts w:asciiTheme="majorHAnsi" w:eastAsia="Times New Roman" w:hAnsiTheme="majorHAnsi" w:cs="Times New Roman"/>
          <w:color w:val="494747"/>
          <w:sz w:val="20"/>
          <w:szCs w:val="20"/>
          <w:lang w:eastAsia="en-IN"/>
        </w:rPr>
      </w:pPr>
      <w:r>
        <w:rPr>
          <w:rFonts w:asciiTheme="majorHAnsi" w:eastAsia="Times New Roman" w:hAnsiTheme="majorHAnsi" w:cs="Times New Roman"/>
          <w:noProof/>
          <w:color w:val="494747"/>
          <w:sz w:val="20"/>
          <w:szCs w:val="20"/>
          <w:lang w:eastAsia="en-IN"/>
        </w:rPr>
        <w:lastRenderedPageBreak/>
        <w:drawing>
          <wp:inline distT="0" distB="0" distL="0" distR="0" wp14:anchorId="01C456AC" wp14:editId="643DADFE">
            <wp:extent cx="5143500" cy="9144000"/>
            <wp:effectExtent l="0" t="0" r="0" b="0"/>
            <wp:docPr id="1" name="Picture 1" descr="C:\Users\KALYAN\Downloads\12309236_1019780841421705_108960229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YAN\Downloads\12309236_1019780841421705_1089602295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9144000"/>
                    </a:xfrm>
                    <a:prstGeom prst="rect">
                      <a:avLst/>
                    </a:prstGeom>
                    <a:noFill/>
                    <a:ln>
                      <a:noFill/>
                    </a:ln>
                  </pic:spPr>
                </pic:pic>
              </a:graphicData>
            </a:graphic>
          </wp:inline>
        </w:drawing>
      </w:r>
    </w:p>
    <w:p w:rsidR="00F267B1" w:rsidRPr="00792A02" w:rsidRDefault="00F267B1" w:rsidP="00792A02">
      <w:pPr>
        <w:pStyle w:val="Heading2"/>
        <w:shd w:val="clear" w:color="auto" w:fill="FFFFFF"/>
        <w:spacing w:before="300" w:after="150"/>
        <w:rPr>
          <w:bCs w:val="0"/>
          <w:color w:val="494747"/>
          <w:sz w:val="32"/>
          <w:szCs w:val="32"/>
        </w:rPr>
      </w:pPr>
      <w:proofErr w:type="spellStart"/>
      <w:r w:rsidRPr="00792A02">
        <w:rPr>
          <w:bCs w:val="0"/>
          <w:color w:val="494747"/>
          <w:sz w:val="32"/>
          <w:szCs w:val="32"/>
        </w:rPr>
        <w:lastRenderedPageBreak/>
        <w:t>MongoDB</w:t>
      </w:r>
      <w:proofErr w:type="spellEnd"/>
      <w:r w:rsidRPr="00792A02">
        <w:rPr>
          <w:bCs w:val="0"/>
          <w:color w:val="494747"/>
          <w:sz w:val="32"/>
          <w:szCs w:val="32"/>
        </w:rPr>
        <w:t xml:space="preserve"> Consistency &amp; Availability</w:t>
      </w:r>
    </w:p>
    <w:p w:rsidR="00F267B1" w:rsidRPr="00792A02" w:rsidRDefault="00F267B1" w:rsidP="00792A02">
      <w:pPr>
        <w:pStyle w:val="Heading3"/>
        <w:shd w:val="clear" w:color="auto" w:fill="FFFFFF"/>
        <w:spacing w:before="300" w:beforeAutospacing="0" w:after="150" w:afterAutospacing="0"/>
        <w:rPr>
          <w:rFonts w:asciiTheme="majorHAnsi" w:hAnsiTheme="majorHAnsi"/>
          <w:bCs w:val="0"/>
          <w:color w:val="494747"/>
          <w:sz w:val="28"/>
          <w:szCs w:val="28"/>
        </w:rPr>
      </w:pPr>
      <w:r w:rsidRPr="00792A02">
        <w:rPr>
          <w:rFonts w:asciiTheme="majorHAnsi" w:hAnsiTheme="majorHAnsi"/>
          <w:bCs w:val="0"/>
          <w:color w:val="494747"/>
          <w:sz w:val="28"/>
          <w:szCs w:val="28"/>
        </w:rPr>
        <w:t>Transaction model:</w:t>
      </w:r>
    </w:p>
    <w:p w:rsidR="00F267B1" w:rsidRPr="00C85186" w:rsidRDefault="00F267B1" w:rsidP="00792A02">
      <w:pPr>
        <w:pStyle w:val="Heading3"/>
        <w:shd w:val="clear" w:color="auto" w:fill="FFFFFF"/>
        <w:spacing w:before="300" w:beforeAutospacing="0" w:after="150" w:afterAutospacing="0"/>
        <w:rPr>
          <w:rFonts w:asciiTheme="majorHAnsi" w:hAnsiTheme="majorHAnsi"/>
          <w:b w:val="0"/>
          <w:color w:val="494747"/>
          <w:sz w:val="20"/>
          <w:szCs w:val="20"/>
          <w:shd w:val="clear" w:color="auto" w:fill="FFFFFF"/>
        </w:rPr>
      </w:pPr>
      <w:r w:rsidRPr="00792A02">
        <w:rPr>
          <w:rFonts w:ascii="Georgia" w:hAnsi="Georgia"/>
          <w:b w:val="0"/>
          <w:color w:val="494747"/>
          <w:sz w:val="22"/>
          <w:szCs w:val="22"/>
          <w:shd w:val="clear" w:color="auto" w:fill="FFFFFF"/>
        </w:rPr>
        <w:t xml:space="preserve">One or more fields may be written in a single operation, including updates to multiple sub-documents and elements of an array. The ACID guarantees provided by </w:t>
      </w:r>
      <w:proofErr w:type="spellStart"/>
      <w:r w:rsidRPr="00792A02">
        <w:rPr>
          <w:rFonts w:ascii="Georgia" w:hAnsi="Georgia"/>
          <w:b w:val="0"/>
          <w:color w:val="494747"/>
          <w:sz w:val="22"/>
          <w:szCs w:val="22"/>
          <w:shd w:val="clear" w:color="auto" w:fill="FFFFFF"/>
        </w:rPr>
        <w:t>MongoDB</w:t>
      </w:r>
      <w:proofErr w:type="spellEnd"/>
      <w:r w:rsidRPr="00792A02">
        <w:rPr>
          <w:rFonts w:ascii="Georgia" w:hAnsi="Georgia"/>
          <w:b w:val="0"/>
          <w:color w:val="494747"/>
          <w:sz w:val="22"/>
          <w:szCs w:val="22"/>
          <w:shd w:val="clear" w:color="auto" w:fill="FFFFFF"/>
        </w:rPr>
        <w:t xml:space="preserve"> ensure complete isolation as a document is updated; any errors cause the operation to roll back so that clients receive a consistent view of the document</w:t>
      </w:r>
      <w:r w:rsidRPr="00C85186">
        <w:rPr>
          <w:rFonts w:asciiTheme="majorHAnsi" w:hAnsiTheme="majorHAnsi"/>
          <w:b w:val="0"/>
          <w:color w:val="494747"/>
          <w:sz w:val="20"/>
          <w:szCs w:val="20"/>
          <w:shd w:val="clear" w:color="auto" w:fill="FFFFFF"/>
        </w:rPr>
        <w:t>.</w:t>
      </w:r>
    </w:p>
    <w:p w:rsidR="00F267B1" w:rsidRPr="00F267B1" w:rsidRDefault="00F267B1" w:rsidP="00792A02">
      <w:pPr>
        <w:shd w:val="clear" w:color="auto" w:fill="FFFFFF"/>
        <w:spacing w:before="300" w:after="150" w:line="240" w:lineRule="auto"/>
        <w:outlineLvl w:val="2"/>
        <w:rPr>
          <w:rFonts w:asciiTheme="majorHAnsi" w:eastAsia="Times New Roman" w:hAnsiTheme="majorHAnsi" w:cs="Times New Roman"/>
          <w:b/>
          <w:color w:val="494747"/>
          <w:sz w:val="28"/>
          <w:szCs w:val="28"/>
          <w:lang w:eastAsia="en-IN"/>
        </w:rPr>
      </w:pPr>
      <w:r w:rsidRPr="00F267B1">
        <w:rPr>
          <w:rFonts w:asciiTheme="majorHAnsi" w:eastAsia="Times New Roman" w:hAnsiTheme="majorHAnsi" w:cs="Times New Roman"/>
          <w:b/>
          <w:color w:val="494747"/>
          <w:sz w:val="28"/>
          <w:szCs w:val="28"/>
          <w:lang w:eastAsia="en-IN"/>
        </w:rPr>
        <w:t>Replica sets</w:t>
      </w:r>
    </w:p>
    <w:p w:rsidR="00F267B1" w:rsidRPr="00792A02" w:rsidRDefault="00F267B1" w:rsidP="00792A02">
      <w:pPr>
        <w:shd w:val="clear" w:color="auto" w:fill="FFFFFF"/>
        <w:spacing w:after="150" w:line="375" w:lineRule="atLeast"/>
        <w:rPr>
          <w:rFonts w:ascii="Georgia" w:eastAsia="Times New Roman" w:hAnsi="Georgia" w:cs="Times New Roman"/>
          <w:color w:val="494747"/>
          <w:lang w:eastAsia="en-IN"/>
        </w:rPr>
      </w:pPr>
      <w:proofErr w:type="spellStart"/>
      <w:r w:rsidRPr="00F267B1">
        <w:rPr>
          <w:rFonts w:ascii="Georgia" w:eastAsia="Times New Roman" w:hAnsi="Georgia" w:cs="Times New Roman"/>
          <w:color w:val="494747"/>
          <w:lang w:eastAsia="en-IN"/>
        </w:rPr>
        <w:t>MongoDB</w:t>
      </w:r>
      <w:proofErr w:type="spellEnd"/>
      <w:r w:rsidRPr="00F267B1">
        <w:rPr>
          <w:rFonts w:ascii="Georgia" w:eastAsia="Times New Roman" w:hAnsi="Georgia" w:cs="Times New Roman"/>
          <w:color w:val="494747"/>
          <w:lang w:eastAsia="en-IN"/>
        </w:rPr>
        <w:t xml:space="preserve"> maintains multiple copies of data called replica sets using native replication. A replica set is a fully self-healing shard that helps prevent database </w:t>
      </w:r>
      <w:proofErr w:type="spellStart"/>
      <w:r w:rsidRPr="00F267B1">
        <w:rPr>
          <w:rFonts w:ascii="Georgia" w:eastAsia="Times New Roman" w:hAnsi="Georgia" w:cs="Times New Roman"/>
          <w:color w:val="494747"/>
          <w:lang w:eastAsia="en-IN"/>
        </w:rPr>
        <w:t>downtime.The</w:t>
      </w:r>
      <w:proofErr w:type="spellEnd"/>
      <w:r w:rsidRPr="00F267B1">
        <w:rPr>
          <w:rFonts w:ascii="Georgia" w:eastAsia="Times New Roman" w:hAnsi="Georgia" w:cs="Times New Roman"/>
          <w:color w:val="494747"/>
          <w:lang w:eastAsia="en-IN"/>
        </w:rPr>
        <w:t xml:space="preserve"> number of replicas in a </w:t>
      </w:r>
      <w:proofErr w:type="spellStart"/>
      <w:r w:rsidRPr="00F267B1">
        <w:rPr>
          <w:rFonts w:ascii="Georgia" w:eastAsia="Times New Roman" w:hAnsi="Georgia" w:cs="Times New Roman"/>
          <w:color w:val="494747"/>
          <w:lang w:eastAsia="en-IN"/>
        </w:rPr>
        <w:t>MongoDB</w:t>
      </w:r>
      <w:proofErr w:type="spellEnd"/>
      <w:r w:rsidRPr="00F267B1">
        <w:rPr>
          <w:rFonts w:ascii="Georgia" w:eastAsia="Times New Roman" w:hAnsi="Georgia" w:cs="Times New Roman"/>
          <w:color w:val="494747"/>
          <w:lang w:eastAsia="en-IN"/>
        </w:rPr>
        <w:t xml:space="preserve"> replica set is configurable: a larger number of replicas provide increased data availability and protection against database downtime (e.g., in case of multiple machine failures, rack failures, data </w:t>
      </w:r>
      <w:proofErr w:type="spellStart"/>
      <w:r w:rsidRPr="00F267B1">
        <w:rPr>
          <w:rFonts w:ascii="Georgia" w:eastAsia="Times New Roman" w:hAnsi="Georgia" w:cs="Times New Roman"/>
          <w:color w:val="494747"/>
          <w:lang w:eastAsia="en-IN"/>
        </w:rPr>
        <w:t>center</w:t>
      </w:r>
      <w:proofErr w:type="spellEnd"/>
      <w:r w:rsidRPr="00F267B1">
        <w:rPr>
          <w:rFonts w:ascii="Georgia" w:eastAsia="Times New Roman" w:hAnsi="Georgia" w:cs="Times New Roman"/>
          <w:color w:val="494747"/>
          <w:lang w:eastAsia="en-IN"/>
        </w:rPr>
        <w:t xml:space="preserve"> failures, or network partitions). Optionally, operations can be configured to write to multiple replicas before returning to the application, thereby providing functionality that is similar to synchronous replication.</w:t>
      </w:r>
    </w:p>
    <w:p w:rsidR="00BF31C0" w:rsidRPr="00BF31C0" w:rsidRDefault="00BF31C0" w:rsidP="00792A02">
      <w:pPr>
        <w:shd w:val="clear" w:color="auto" w:fill="FFFFFF"/>
        <w:spacing w:before="300" w:after="150" w:line="240" w:lineRule="auto"/>
        <w:outlineLvl w:val="2"/>
        <w:rPr>
          <w:rFonts w:ascii="Georgia" w:eastAsia="Times New Roman" w:hAnsi="Georgia" w:cs="Times New Roman"/>
          <w:color w:val="494747"/>
          <w:lang w:eastAsia="en-IN"/>
        </w:rPr>
      </w:pPr>
      <w:r w:rsidRPr="00BF31C0">
        <w:rPr>
          <w:rFonts w:ascii="Georgia" w:eastAsia="Times New Roman" w:hAnsi="Georgia" w:cs="Times New Roman"/>
          <w:color w:val="494747"/>
          <w:lang w:eastAsia="en-IN"/>
        </w:rPr>
        <w:t>In-memory performance with on-disk capacity</w:t>
      </w:r>
    </w:p>
    <w:p w:rsidR="00BF31C0" w:rsidRPr="00BF31C0" w:rsidRDefault="00BF31C0" w:rsidP="00792A02">
      <w:pPr>
        <w:shd w:val="clear" w:color="auto" w:fill="FFFFFF"/>
        <w:spacing w:after="150" w:line="375" w:lineRule="atLeast"/>
        <w:rPr>
          <w:rFonts w:ascii="Georgia" w:eastAsia="Times New Roman" w:hAnsi="Georgia" w:cs="Times New Roman"/>
          <w:color w:val="494747"/>
          <w:lang w:eastAsia="en-IN"/>
        </w:rPr>
      </w:pPr>
      <w:proofErr w:type="spellStart"/>
      <w:r w:rsidRPr="00BF31C0">
        <w:rPr>
          <w:rFonts w:ascii="Georgia" w:eastAsia="Times New Roman" w:hAnsi="Georgia" w:cs="Times New Roman"/>
          <w:color w:val="494747"/>
          <w:lang w:eastAsia="en-IN"/>
        </w:rPr>
        <w:t>MongoDB</w:t>
      </w:r>
      <w:proofErr w:type="spellEnd"/>
      <w:r w:rsidRPr="00BF31C0">
        <w:rPr>
          <w:rFonts w:ascii="Georgia" w:eastAsia="Times New Roman" w:hAnsi="Georgia" w:cs="Times New Roman"/>
          <w:color w:val="494747"/>
          <w:lang w:eastAsia="en-IN"/>
        </w:rPr>
        <w:t xml:space="preserve"> makes extensive use of RAM to speed up database operations. Reading data from memory is approximately 100,000 times faster than reading data from disk. In </w:t>
      </w:r>
      <w:proofErr w:type="spellStart"/>
      <w:r w:rsidRPr="00BF31C0">
        <w:rPr>
          <w:rFonts w:ascii="Georgia" w:eastAsia="Times New Roman" w:hAnsi="Georgia" w:cs="Times New Roman"/>
          <w:color w:val="494747"/>
          <w:lang w:eastAsia="en-IN"/>
        </w:rPr>
        <w:t>MongoDB</w:t>
      </w:r>
      <w:proofErr w:type="spellEnd"/>
      <w:r w:rsidRPr="00BF31C0">
        <w:rPr>
          <w:rFonts w:ascii="Georgia" w:eastAsia="Times New Roman" w:hAnsi="Georgia" w:cs="Times New Roman"/>
          <w:color w:val="494747"/>
          <w:lang w:eastAsia="en-IN"/>
        </w:rPr>
        <w:t xml:space="preserve">, all data is read and manipulated through memory-mapped files. Data that is not accessed is not loaded into RAM. Because </w:t>
      </w:r>
      <w:proofErr w:type="spellStart"/>
      <w:r w:rsidRPr="00BF31C0">
        <w:rPr>
          <w:rFonts w:ascii="Georgia" w:eastAsia="Times New Roman" w:hAnsi="Georgia" w:cs="Times New Roman"/>
          <w:color w:val="494747"/>
          <w:lang w:eastAsia="en-IN"/>
        </w:rPr>
        <w:t>MongoDB</w:t>
      </w:r>
      <w:proofErr w:type="spellEnd"/>
      <w:r w:rsidRPr="00BF31C0">
        <w:rPr>
          <w:rFonts w:ascii="Georgia" w:eastAsia="Times New Roman" w:hAnsi="Georgia" w:cs="Times New Roman"/>
          <w:color w:val="494747"/>
          <w:lang w:eastAsia="en-IN"/>
        </w:rPr>
        <w:t xml:space="preserve"> provides in-memory performance, for most applications there is no need for a separate caching layer to scale your database.</w:t>
      </w:r>
    </w:p>
    <w:p w:rsidR="00BF31C0" w:rsidRPr="00792A02" w:rsidRDefault="00BF31C0" w:rsidP="00792A02">
      <w:pPr>
        <w:pStyle w:val="Heading3"/>
        <w:shd w:val="clear" w:color="auto" w:fill="FFFFFF"/>
        <w:spacing w:before="300" w:beforeAutospacing="0" w:after="150" w:afterAutospacing="0"/>
        <w:rPr>
          <w:rFonts w:asciiTheme="majorHAnsi" w:hAnsiTheme="majorHAnsi"/>
          <w:bCs w:val="0"/>
          <w:color w:val="494747"/>
          <w:sz w:val="32"/>
          <w:szCs w:val="32"/>
        </w:rPr>
      </w:pPr>
      <w:r w:rsidRPr="00792A02">
        <w:rPr>
          <w:rFonts w:asciiTheme="majorHAnsi" w:hAnsiTheme="majorHAnsi"/>
          <w:bCs w:val="0"/>
          <w:color w:val="494747"/>
          <w:sz w:val="32"/>
          <w:szCs w:val="32"/>
        </w:rPr>
        <w:t>Security</w:t>
      </w:r>
      <w:r w:rsidR="00792A02">
        <w:rPr>
          <w:rFonts w:asciiTheme="majorHAnsi" w:hAnsiTheme="majorHAnsi"/>
          <w:bCs w:val="0"/>
          <w:color w:val="494747"/>
          <w:sz w:val="32"/>
          <w:szCs w:val="32"/>
        </w:rPr>
        <w:t>:</w:t>
      </w:r>
    </w:p>
    <w:p w:rsidR="00BF31C0" w:rsidRPr="00BF31C0" w:rsidRDefault="00BF31C0" w:rsidP="00792A02">
      <w:pPr>
        <w:numPr>
          <w:ilvl w:val="0"/>
          <w:numId w:val="7"/>
        </w:numPr>
        <w:shd w:val="clear" w:color="auto" w:fill="FFFFFF"/>
        <w:spacing w:before="100" w:beforeAutospacing="1" w:after="100" w:afterAutospacing="1" w:line="375" w:lineRule="atLeast"/>
        <w:rPr>
          <w:rFonts w:ascii="Georgia" w:eastAsia="Times New Roman" w:hAnsi="Georgia" w:cs="Times New Roman"/>
          <w:color w:val="494747"/>
          <w:lang w:eastAsia="en-IN"/>
        </w:rPr>
      </w:pPr>
      <w:r w:rsidRPr="00792A02">
        <w:rPr>
          <w:rFonts w:ascii="Georgia" w:eastAsia="Times New Roman" w:hAnsi="Georgia" w:cs="Times New Roman"/>
          <w:b/>
          <w:bCs/>
          <w:color w:val="494747"/>
          <w:lang w:eastAsia="en-IN"/>
        </w:rPr>
        <w:t>Authentication.</w:t>
      </w:r>
      <w:r w:rsidRPr="00792A02">
        <w:rPr>
          <w:rFonts w:ascii="Georgia" w:eastAsia="Times New Roman" w:hAnsi="Georgia" w:cs="Times New Roman"/>
          <w:color w:val="494747"/>
          <w:lang w:eastAsia="en-IN"/>
        </w:rPr>
        <w:t> </w:t>
      </w:r>
      <w:r w:rsidRPr="00BF31C0">
        <w:rPr>
          <w:rFonts w:ascii="Georgia" w:eastAsia="Times New Roman" w:hAnsi="Georgia" w:cs="Times New Roman"/>
          <w:color w:val="494747"/>
          <w:lang w:eastAsia="en-IN"/>
        </w:rPr>
        <w:t xml:space="preserve">Simplifying access control to the database, </w:t>
      </w:r>
      <w:proofErr w:type="spellStart"/>
      <w:r w:rsidRPr="00BF31C0">
        <w:rPr>
          <w:rFonts w:ascii="Georgia" w:eastAsia="Times New Roman" w:hAnsi="Georgia" w:cs="Times New Roman"/>
          <w:color w:val="494747"/>
          <w:lang w:eastAsia="en-IN"/>
        </w:rPr>
        <w:t>MongoDB</w:t>
      </w:r>
      <w:proofErr w:type="spellEnd"/>
      <w:r w:rsidRPr="00BF31C0">
        <w:rPr>
          <w:rFonts w:ascii="Georgia" w:eastAsia="Times New Roman" w:hAnsi="Georgia" w:cs="Times New Roman"/>
          <w:color w:val="494747"/>
          <w:lang w:eastAsia="en-IN"/>
        </w:rPr>
        <w:t xml:space="preserve"> offers integration with external security mechanisms including LDAP, Windows Active Directory, Kerberos and x.509 PKI certificates.</w:t>
      </w:r>
    </w:p>
    <w:p w:rsidR="00BF31C0" w:rsidRPr="00BF31C0" w:rsidRDefault="00BF31C0" w:rsidP="00792A02">
      <w:pPr>
        <w:numPr>
          <w:ilvl w:val="0"/>
          <w:numId w:val="7"/>
        </w:numPr>
        <w:shd w:val="clear" w:color="auto" w:fill="FFFFFF"/>
        <w:spacing w:before="100" w:beforeAutospacing="1" w:after="100" w:afterAutospacing="1" w:line="375" w:lineRule="atLeast"/>
        <w:rPr>
          <w:rFonts w:ascii="Georgia" w:eastAsia="Times New Roman" w:hAnsi="Georgia" w:cs="Times New Roman"/>
          <w:color w:val="494747"/>
          <w:lang w:eastAsia="en-IN"/>
        </w:rPr>
      </w:pPr>
      <w:r w:rsidRPr="00792A02">
        <w:rPr>
          <w:rFonts w:ascii="Georgia" w:eastAsia="Times New Roman" w:hAnsi="Georgia" w:cs="Times New Roman"/>
          <w:b/>
          <w:bCs/>
          <w:color w:val="494747"/>
          <w:lang w:eastAsia="en-IN"/>
        </w:rPr>
        <w:t>Authorization.</w:t>
      </w:r>
      <w:r w:rsidRPr="00792A02">
        <w:rPr>
          <w:rFonts w:ascii="Georgia" w:eastAsia="Times New Roman" w:hAnsi="Georgia" w:cs="Times New Roman"/>
          <w:color w:val="494747"/>
          <w:lang w:eastAsia="en-IN"/>
        </w:rPr>
        <w:t> </w:t>
      </w:r>
      <w:r w:rsidRPr="00BF31C0">
        <w:rPr>
          <w:rFonts w:ascii="Georgia" w:eastAsia="Times New Roman" w:hAnsi="Georgia" w:cs="Times New Roman"/>
          <w:color w:val="494747"/>
          <w:lang w:eastAsia="en-IN"/>
        </w:rPr>
        <w:t>User-defined roles enable administrators to configure granular permissions for a user or application, based on the privileges they need to do their job. Additionally, field-level redaction can work with trusted middleware to manage access to individual fields within a document, allowing the co-location of data with multiple security levels for ease of development and operation.</w:t>
      </w:r>
    </w:p>
    <w:p w:rsidR="00BF31C0" w:rsidRPr="00BF31C0" w:rsidRDefault="00BF31C0" w:rsidP="00792A02">
      <w:pPr>
        <w:numPr>
          <w:ilvl w:val="0"/>
          <w:numId w:val="7"/>
        </w:numPr>
        <w:shd w:val="clear" w:color="auto" w:fill="FFFFFF"/>
        <w:spacing w:before="100" w:beforeAutospacing="1" w:after="100" w:afterAutospacing="1" w:line="375" w:lineRule="atLeast"/>
        <w:rPr>
          <w:rFonts w:ascii="Georgia" w:eastAsia="Times New Roman" w:hAnsi="Georgia" w:cs="Times New Roman"/>
          <w:color w:val="494747"/>
          <w:lang w:eastAsia="en-IN"/>
        </w:rPr>
      </w:pPr>
      <w:r w:rsidRPr="00792A02">
        <w:rPr>
          <w:rFonts w:ascii="Georgia" w:eastAsia="Times New Roman" w:hAnsi="Georgia" w:cs="Times New Roman"/>
          <w:b/>
          <w:bCs/>
          <w:color w:val="494747"/>
          <w:lang w:eastAsia="en-IN"/>
        </w:rPr>
        <w:t>Auditing.</w:t>
      </w:r>
      <w:r w:rsidRPr="00792A02">
        <w:rPr>
          <w:rFonts w:ascii="Georgia" w:eastAsia="Times New Roman" w:hAnsi="Georgia" w:cs="Times New Roman"/>
          <w:color w:val="494747"/>
          <w:lang w:eastAsia="en-IN"/>
        </w:rPr>
        <w:t> </w:t>
      </w:r>
      <w:r w:rsidRPr="00BF31C0">
        <w:rPr>
          <w:rFonts w:ascii="Georgia" w:eastAsia="Times New Roman" w:hAnsi="Georgia" w:cs="Times New Roman"/>
          <w:color w:val="494747"/>
          <w:lang w:eastAsia="en-IN"/>
        </w:rPr>
        <w:t xml:space="preserve">For regulatory compliance, security administrators can use </w:t>
      </w:r>
      <w:proofErr w:type="spellStart"/>
      <w:r w:rsidRPr="00BF31C0">
        <w:rPr>
          <w:rFonts w:ascii="Georgia" w:eastAsia="Times New Roman" w:hAnsi="Georgia" w:cs="Times New Roman"/>
          <w:color w:val="494747"/>
          <w:lang w:eastAsia="en-IN"/>
        </w:rPr>
        <w:t>MongoDB's</w:t>
      </w:r>
      <w:proofErr w:type="spellEnd"/>
      <w:r w:rsidRPr="00BF31C0">
        <w:rPr>
          <w:rFonts w:ascii="Georgia" w:eastAsia="Times New Roman" w:hAnsi="Georgia" w:cs="Times New Roman"/>
          <w:color w:val="494747"/>
          <w:lang w:eastAsia="en-IN"/>
        </w:rPr>
        <w:t xml:space="preserve"> native audit log to track access and operations performed against the database.</w:t>
      </w:r>
    </w:p>
    <w:p w:rsidR="00BF31C0" w:rsidRPr="00BF31C0" w:rsidRDefault="00BF31C0" w:rsidP="00792A02">
      <w:pPr>
        <w:numPr>
          <w:ilvl w:val="0"/>
          <w:numId w:val="7"/>
        </w:numPr>
        <w:shd w:val="clear" w:color="auto" w:fill="FFFFFF"/>
        <w:spacing w:before="100" w:beforeAutospacing="1" w:after="100" w:afterAutospacing="1" w:line="375" w:lineRule="atLeast"/>
        <w:rPr>
          <w:rFonts w:ascii="Georgia" w:eastAsia="Times New Roman" w:hAnsi="Georgia" w:cs="Times New Roman"/>
          <w:color w:val="494747"/>
          <w:lang w:eastAsia="en-IN"/>
        </w:rPr>
      </w:pPr>
      <w:r w:rsidRPr="00792A02">
        <w:rPr>
          <w:rFonts w:ascii="Georgia" w:eastAsia="Times New Roman" w:hAnsi="Georgia" w:cs="Times New Roman"/>
          <w:b/>
          <w:bCs/>
          <w:color w:val="494747"/>
          <w:lang w:eastAsia="en-IN"/>
        </w:rPr>
        <w:t>Encryption.</w:t>
      </w:r>
      <w:r w:rsidRPr="00792A02">
        <w:rPr>
          <w:rFonts w:ascii="Georgia" w:eastAsia="Times New Roman" w:hAnsi="Georgia" w:cs="Times New Roman"/>
          <w:color w:val="494747"/>
          <w:lang w:eastAsia="en-IN"/>
        </w:rPr>
        <w:t> </w:t>
      </w:r>
      <w:proofErr w:type="spellStart"/>
      <w:r w:rsidRPr="00BF31C0">
        <w:rPr>
          <w:rFonts w:ascii="Georgia" w:eastAsia="Times New Roman" w:hAnsi="Georgia" w:cs="Times New Roman"/>
          <w:color w:val="494747"/>
          <w:lang w:eastAsia="en-IN"/>
        </w:rPr>
        <w:t>MongoDB</w:t>
      </w:r>
      <w:proofErr w:type="spellEnd"/>
      <w:r w:rsidRPr="00BF31C0">
        <w:rPr>
          <w:rFonts w:ascii="Georgia" w:eastAsia="Times New Roman" w:hAnsi="Georgia" w:cs="Times New Roman"/>
          <w:color w:val="494747"/>
          <w:lang w:eastAsia="en-IN"/>
        </w:rPr>
        <w:t xml:space="preserve"> data can be encrypted on the network and on disk. Support for SSL allows clients to connect to </w:t>
      </w:r>
      <w:proofErr w:type="spellStart"/>
      <w:r w:rsidRPr="00BF31C0">
        <w:rPr>
          <w:rFonts w:ascii="Georgia" w:eastAsia="Times New Roman" w:hAnsi="Georgia" w:cs="Times New Roman"/>
          <w:color w:val="494747"/>
          <w:lang w:eastAsia="en-IN"/>
        </w:rPr>
        <w:t>MongoDB</w:t>
      </w:r>
      <w:proofErr w:type="spellEnd"/>
      <w:r w:rsidRPr="00BF31C0">
        <w:rPr>
          <w:rFonts w:ascii="Georgia" w:eastAsia="Times New Roman" w:hAnsi="Georgia" w:cs="Times New Roman"/>
          <w:color w:val="494747"/>
          <w:lang w:eastAsia="en-IN"/>
        </w:rPr>
        <w:t xml:space="preserve"> over an encrypted channel</w:t>
      </w:r>
    </w:p>
    <w:p w:rsidR="00C85186" w:rsidRDefault="00C85186" w:rsidP="00792A02">
      <w:pPr>
        <w:pStyle w:val="Heading2"/>
        <w:spacing w:before="48" w:after="48" w:line="360" w:lineRule="atLeast"/>
        <w:ind w:right="48"/>
        <w:rPr>
          <w:b w:val="0"/>
          <w:bCs w:val="0"/>
          <w:color w:val="121214"/>
          <w:spacing w:val="-15"/>
          <w:sz w:val="28"/>
          <w:szCs w:val="28"/>
        </w:rPr>
      </w:pPr>
    </w:p>
    <w:p w:rsidR="00BF31C0" w:rsidRPr="00792A02" w:rsidRDefault="00BF31C0" w:rsidP="00792A02">
      <w:pPr>
        <w:pStyle w:val="Heading2"/>
        <w:spacing w:before="48" w:after="48" w:line="360" w:lineRule="atLeast"/>
        <w:ind w:right="48"/>
        <w:rPr>
          <w:rStyle w:val="apple-converted-space"/>
          <w:bCs w:val="0"/>
          <w:color w:val="121214"/>
          <w:spacing w:val="-15"/>
          <w:sz w:val="32"/>
          <w:szCs w:val="32"/>
        </w:rPr>
      </w:pPr>
      <w:r w:rsidRPr="00792A02">
        <w:rPr>
          <w:bCs w:val="0"/>
          <w:color w:val="121214"/>
          <w:spacing w:val="-15"/>
          <w:sz w:val="32"/>
          <w:szCs w:val="32"/>
        </w:rPr>
        <w:t xml:space="preserve">Advantages of </w:t>
      </w:r>
      <w:proofErr w:type="spellStart"/>
      <w:r w:rsidRPr="00792A02">
        <w:rPr>
          <w:bCs w:val="0"/>
          <w:color w:val="121214"/>
          <w:spacing w:val="-15"/>
          <w:sz w:val="32"/>
          <w:szCs w:val="32"/>
        </w:rPr>
        <w:t>MongoDB</w:t>
      </w:r>
      <w:proofErr w:type="spellEnd"/>
      <w:r w:rsidR="00792A02">
        <w:rPr>
          <w:bCs w:val="0"/>
          <w:color w:val="121214"/>
          <w:spacing w:val="-15"/>
          <w:sz w:val="32"/>
          <w:szCs w:val="32"/>
        </w:rPr>
        <w:t>:</w:t>
      </w:r>
      <w:r w:rsidRPr="00792A02">
        <w:rPr>
          <w:rStyle w:val="apple-converted-space"/>
          <w:bCs w:val="0"/>
          <w:color w:val="121214"/>
          <w:spacing w:val="-15"/>
          <w:sz w:val="32"/>
          <w:szCs w:val="32"/>
        </w:rPr>
        <w:t> </w:t>
      </w:r>
    </w:p>
    <w:p w:rsidR="00BF31C0" w:rsidRPr="00C85186" w:rsidRDefault="00BF31C0" w:rsidP="00792A02">
      <w:pPr>
        <w:rPr>
          <w:rFonts w:asciiTheme="majorHAnsi" w:hAnsiTheme="majorHAnsi"/>
          <w:sz w:val="20"/>
          <w:szCs w:val="20"/>
        </w:rPr>
      </w:pPr>
    </w:p>
    <w:p w:rsidR="00BF31C0" w:rsidRPr="00792A02" w:rsidRDefault="00BF31C0" w:rsidP="00792A02">
      <w:pPr>
        <w:pStyle w:val="NormalWeb"/>
        <w:numPr>
          <w:ilvl w:val="0"/>
          <w:numId w:val="8"/>
        </w:numPr>
        <w:spacing w:before="0" w:beforeAutospacing="0" w:after="240" w:afterAutospacing="0" w:line="360" w:lineRule="atLeast"/>
        <w:ind w:left="768" w:right="48"/>
        <w:rPr>
          <w:rFonts w:ascii="Georgia" w:hAnsi="Georgia"/>
          <w:color w:val="000000"/>
          <w:sz w:val="22"/>
          <w:szCs w:val="22"/>
        </w:rPr>
      </w:pPr>
      <w:r w:rsidRPr="00792A02">
        <w:rPr>
          <w:rFonts w:ascii="Georgia" w:hAnsi="Georgia"/>
          <w:color w:val="000000"/>
          <w:sz w:val="22"/>
          <w:szCs w:val="22"/>
        </w:rPr>
        <w:t xml:space="preserve">Schema </w:t>
      </w:r>
      <w:proofErr w:type="gramStart"/>
      <w:r w:rsidRPr="00792A02">
        <w:rPr>
          <w:rFonts w:ascii="Georgia" w:hAnsi="Georgia"/>
          <w:color w:val="000000"/>
          <w:sz w:val="22"/>
          <w:szCs w:val="22"/>
        </w:rPr>
        <w:t>less :</w:t>
      </w:r>
      <w:proofErr w:type="gramEnd"/>
      <w:r w:rsidRPr="00792A02">
        <w:rPr>
          <w:rFonts w:ascii="Georgia" w:hAnsi="Georgia"/>
          <w:color w:val="000000"/>
          <w:sz w:val="22"/>
          <w:szCs w:val="22"/>
        </w:rPr>
        <w:t xml:space="preserve"> </w:t>
      </w:r>
      <w:proofErr w:type="spellStart"/>
      <w:r w:rsidRPr="00792A02">
        <w:rPr>
          <w:rFonts w:ascii="Georgia" w:hAnsi="Georgia"/>
          <w:color w:val="000000"/>
          <w:sz w:val="22"/>
          <w:szCs w:val="22"/>
        </w:rPr>
        <w:t>MongoDB</w:t>
      </w:r>
      <w:proofErr w:type="spellEnd"/>
      <w:r w:rsidRPr="00792A02">
        <w:rPr>
          <w:rFonts w:ascii="Georgia" w:hAnsi="Georgia"/>
          <w:color w:val="000000"/>
          <w:sz w:val="22"/>
          <w:szCs w:val="22"/>
        </w:rPr>
        <w:t xml:space="preserve"> is document database in which one collection holds different </w:t>
      </w:r>
      <w:proofErr w:type="spellStart"/>
      <w:r w:rsidRPr="00792A02">
        <w:rPr>
          <w:rFonts w:ascii="Georgia" w:hAnsi="Georgia"/>
          <w:color w:val="000000"/>
          <w:sz w:val="22"/>
          <w:szCs w:val="22"/>
        </w:rPr>
        <w:t>different</w:t>
      </w:r>
      <w:proofErr w:type="spellEnd"/>
      <w:r w:rsidRPr="00792A02">
        <w:rPr>
          <w:rFonts w:ascii="Georgia" w:hAnsi="Georgia"/>
          <w:color w:val="000000"/>
          <w:sz w:val="22"/>
          <w:szCs w:val="22"/>
        </w:rPr>
        <w:t xml:space="preserve"> documents. Number of fields, content and size of the document can be </w:t>
      </w:r>
      <w:proofErr w:type="gramStart"/>
      <w:r w:rsidRPr="00792A02">
        <w:rPr>
          <w:rFonts w:ascii="Georgia" w:hAnsi="Georgia"/>
          <w:color w:val="000000"/>
          <w:sz w:val="22"/>
          <w:szCs w:val="22"/>
        </w:rPr>
        <w:t>differ</w:t>
      </w:r>
      <w:proofErr w:type="gramEnd"/>
      <w:r w:rsidRPr="00792A02">
        <w:rPr>
          <w:rFonts w:ascii="Georgia" w:hAnsi="Georgia"/>
          <w:color w:val="000000"/>
          <w:sz w:val="22"/>
          <w:szCs w:val="22"/>
        </w:rPr>
        <w:t xml:space="preserve"> from one document to another.</w:t>
      </w:r>
    </w:p>
    <w:p w:rsidR="00BF31C0" w:rsidRPr="00792A02" w:rsidRDefault="00BF31C0" w:rsidP="00792A02">
      <w:pPr>
        <w:pStyle w:val="NormalWeb"/>
        <w:numPr>
          <w:ilvl w:val="0"/>
          <w:numId w:val="8"/>
        </w:numPr>
        <w:spacing w:before="0" w:beforeAutospacing="0" w:after="240" w:afterAutospacing="0" w:line="360" w:lineRule="atLeast"/>
        <w:ind w:left="768" w:right="48"/>
        <w:rPr>
          <w:rFonts w:ascii="Georgia" w:hAnsi="Georgia"/>
          <w:color w:val="000000"/>
          <w:sz w:val="22"/>
          <w:szCs w:val="22"/>
        </w:rPr>
      </w:pPr>
      <w:r w:rsidRPr="00792A02">
        <w:rPr>
          <w:rFonts w:ascii="Georgia" w:hAnsi="Georgia"/>
          <w:color w:val="000000"/>
          <w:sz w:val="22"/>
          <w:szCs w:val="22"/>
        </w:rPr>
        <w:t>Structure of a single object is clear</w:t>
      </w:r>
    </w:p>
    <w:p w:rsidR="00BF31C0" w:rsidRPr="00792A02" w:rsidRDefault="00BF31C0" w:rsidP="00792A02">
      <w:pPr>
        <w:pStyle w:val="NormalWeb"/>
        <w:numPr>
          <w:ilvl w:val="0"/>
          <w:numId w:val="8"/>
        </w:numPr>
        <w:spacing w:before="0" w:beforeAutospacing="0" w:after="240" w:afterAutospacing="0" w:line="360" w:lineRule="atLeast"/>
        <w:ind w:left="768" w:right="48"/>
        <w:rPr>
          <w:rFonts w:ascii="Georgia" w:hAnsi="Georgia"/>
          <w:color w:val="000000"/>
          <w:sz w:val="22"/>
          <w:szCs w:val="22"/>
        </w:rPr>
      </w:pPr>
      <w:r w:rsidRPr="00792A02">
        <w:rPr>
          <w:rFonts w:ascii="Georgia" w:hAnsi="Georgia"/>
          <w:color w:val="000000"/>
          <w:sz w:val="22"/>
          <w:szCs w:val="22"/>
        </w:rPr>
        <w:t>No complex joins</w:t>
      </w:r>
    </w:p>
    <w:p w:rsidR="00BF31C0" w:rsidRPr="00792A02" w:rsidRDefault="00BF31C0" w:rsidP="00792A02">
      <w:pPr>
        <w:pStyle w:val="NormalWeb"/>
        <w:numPr>
          <w:ilvl w:val="0"/>
          <w:numId w:val="8"/>
        </w:numPr>
        <w:spacing w:before="0" w:beforeAutospacing="0" w:after="240" w:afterAutospacing="0" w:line="360" w:lineRule="atLeast"/>
        <w:ind w:left="768" w:right="48"/>
        <w:rPr>
          <w:rFonts w:ascii="Georgia" w:hAnsi="Georgia"/>
          <w:color w:val="000000"/>
          <w:sz w:val="22"/>
          <w:szCs w:val="22"/>
        </w:rPr>
      </w:pPr>
      <w:r w:rsidRPr="00792A02">
        <w:rPr>
          <w:rFonts w:ascii="Georgia" w:hAnsi="Georgia"/>
          <w:color w:val="000000"/>
          <w:sz w:val="22"/>
          <w:szCs w:val="22"/>
        </w:rPr>
        <w:t xml:space="preserve">Deep query-ability. </w:t>
      </w:r>
      <w:proofErr w:type="spellStart"/>
      <w:r w:rsidRPr="00792A02">
        <w:rPr>
          <w:rFonts w:ascii="Georgia" w:hAnsi="Georgia"/>
          <w:color w:val="000000"/>
          <w:sz w:val="22"/>
          <w:szCs w:val="22"/>
        </w:rPr>
        <w:t>MongoDB</w:t>
      </w:r>
      <w:proofErr w:type="spellEnd"/>
      <w:r w:rsidRPr="00792A02">
        <w:rPr>
          <w:rFonts w:ascii="Georgia" w:hAnsi="Georgia"/>
          <w:color w:val="000000"/>
          <w:sz w:val="22"/>
          <w:szCs w:val="22"/>
        </w:rPr>
        <w:t xml:space="preserve"> supports dynamic queries on documents using a document-based query language that's nearly as powerful as SQL</w:t>
      </w:r>
    </w:p>
    <w:p w:rsidR="00BF31C0" w:rsidRPr="00792A02" w:rsidRDefault="00BF31C0" w:rsidP="00792A02">
      <w:pPr>
        <w:pStyle w:val="NormalWeb"/>
        <w:numPr>
          <w:ilvl w:val="0"/>
          <w:numId w:val="8"/>
        </w:numPr>
        <w:spacing w:before="0" w:beforeAutospacing="0" w:after="240" w:afterAutospacing="0" w:line="360" w:lineRule="atLeast"/>
        <w:ind w:left="768" w:right="48"/>
        <w:rPr>
          <w:rFonts w:ascii="Georgia" w:hAnsi="Georgia"/>
          <w:color w:val="000000"/>
          <w:sz w:val="22"/>
          <w:szCs w:val="22"/>
        </w:rPr>
      </w:pPr>
      <w:r w:rsidRPr="00792A02">
        <w:rPr>
          <w:rFonts w:ascii="Georgia" w:hAnsi="Georgia"/>
          <w:color w:val="000000"/>
          <w:sz w:val="22"/>
          <w:szCs w:val="22"/>
        </w:rPr>
        <w:t>Tuning</w:t>
      </w:r>
    </w:p>
    <w:p w:rsidR="00BF31C0" w:rsidRPr="00792A02" w:rsidRDefault="00BF31C0" w:rsidP="00792A02">
      <w:pPr>
        <w:pStyle w:val="NormalWeb"/>
        <w:numPr>
          <w:ilvl w:val="0"/>
          <w:numId w:val="8"/>
        </w:numPr>
        <w:spacing w:before="0" w:beforeAutospacing="0" w:after="240" w:afterAutospacing="0" w:line="360" w:lineRule="atLeast"/>
        <w:ind w:left="768" w:right="48"/>
        <w:rPr>
          <w:rFonts w:ascii="Georgia" w:hAnsi="Georgia"/>
          <w:color w:val="000000"/>
          <w:sz w:val="22"/>
          <w:szCs w:val="22"/>
        </w:rPr>
      </w:pPr>
      <w:r w:rsidRPr="00792A02">
        <w:rPr>
          <w:rFonts w:ascii="Georgia" w:hAnsi="Georgia"/>
          <w:color w:val="000000"/>
          <w:sz w:val="22"/>
          <w:szCs w:val="22"/>
        </w:rPr>
        <w:t xml:space="preserve">Ease of scale-out: </w:t>
      </w:r>
      <w:proofErr w:type="spellStart"/>
      <w:r w:rsidRPr="00792A02">
        <w:rPr>
          <w:rFonts w:ascii="Georgia" w:hAnsi="Georgia"/>
          <w:color w:val="000000"/>
          <w:sz w:val="22"/>
          <w:szCs w:val="22"/>
        </w:rPr>
        <w:t>MongoDB</w:t>
      </w:r>
      <w:proofErr w:type="spellEnd"/>
      <w:r w:rsidRPr="00792A02">
        <w:rPr>
          <w:rFonts w:ascii="Georgia" w:hAnsi="Georgia"/>
          <w:color w:val="000000"/>
          <w:sz w:val="22"/>
          <w:szCs w:val="22"/>
        </w:rPr>
        <w:t xml:space="preserve"> is easy to scale</w:t>
      </w:r>
    </w:p>
    <w:p w:rsidR="00BF31C0" w:rsidRPr="00792A02" w:rsidRDefault="00BF31C0" w:rsidP="00792A02">
      <w:pPr>
        <w:pStyle w:val="NormalWeb"/>
        <w:numPr>
          <w:ilvl w:val="0"/>
          <w:numId w:val="8"/>
        </w:numPr>
        <w:spacing w:before="0" w:beforeAutospacing="0" w:after="240" w:afterAutospacing="0" w:line="360" w:lineRule="atLeast"/>
        <w:ind w:left="768" w:right="48"/>
        <w:rPr>
          <w:rFonts w:ascii="Georgia" w:hAnsi="Georgia"/>
          <w:color w:val="000000"/>
          <w:sz w:val="22"/>
          <w:szCs w:val="22"/>
        </w:rPr>
      </w:pPr>
      <w:r w:rsidRPr="00792A02">
        <w:rPr>
          <w:rFonts w:ascii="Georgia" w:hAnsi="Georgia"/>
          <w:color w:val="000000"/>
          <w:sz w:val="22"/>
          <w:szCs w:val="22"/>
        </w:rPr>
        <w:t>Conversion / mapping of application objects to database objects not needed</w:t>
      </w:r>
    </w:p>
    <w:p w:rsidR="00BF31C0" w:rsidRPr="00792A02" w:rsidRDefault="00BF31C0" w:rsidP="00792A02">
      <w:pPr>
        <w:pStyle w:val="NormalWeb"/>
        <w:numPr>
          <w:ilvl w:val="0"/>
          <w:numId w:val="8"/>
        </w:numPr>
        <w:spacing w:before="0" w:beforeAutospacing="0" w:after="240" w:afterAutospacing="0" w:line="360" w:lineRule="atLeast"/>
        <w:ind w:left="768" w:right="48"/>
        <w:rPr>
          <w:rFonts w:ascii="Georgia" w:hAnsi="Georgia"/>
          <w:color w:val="000000"/>
          <w:sz w:val="22"/>
          <w:szCs w:val="22"/>
        </w:rPr>
      </w:pPr>
      <w:r w:rsidRPr="00792A02">
        <w:rPr>
          <w:rFonts w:ascii="Georgia" w:hAnsi="Georgia"/>
          <w:color w:val="000000"/>
          <w:sz w:val="22"/>
          <w:szCs w:val="22"/>
        </w:rPr>
        <w:t>Uses internal memory for storing the (windowed) working set, enabling faster access of data</w:t>
      </w:r>
      <w:r w:rsidR="00CA54BA">
        <w:rPr>
          <w:rFonts w:ascii="Georgia" w:hAnsi="Georgia"/>
          <w:color w:val="000000"/>
          <w:sz w:val="22"/>
          <w:szCs w:val="22"/>
        </w:rPr>
        <w:t xml:space="preserve"> </w:t>
      </w:r>
    </w:p>
    <w:p w:rsidR="00BF31C0" w:rsidRPr="00792A02" w:rsidRDefault="00BF31C0" w:rsidP="00792A02">
      <w:pPr>
        <w:rPr>
          <w:rFonts w:ascii="Georgia" w:hAnsi="Georgia"/>
        </w:rPr>
      </w:pPr>
    </w:p>
    <w:p w:rsidR="00F267B1" w:rsidRPr="00792A02" w:rsidRDefault="00BF31C0" w:rsidP="00792A02">
      <w:pPr>
        <w:shd w:val="clear" w:color="auto" w:fill="FFFFFF"/>
        <w:spacing w:after="150" w:line="375" w:lineRule="atLeast"/>
        <w:rPr>
          <w:rFonts w:asciiTheme="majorHAnsi" w:eastAsia="Times New Roman" w:hAnsiTheme="majorHAnsi" w:cs="Times New Roman"/>
          <w:b/>
          <w:color w:val="494747"/>
          <w:sz w:val="32"/>
          <w:szCs w:val="32"/>
          <w:lang w:eastAsia="en-IN"/>
        </w:rPr>
      </w:pPr>
      <w:r w:rsidRPr="00792A02">
        <w:rPr>
          <w:rFonts w:asciiTheme="majorHAnsi" w:eastAsia="Times New Roman" w:hAnsiTheme="majorHAnsi" w:cs="Times New Roman"/>
          <w:b/>
          <w:color w:val="494747"/>
          <w:sz w:val="32"/>
          <w:szCs w:val="32"/>
          <w:lang w:eastAsia="en-IN"/>
        </w:rPr>
        <w:t>CONCLUSION:</w:t>
      </w:r>
    </w:p>
    <w:p w:rsidR="00BF31C0" w:rsidRPr="00F267B1" w:rsidRDefault="00BF31C0" w:rsidP="00792A02">
      <w:pPr>
        <w:shd w:val="clear" w:color="auto" w:fill="FFFFFF"/>
        <w:spacing w:after="150" w:line="375" w:lineRule="atLeast"/>
        <w:rPr>
          <w:rFonts w:ascii="Georgia" w:eastAsia="Times New Roman" w:hAnsi="Georgia" w:cs="Times New Roman"/>
          <w:color w:val="494747"/>
          <w:lang w:eastAsia="en-IN"/>
        </w:rPr>
      </w:pPr>
      <w:r w:rsidRPr="00792A02">
        <w:rPr>
          <w:rFonts w:ascii="Georgia" w:hAnsi="Georgia" w:cs="Arial"/>
          <w:color w:val="262626"/>
          <w:shd w:val="clear" w:color="auto" w:fill="FFFFFF"/>
        </w:rPr>
        <w:t xml:space="preserve">In summary, </w:t>
      </w:r>
      <w:proofErr w:type="spellStart"/>
      <w:r w:rsidRPr="00792A02">
        <w:rPr>
          <w:rFonts w:ascii="Georgia" w:hAnsi="Georgia" w:cs="Arial"/>
          <w:color w:val="262626"/>
          <w:shd w:val="clear" w:color="auto" w:fill="FFFFFF"/>
        </w:rPr>
        <w:t>MongoDB</w:t>
      </w:r>
      <w:proofErr w:type="spellEnd"/>
      <w:r w:rsidRPr="00792A02">
        <w:rPr>
          <w:rFonts w:ascii="Georgia" w:hAnsi="Georgia" w:cs="Arial"/>
          <w:color w:val="262626"/>
          <w:shd w:val="clear" w:color="auto" w:fill="FFFFFF"/>
        </w:rPr>
        <w:t xml:space="preserve"> has </w:t>
      </w:r>
      <w:bookmarkStart w:id="0" w:name="_GoBack"/>
      <w:bookmarkEnd w:id="0"/>
      <w:r w:rsidRPr="00792A02">
        <w:rPr>
          <w:rFonts w:ascii="Georgia" w:hAnsi="Georgia" w:cs="Arial"/>
          <w:color w:val="262626"/>
          <w:shd w:val="clear" w:color="auto" w:fill="FFFFFF"/>
        </w:rPr>
        <w:t>been built to be</w:t>
      </w:r>
      <w:r w:rsidRPr="00792A02">
        <w:rPr>
          <w:rStyle w:val="apple-converted-space"/>
          <w:rFonts w:ascii="Georgia" w:hAnsi="Georgia" w:cs="Arial"/>
          <w:color w:val="262626"/>
          <w:shd w:val="clear" w:color="auto" w:fill="FFFFFF"/>
        </w:rPr>
        <w:t> </w:t>
      </w:r>
      <w:r w:rsidRPr="00792A02">
        <w:rPr>
          <w:rStyle w:val="Strong"/>
          <w:rFonts w:ascii="Georgia" w:hAnsi="Georgia" w:cs="Arial"/>
          <w:b w:val="0"/>
          <w:color w:val="262626"/>
          <w:bdr w:val="none" w:sz="0" w:space="0" w:color="auto" w:frame="1"/>
          <w:shd w:val="clear" w:color="auto" w:fill="FFFFFF"/>
        </w:rPr>
        <w:t>fast</w:t>
      </w:r>
      <w:r w:rsidRPr="00792A02">
        <w:rPr>
          <w:rStyle w:val="apple-converted-space"/>
          <w:rFonts w:ascii="Georgia" w:hAnsi="Georgia" w:cs="Arial"/>
          <w:b/>
          <w:color w:val="262626"/>
          <w:shd w:val="clear" w:color="auto" w:fill="FFFFFF"/>
        </w:rPr>
        <w:t> </w:t>
      </w:r>
      <w:r w:rsidRPr="00792A02">
        <w:rPr>
          <w:rFonts w:ascii="Georgia" w:hAnsi="Georgia" w:cs="Arial"/>
          <w:color w:val="262626"/>
          <w:shd w:val="clear" w:color="auto" w:fill="FFFFFF"/>
        </w:rPr>
        <w:t>(no joins but embedded documents)</w:t>
      </w:r>
      <w:proofErr w:type="gramStart"/>
      <w:r w:rsidRPr="00792A02">
        <w:rPr>
          <w:rFonts w:ascii="Georgia" w:hAnsi="Georgia" w:cs="Arial"/>
          <w:color w:val="262626"/>
          <w:shd w:val="clear" w:color="auto" w:fill="FFFFFF"/>
        </w:rPr>
        <w:t>,</w:t>
      </w:r>
      <w:r w:rsidRPr="00792A02">
        <w:rPr>
          <w:rStyle w:val="Strong"/>
          <w:rFonts w:ascii="Georgia" w:hAnsi="Georgia" w:cs="Arial"/>
          <w:b w:val="0"/>
          <w:color w:val="262626"/>
          <w:bdr w:val="none" w:sz="0" w:space="0" w:color="auto" w:frame="1"/>
          <w:shd w:val="clear" w:color="auto" w:fill="FFFFFF"/>
        </w:rPr>
        <w:t>flexible</w:t>
      </w:r>
      <w:proofErr w:type="gramEnd"/>
      <w:r w:rsidRPr="00792A02">
        <w:rPr>
          <w:rStyle w:val="apple-converted-space"/>
          <w:rFonts w:ascii="Georgia" w:hAnsi="Georgia" w:cs="Arial"/>
          <w:color w:val="262626"/>
          <w:shd w:val="clear" w:color="auto" w:fill="FFFFFF"/>
        </w:rPr>
        <w:t> </w:t>
      </w:r>
      <w:r w:rsidRPr="00792A02">
        <w:rPr>
          <w:rFonts w:ascii="Georgia" w:hAnsi="Georgia" w:cs="Arial"/>
          <w:color w:val="262626"/>
          <w:shd w:val="clear" w:color="auto" w:fill="FFFFFF"/>
        </w:rPr>
        <w:t>(schema less),</w:t>
      </w:r>
      <w:r w:rsidRPr="00792A02">
        <w:rPr>
          <w:rStyle w:val="apple-converted-space"/>
          <w:rFonts w:ascii="Georgia" w:hAnsi="Georgia" w:cs="Arial"/>
          <w:color w:val="262626"/>
          <w:shd w:val="clear" w:color="auto" w:fill="FFFFFF"/>
        </w:rPr>
        <w:t> </w:t>
      </w:r>
      <w:r w:rsidRPr="00792A02">
        <w:rPr>
          <w:rStyle w:val="Strong"/>
          <w:rFonts w:ascii="Georgia" w:hAnsi="Georgia" w:cs="Arial"/>
          <w:b w:val="0"/>
          <w:color w:val="262626"/>
          <w:bdr w:val="none" w:sz="0" w:space="0" w:color="auto" w:frame="1"/>
          <w:shd w:val="clear" w:color="auto" w:fill="FFFFFF"/>
        </w:rPr>
        <w:t>scalable</w:t>
      </w:r>
      <w:r w:rsidRPr="00792A02">
        <w:rPr>
          <w:rStyle w:val="apple-converted-space"/>
          <w:rFonts w:ascii="Georgia" w:hAnsi="Georgia" w:cs="Arial"/>
          <w:b/>
          <w:color w:val="262626"/>
          <w:shd w:val="clear" w:color="auto" w:fill="FFFFFF"/>
        </w:rPr>
        <w:t> </w:t>
      </w:r>
      <w:r w:rsidRPr="00792A02">
        <w:rPr>
          <w:rFonts w:ascii="Georgia" w:hAnsi="Georgia" w:cs="Arial"/>
          <w:color w:val="262626"/>
          <w:shd w:val="clear" w:color="auto" w:fill="FFFFFF"/>
        </w:rPr>
        <w:t xml:space="preserve">(horizontal no vertical), to minimize administrative tasks (replication, disaster recovery, automatic failover, </w:t>
      </w:r>
      <w:proofErr w:type="spellStart"/>
      <w:r w:rsidRPr="00792A02">
        <w:rPr>
          <w:rFonts w:ascii="Georgia" w:hAnsi="Georgia" w:cs="Arial"/>
          <w:color w:val="262626"/>
          <w:shd w:val="clear" w:color="auto" w:fill="FFFFFF"/>
        </w:rPr>
        <w:t>sharding</w:t>
      </w:r>
      <w:proofErr w:type="spellEnd"/>
      <w:r w:rsidRPr="00792A02">
        <w:rPr>
          <w:rFonts w:ascii="Georgia" w:hAnsi="Georgia" w:cs="Arial"/>
          <w:color w:val="262626"/>
          <w:shd w:val="clear" w:color="auto" w:fill="FFFFFF"/>
        </w:rPr>
        <w:t xml:space="preserve">, load balancing, </w:t>
      </w:r>
      <w:proofErr w:type="spellStart"/>
      <w:r w:rsidRPr="00792A02">
        <w:rPr>
          <w:rFonts w:ascii="Georgia" w:hAnsi="Georgia" w:cs="Arial"/>
          <w:color w:val="262626"/>
          <w:shd w:val="clear" w:color="auto" w:fill="FFFFFF"/>
        </w:rPr>
        <w:t>etc</w:t>
      </w:r>
      <w:proofErr w:type="spellEnd"/>
      <w:r w:rsidRPr="00792A02">
        <w:rPr>
          <w:rFonts w:ascii="Georgia" w:hAnsi="Georgia" w:cs="Arial"/>
          <w:color w:val="262626"/>
          <w:shd w:val="clear" w:color="auto" w:fill="FFFFFF"/>
        </w:rPr>
        <w:t>),</w:t>
      </w:r>
      <w:r w:rsidRPr="00792A02">
        <w:rPr>
          <w:rStyle w:val="Strong"/>
          <w:rFonts w:ascii="Georgia" w:hAnsi="Georgia" w:cs="Arial"/>
          <w:b w:val="0"/>
          <w:color w:val="262626"/>
          <w:bdr w:val="none" w:sz="0" w:space="0" w:color="auto" w:frame="1"/>
          <w:shd w:val="clear" w:color="auto" w:fill="FFFFFF"/>
        </w:rPr>
        <w:t>easy to learn and with powerful tools</w:t>
      </w:r>
      <w:r w:rsidRPr="00792A02">
        <w:rPr>
          <w:rStyle w:val="Strong"/>
          <w:rFonts w:ascii="Georgia" w:hAnsi="Georgia" w:cs="Arial"/>
          <w:color w:val="262626"/>
          <w:bdr w:val="none" w:sz="0" w:space="0" w:color="auto" w:frame="1"/>
          <w:shd w:val="clear" w:color="auto" w:fill="FFFFFF"/>
        </w:rPr>
        <w:t xml:space="preserve"> </w:t>
      </w:r>
      <w:r w:rsidRPr="00792A02">
        <w:rPr>
          <w:rStyle w:val="Strong"/>
          <w:rFonts w:ascii="Georgia" w:hAnsi="Georgia" w:cs="Arial"/>
          <w:b w:val="0"/>
          <w:color w:val="262626"/>
          <w:bdr w:val="none" w:sz="0" w:space="0" w:color="auto" w:frame="1"/>
          <w:shd w:val="clear" w:color="auto" w:fill="FFFFFF"/>
        </w:rPr>
        <w:t>for data analysis</w:t>
      </w:r>
      <w:r w:rsidRPr="00792A02">
        <w:rPr>
          <w:rStyle w:val="apple-converted-space"/>
          <w:rFonts w:ascii="Georgia" w:hAnsi="Georgia" w:cs="Arial"/>
          <w:color w:val="262626"/>
          <w:shd w:val="clear" w:color="auto" w:fill="FFFFFF"/>
        </w:rPr>
        <w:t> </w:t>
      </w:r>
      <w:r w:rsidRPr="00792A02">
        <w:rPr>
          <w:rFonts w:ascii="Georgia" w:hAnsi="Georgia" w:cs="Arial"/>
          <w:color w:val="262626"/>
          <w:shd w:val="clear" w:color="auto" w:fill="FFFFFF"/>
        </w:rPr>
        <w:t>(aggregation framework)</w:t>
      </w:r>
      <w:r w:rsidRPr="00792A02">
        <w:rPr>
          <w:rFonts w:ascii="Georgia" w:hAnsi="Georgia" w:cs="Arial"/>
          <w:color w:val="010101"/>
          <w:bdr w:val="none" w:sz="0" w:space="0" w:color="auto" w:frame="1"/>
          <w:shd w:val="clear" w:color="auto" w:fill="FFFFFF"/>
        </w:rPr>
        <w:t xml:space="preserve">. </w:t>
      </w:r>
      <w:r w:rsidRPr="00792A02">
        <w:rPr>
          <w:rFonts w:ascii="Georgia" w:hAnsi="Georgia" w:cs="Arial"/>
          <w:color w:val="262626"/>
          <w:shd w:val="clear" w:color="auto" w:fill="FFFFFF"/>
        </w:rPr>
        <w:t xml:space="preserve">Big companies like </w:t>
      </w:r>
      <w:proofErr w:type="spellStart"/>
      <w:r w:rsidRPr="00792A02">
        <w:rPr>
          <w:rFonts w:ascii="Georgia" w:hAnsi="Georgia" w:cs="Arial"/>
          <w:color w:val="262626"/>
          <w:shd w:val="clear" w:color="auto" w:fill="FFFFFF"/>
        </w:rPr>
        <w:t>Telefónica</w:t>
      </w:r>
      <w:proofErr w:type="spellEnd"/>
      <w:r w:rsidRPr="00792A02">
        <w:rPr>
          <w:rFonts w:ascii="Georgia" w:hAnsi="Georgia" w:cs="Arial"/>
          <w:color w:val="262626"/>
          <w:shd w:val="clear" w:color="auto" w:fill="FFFFFF"/>
        </w:rPr>
        <w:t xml:space="preserve">, Bosch, Coca Cola, CISCO, Leroy Merlin, </w:t>
      </w:r>
      <w:proofErr w:type="spellStart"/>
      <w:r w:rsidRPr="00792A02">
        <w:rPr>
          <w:rFonts w:ascii="Georgia" w:hAnsi="Georgia" w:cs="Arial"/>
          <w:color w:val="262626"/>
          <w:shd w:val="clear" w:color="auto" w:fill="FFFFFF"/>
        </w:rPr>
        <w:t>ebay</w:t>
      </w:r>
      <w:proofErr w:type="spellEnd"/>
      <w:r w:rsidRPr="00792A02">
        <w:rPr>
          <w:rFonts w:ascii="Georgia" w:hAnsi="Georgia" w:cs="Arial"/>
          <w:color w:val="262626"/>
          <w:shd w:val="clear" w:color="auto" w:fill="FFFFFF"/>
        </w:rPr>
        <w:t xml:space="preserve">, IBM, Forbes and many others already use </w:t>
      </w:r>
      <w:proofErr w:type="spellStart"/>
      <w:r w:rsidRPr="00792A02">
        <w:rPr>
          <w:rFonts w:ascii="Georgia" w:hAnsi="Georgia" w:cs="Arial"/>
          <w:color w:val="262626"/>
          <w:shd w:val="clear" w:color="auto" w:fill="FFFFFF"/>
        </w:rPr>
        <w:t>MongoDB</w:t>
      </w:r>
      <w:proofErr w:type="spellEnd"/>
      <w:r w:rsidRPr="00792A02">
        <w:rPr>
          <w:rFonts w:ascii="Georgia" w:hAnsi="Georgia" w:cs="Arial"/>
          <w:color w:val="262626"/>
          <w:shd w:val="clear" w:color="auto" w:fill="FFFFFF"/>
        </w:rPr>
        <w:t>. </w:t>
      </w:r>
      <w:r w:rsidRPr="00792A02">
        <w:rPr>
          <w:rFonts w:ascii="Georgia" w:hAnsi="Georgia" w:cs="Arial"/>
          <w:color w:val="262626"/>
          <w:bdr w:val="none" w:sz="0" w:space="0" w:color="auto" w:frame="1"/>
          <w:shd w:val="clear" w:color="auto" w:fill="FFFFFF"/>
          <w:lang w:val="en"/>
        </w:rPr>
        <w:t xml:space="preserve">Cities like Chicago are using a system composed of </w:t>
      </w:r>
      <w:proofErr w:type="spellStart"/>
      <w:r w:rsidRPr="00792A02">
        <w:rPr>
          <w:rFonts w:ascii="Georgia" w:hAnsi="Georgia" w:cs="Arial"/>
          <w:color w:val="262626"/>
          <w:bdr w:val="none" w:sz="0" w:space="0" w:color="auto" w:frame="1"/>
          <w:shd w:val="clear" w:color="auto" w:fill="FFFFFF"/>
          <w:lang w:val="en"/>
        </w:rPr>
        <w:t>MongoDB</w:t>
      </w:r>
      <w:proofErr w:type="spellEnd"/>
      <w:r w:rsidRPr="00792A02">
        <w:rPr>
          <w:rFonts w:ascii="Georgia" w:hAnsi="Georgia" w:cs="Arial"/>
          <w:color w:val="262626"/>
          <w:bdr w:val="none" w:sz="0" w:space="0" w:color="auto" w:frame="1"/>
          <w:shd w:val="clear" w:color="auto" w:fill="FFFFFF"/>
          <w:lang w:val="en"/>
        </w:rPr>
        <w:t xml:space="preserve"> and </w:t>
      </w:r>
      <w:proofErr w:type="spellStart"/>
      <w:r w:rsidRPr="00792A02">
        <w:rPr>
          <w:rFonts w:ascii="Georgia" w:hAnsi="Georgia" w:cs="Arial"/>
          <w:color w:val="262626"/>
          <w:bdr w:val="none" w:sz="0" w:space="0" w:color="auto" w:frame="1"/>
          <w:shd w:val="clear" w:color="auto" w:fill="FFFFFF"/>
          <w:lang w:val="en"/>
        </w:rPr>
        <w:t>Hadoop</w:t>
      </w:r>
      <w:proofErr w:type="spellEnd"/>
      <w:r w:rsidRPr="00792A02">
        <w:rPr>
          <w:rFonts w:ascii="Georgia" w:hAnsi="Georgia" w:cs="Arial"/>
          <w:color w:val="262626"/>
          <w:shd w:val="clear" w:color="auto" w:fill="FFFFFF"/>
        </w:rPr>
        <w:t> </w:t>
      </w:r>
      <w:r w:rsidRPr="00792A02">
        <w:rPr>
          <w:rFonts w:ascii="Georgia" w:hAnsi="Georgia" w:cs="Arial"/>
          <w:color w:val="262626"/>
          <w:bdr w:val="none" w:sz="0" w:space="0" w:color="auto" w:frame="1"/>
          <w:shd w:val="clear" w:color="auto" w:fill="FFFFFF"/>
          <w:lang w:val="en"/>
        </w:rPr>
        <w:t>to analyze data and make quick decisions</w:t>
      </w:r>
      <w:r w:rsidRPr="00792A02">
        <w:rPr>
          <w:rFonts w:ascii="Georgia" w:hAnsi="Georgia" w:cs="Arial"/>
          <w:color w:val="262626"/>
          <w:shd w:val="clear" w:color="auto" w:fill="FFFFFF"/>
        </w:rPr>
        <w:t> in order to achieve a better quality of life for their citizens.</w:t>
      </w:r>
    </w:p>
    <w:p w:rsidR="004D1FD9" w:rsidRPr="00C85186" w:rsidRDefault="004D1FD9" w:rsidP="00792A02">
      <w:pPr>
        <w:tabs>
          <w:tab w:val="left" w:pos="1455"/>
        </w:tabs>
        <w:rPr>
          <w:rFonts w:asciiTheme="majorHAnsi" w:hAnsiTheme="majorHAnsi"/>
          <w:b/>
          <w:sz w:val="20"/>
          <w:szCs w:val="20"/>
        </w:rPr>
      </w:pPr>
    </w:p>
    <w:sectPr w:rsidR="004D1FD9" w:rsidRPr="00C85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7E0B"/>
    <w:multiLevelType w:val="multilevel"/>
    <w:tmpl w:val="71B8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183848"/>
    <w:multiLevelType w:val="multilevel"/>
    <w:tmpl w:val="BB1E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465C83"/>
    <w:multiLevelType w:val="hybridMultilevel"/>
    <w:tmpl w:val="A6467F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22334F4"/>
    <w:multiLevelType w:val="hybridMultilevel"/>
    <w:tmpl w:val="7EEE0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6F7008D"/>
    <w:multiLevelType w:val="hybridMultilevel"/>
    <w:tmpl w:val="90768C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E482958"/>
    <w:multiLevelType w:val="multilevel"/>
    <w:tmpl w:val="A744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0A57A8"/>
    <w:multiLevelType w:val="hybridMultilevel"/>
    <w:tmpl w:val="CDE8C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39743F6"/>
    <w:multiLevelType w:val="multilevel"/>
    <w:tmpl w:val="12C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num>
  <w:num w:numId="5">
    <w:abstractNumId w:val="6"/>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52"/>
    <w:rsid w:val="00055B2E"/>
    <w:rsid w:val="000F7A52"/>
    <w:rsid w:val="00124A56"/>
    <w:rsid w:val="00202D1A"/>
    <w:rsid w:val="00460D51"/>
    <w:rsid w:val="004D1FD9"/>
    <w:rsid w:val="00787EF6"/>
    <w:rsid w:val="00792A02"/>
    <w:rsid w:val="007D3092"/>
    <w:rsid w:val="00924A9C"/>
    <w:rsid w:val="009635AC"/>
    <w:rsid w:val="00BF31C0"/>
    <w:rsid w:val="00C85186"/>
    <w:rsid w:val="00CA54BA"/>
    <w:rsid w:val="00D77C30"/>
    <w:rsid w:val="00DF0BAD"/>
    <w:rsid w:val="00F26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267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67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7A52"/>
    <w:pPr>
      <w:spacing w:after="0" w:line="240" w:lineRule="auto"/>
    </w:pPr>
  </w:style>
  <w:style w:type="character" w:customStyle="1" w:styleId="Heading1Char">
    <w:name w:val="Heading 1 Char"/>
    <w:basedOn w:val="DefaultParagraphFont"/>
    <w:link w:val="Heading1"/>
    <w:uiPriority w:val="9"/>
    <w:rsid w:val="000F7A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F7A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A5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F7A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F7A52"/>
  </w:style>
  <w:style w:type="character" w:styleId="Emphasis">
    <w:name w:val="Emphasis"/>
    <w:basedOn w:val="DefaultParagraphFont"/>
    <w:uiPriority w:val="20"/>
    <w:qFormat/>
    <w:rsid w:val="000F7A52"/>
    <w:rPr>
      <w:i/>
      <w:iCs/>
    </w:rPr>
  </w:style>
  <w:style w:type="character" w:styleId="Strong">
    <w:name w:val="Strong"/>
    <w:basedOn w:val="DefaultParagraphFont"/>
    <w:uiPriority w:val="22"/>
    <w:qFormat/>
    <w:rsid w:val="000F7A52"/>
    <w:rPr>
      <w:b/>
      <w:bCs/>
    </w:rPr>
  </w:style>
  <w:style w:type="paragraph" w:styleId="ListParagraph">
    <w:name w:val="List Paragraph"/>
    <w:basedOn w:val="Normal"/>
    <w:uiPriority w:val="34"/>
    <w:qFormat/>
    <w:rsid w:val="004D1FD9"/>
    <w:pPr>
      <w:ind w:left="720"/>
      <w:contextualSpacing/>
    </w:pPr>
  </w:style>
  <w:style w:type="character" w:customStyle="1" w:styleId="Heading3Char">
    <w:name w:val="Heading 3 Char"/>
    <w:basedOn w:val="DefaultParagraphFont"/>
    <w:link w:val="Heading3"/>
    <w:uiPriority w:val="9"/>
    <w:rsid w:val="00F267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F267B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5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1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267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67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7A52"/>
    <w:pPr>
      <w:spacing w:after="0" w:line="240" w:lineRule="auto"/>
    </w:pPr>
  </w:style>
  <w:style w:type="character" w:customStyle="1" w:styleId="Heading1Char">
    <w:name w:val="Heading 1 Char"/>
    <w:basedOn w:val="DefaultParagraphFont"/>
    <w:link w:val="Heading1"/>
    <w:uiPriority w:val="9"/>
    <w:rsid w:val="000F7A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F7A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A5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F7A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F7A52"/>
  </w:style>
  <w:style w:type="character" w:styleId="Emphasis">
    <w:name w:val="Emphasis"/>
    <w:basedOn w:val="DefaultParagraphFont"/>
    <w:uiPriority w:val="20"/>
    <w:qFormat/>
    <w:rsid w:val="000F7A52"/>
    <w:rPr>
      <w:i/>
      <w:iCs/>
    </w:rPr>
  </w:style>
  <w:style w:type="character" w:styleId="Strong">
    <w:name w:val="Strong"/>
    <w:basedOn w:val="DefaultParagraphFont"/>
    <w:uiPriority w:val="22"/>
    <w:qFormat/>
    <w:rsid w:val="000F7A52"/>
    <w:rPr>
      <w:b/>
      <w:bCs/>
    </w:rPr>
  </w:style>
  <w:style w:type="paragraph" w:styleId="ListParagraph">
    <w:name w:val="List Paragraph"/>
    <w:basedOn w:val="Normal"/>
    <w:uiPriority w:val="34"/>
    <w:qFormat/>
    <w:rsid w:val="004D1FD9"/>
    <w:pPr>
      <w:ind w:left="720"/>
      <w:contextualSpacing/>
    </w:pPr>
  </w:style>
  <w:style w:type="character" w:customStyle="1" w:styleId="Heading3Char">
    <w:name w:val="Heading 3 Char"/>
    <w:basedOn w:val="DefaultParagraphFont"/>
    <w:link w:val="Heading3"/>
    <w:uiPriority w:val="9"/>
    <w:rsid w:val="00F267B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F267B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5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1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4842">
      <w:bodyDiv w:val="1"/>
      <w:marLeft w:val="0"/>
      <w:marRight w:val="0"/>
      <w:marTop w:val="0"/>
      <w:marBottom w:val="0"/>
      <w:divBdr>
        <w:top w:val="none" w:sz="0" w:space="0" w:color="auto"/>
        <w:left w:val="none" w:sz="0" w:space="0" w:color="auto"/>
        <w:bottom w:val="none" w:sz="0" w:space="0" w:color="auto"/>
        <w:right w:val="none" w:sz="0" w:space="0" w:color="auto"/>
      </w:divBdr>
    </w:div>
    <w:div w:id="34894486">
      <w:bodyDiv w:val="1"/>
      <w:marLeft w:val="0"/>
      <w:marRight w:val="0"/>
      <w:marTop w:val="0"/>
      <w:marBottom w:val="0"/>
      <w:divBdr>
        <w:top w:val="none" w:sz="0" w:space="0" w:color="auto"/>
        <w:left w:val="none" w:sz="0" w:space="0" w:color="auto"/>
        <w:bottom w:val="none" w:sz="0" w:space="0" w:color="auto"/>
        <w:right w:val="none" w:sz="0" w:space="0" w:color="auto"/>
      </w:divBdr>
    </w:div>
    <w:div w:id="210729536">
      <w:bodyDiv w:val="1"/>
      <w:marLeft w:val="0"/>
      <w:marRight w:val="0"/>
      <w:marTop w:val="0"/>
      <w:marBottom w:val="0"/>
      <w:divBdr>
        <w:top w:val="none" w:sz="0" w:space="0" w:color="auto"/>
        <w:left w:val="none" w:sz="0" w:space="0" w:color="auto"/>
        <w:bottom w:val="none" w:sz="0" w:space="0" w:color="auto"/>
        <w:right w:val="none" w:sz="0" w:space="0" w:color="auto"/>
      </w:divBdr>
    </w:div>
    <w:div w:id="220482523">
      <w:bodyDiv w:val="1"/>
      <w:marLeft w:val="0"/>
      <w:marRight w:val="0"/>
      <w:marTop w:val="0"/>
      <w:marBottom w:val="0"/>
      <w:divBdr>
        <w:top w:val="none" w:sz="0" w:space="0" w:color="auto"/>
        <w:left w:val="none" w:sz="0" w:space="0" w:color="auto"/>
        <w:bottom w:val="none" w:sz="0" w:space="0" w:color="auto"/>
        <w:right w:val="none" w:sz="0" w:space="0" w:color="auto"/>
      </w:divBdr>
    </w:div>
    <w:div w:id="339359783">
      <w:bodyDiv w:val="1"/>
      <w:marLeft w:val="0"/>
      <w:marRight w:val="0"/>
      <w:marTop w:val="0"/>
      <w:marBottom w:val="0"/>
      <w:divBdr>
        <w:top w:val="none" w:sz="0" w:space="0" w:color="auto"/>
        <w:left w:val="none" w:sz="0" w:space="0" w:color="auto"/>
        <w:bottom w:val="none" w:sz="0" w:space="0" w:color="auto"/>
        <w:right w:val="none" w:sz="0" w:space="0" w:color="auto"/>
      </w:divBdr>
    </w:div>
    <w:div w:id="450518259">
      <w:bodyDiv w:val="1"/>
      <w:marLeft w:val="0"/>
      <w:marRight w:val="0"/>
      <w:marTop w:val="0"/>
      <w:marBottom w:val="0"/>
      <w:divBdr>
        <w:top w:val="none" w:sz="0" w:space="0" w:color="auto"/>
        <w:left w:val="none" w:sz="0" w:space="0" w:color="auto"/>
        <w:bottom w:val="none" w:sz="0" w:space="0" w:color="auto"/>
        <w:right w:val="none" w:sz="0" w:space="0" w:color="auto"/>
      </w:divBdr>
    </w:div>
    <w:div w:id="1023674037">
      <w:bodyDiv w:val="1"/>
      <w:marLeft w:val="0"/>
      <w:marRight w:val="0"/>
      <w:marTop w:val="0"/>
      <w:marBottom w:val="0"/>
      <w:divBdr>
        <w:top w:val="none" w:sz="0" w:space="0" w:color="auto"/>
        <w:left w:val="none" w:sz="0" w:space="0" w:color="auto"/>
        <w:bottom w:val="none" w:sz="0" w:space="0" w:color="auto"/>
        <w:right w:val="none" w:sz="0" w:space="0" w:color="auto"/>
      </w:divBdr>
    </w:div>
    <w:div w:id="1108508037">
      <w:bodyDiv w:val="1"/>
      <w:marLeft w:val="0"/>
      <w:marRight w:val="0"/>
      <w:marTop w:val="0"/>
      <w:marBottom w:val="0"/>
      <w:divBdr>
        <w:top w:val="none" w:sz="0" w:space="0" w:color="auto"/>
        <w:left w:val="none" w:sz="0" w:space="0" w:color="auto"/>
        <w:bottom w:val="none" w:sz="0" w:space="0" w:color="auto"/>
        <w:right w:val="none" w:sz="0" w:space="0" w:color="auto"/>
      </w:divBdr>
    </w:div>
    <w:div w:id="1256672177">
      <w:bodyDiv w:val="1"/>
      <w:marLeft w:val="0"/>
      <w:marRight w:val="0"/>
      <w:marTop w:val="0"/>
      <w:marBottom w:val="0"/>
      <w:divBdr>
        <w:top w:val="none" w:sz="0" w:space="0" w:color="auto"/>
        <w:left w:val="none" w:sz="0" w:space="0" w:color="auto"/>
        <w:bottom w:val="none" w:sz="0" w:space="0" w:color="auto"/>
        <w:right w:val="none" w:sz="0" w:space="0" w:color="auto"/>
      </w:divBdr>
    </w:div>
    <w:div w:id="1536776372">
      <w:bodyDiv w:val="1"/>
      <w:marLeft w:val="0"/>
      <w:marRight w:val="0"/>
      <w:marTop w:val="0"/>
      <w:marBottom w:val="0"/>
      <w:divBdr>
        <w:top w:val="none" w:sz="0" w:space="0" w:color="auto"/>
        <w:left w:val="none" w:sz="0" w:space="0" w:color="auto"/>
        <w:bottom w:val="none" w:sz="0" w:space="0" w:color="auto"/>
        <w:right w:val="none" w:sz="0" w:space="0" w:color="auto"/>
      </w:divBdr>
    </w:div>
    <w:div w:id="1656911240">
      <w:bodyDiv w:val="1"/>
      <w:marLeft w:val="0"/>
      <w:marRight w:val="0"/>
      <w:marTop w:val="0"/>
      <w:marBottom w:val="0"/>
      <w:divBdr>
        <w:top w:val="none" w:sz="0" w:space="0" w:color="auto"/>
        <w:left w:val="none" w:sz="0" w:space="0" w:color="auto"/>
        <w:bottom w:val="none" w:sz="0" w:space="0" w:color="auto"/>
        <w:right w:val="none" w:sz="0" w:space="0" w:color="auto"/>
      </w:divBdr>
    </w:div>
    <w:div w:id="1674332984">
      <w:bodyDiv w:val="1"/>
      <w:marLeft w:val="0"/>
      <w:marRight w:val="0"/>
      <w:marTop w:val="0"/>
      <w:marBottom w:val="0"/>
      <w:divBdr>
        <w:top w:val="none" w:sz="0" w:space="0" w:color="auto"/>
        <w:left w:val="none" w:sz="0" w:space="0" w:color="auto"/>
        <w:bottom w:val="none" w:sz="0" w:space="0" w:color="auto"/>
        <w:right w:val="none" w:sz="0" w:space="0" w:color="auto"/>
      </w:divBdr>
    </w:div>
    <w:div w:id="185665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dc:creator>
  <cp:lastModifiedBy>KALYAN</cp:lastModifiedBy>
  <cp:revision>2</cp:revision>
  <dcterms:created xsi:type="dcterms:W3CDTF">2015-11-29T10:28:00Z</dcterms:created>
  <dcterms:modified xsi:type="dcterms:W3CDTF">2015-11-29T10:28:00Z</dcterms:modified>
</cp:coreProperties>
</file>